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D01" w:rsidRPr="0085332B" w:rsidRDefault="0085332B" w:rsidP="0085332B">
      <w:pPr>
        <w:spacing w:after="0"/>
        <w:jc w:val="center"/>
        <w:rPr>
          <w:rFonts w:ascii="Times New Roman" w:hAnsi="Times New Roman" w:cs="Times New Roman"/>
          <w:sz w:val="24"/>
          <w:szCs w:val="24"/>
        </w:rPr>
      </w:pPr>
      <w:bookmarkStart w:id="0" w:name="_GoBack"/>
      <w:bookmarkEnd w:id="0"/>
      <w:r w:rsidRPr="0085332B">
        <w:rPr>
          <w:rFonts w:ascii="Times New Roman" w:hAnsi="Times New Roman" w:cs="Times New Roman"/>
          <w:noProof/>
          <w:sz w:val="24"/>
          <w:szCs w:val="24"/>
          <w:lang w:eastAsia="lt-LT"/>
        </w:rPr>
        <w:drawing>
          <wp:inline distT="0" distB="0" distL="0" distR="0" wp14:anchorId="0FDD66C0" wp14:editId="3BBB8DD2">
            <wp:extent cx="586154" cy="53717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7688" cy="538582"/>
                    </a:xfrm>
                    <a:prstGeom prst="rect">
                      <a:avLst/>
                    </a:prstGeom>
                  </pic:spPr>
                </pic:pic>
              </a:graphicData>
            </a:graphic>
          </wp:inline>
        </w:drawing>
      </w:r>
    </w:p>
    <w:p w:rsidR="0085332B" w:rsidRPr="0085332B" w:rsidRDefault="0085332B" w:rsidP="0085332B">
      <w:pPr>
        <w:tabs>
          <w:tab w:val="left" w:pos="5280"/>
          <w:tab w:val="center" w:pos="7623"/>
        </w:tabs>
        <w:jc w:val="center"/>
        <w:rPr>
          <w:rFonts w:ascii="Times New Roman" w:hAnsi="Times New Roman" w:cs="Times New Roman"/>
          <w:b/>
          <w:bCs/>
          <w:sz w:val="24"/>
          <w:szCs w:val="24"/>
        </w:rPr>
      </w:pPr>
      <w:r w:rsidRPr="0085332B">
        <w:rPr>
          <w:rFonts w:ascii="Times New Roman" w:hAnsi="Times New Roman" w:cs="Times New Roman"/>
          <w:b/>
          <w:bCs/>
          <w:sz w:val="24"/>
          <w:szCs w:val="24"/>
        </w:rPr>
        <w:t>KAUNO „SAULĖS“ GIMNAZIJA</w:t>
      </w:r>
    </w:p>
    <w:p w:rsidR="0085332B" w:rsidRPr="0085332B" w:rsidRDefault="0085332B" w:rsidP="0085332B">
      <w:pPr>
        <w:tabs>
          <w:tab w:val="left" w:pos="5280"/>
          <w:tab w:val="center" w:pos="7623"/>
        </w:tabs>
        <w:spacing w:line="240" w:lineRule="auto"/>
        <w:jc w:val="center"/>
        <w:rPr>
          <w:rFonts w:ascii="Times New Roman" w:hAnsi="Times New Roman" w:cs="Times New Roman"/>
          <w:b/>
          <w:bCs/>
          <w:sz w:val="24"/>
          <w:szCs w:val="24"/>
        </w:rPr>
      </w:pPr>
    </w:p>
    <w:p w:rsidR="0085332B" w:rsidRDefault="0085332B" w:rsidP="0085332B">
      <w:pPr>
        <w:tabs>
          <w:tab w:val="left" w:pos="5280"/>
          <w:tab w:val="center" w:pos="7623"/>
        </w:tabs>
        <w:spacing w:line="240" w:lineRule="auto"/>
        <w:jc w:val="center"/>
        <w:rPr>
          <w:rFonts w:ascii="Times New Roman" w:hAnsi="Times New Roman" w:cs="Times New Roman"/>
          <w:b/>
          <w:bCs/>
          <w:sz w:val="24"/>
          <w:szCs w:val="24"/>
        </w:rPr>
      </w:pPr>
    </w:p>
    <w:p w:rsidR="00F633ED" w:rsidRPr="0085332B" w:rsidRDefault="00F633ED" w:rsidP="0085332B">
      <w:pPr>
        <w:tabs>
          <w:tab w:val="left" w:pos="5280"/>
          <w:tab w:val="center" w:pos="7623"/>
        </w:tabs>
        <w:spacing w:line="240" w:lineRule="auto"/>
        <w:jc w:val="center"/>
        <w:rPr>
          <w:rFonts w:ascii="Times New Roman" w:hAnsi="Times New Roman" w:cs="Times New Roman"/>
          <w:b/>
          <w:bCs/>
          <w:sz w:val="24"/>
          <w:szCs w:val="24"/>
        </w:rPr>
      </w:pPr>
    </w:p>
    <w:p w:rsidR="0085332B" w:rsidRPr="0085332B" w:rsidRDefault="0085332B" w:rsidP="0085332B">
      <w:pPr>
        <w:tabs>
          <w:tab w:val="left" w:pos="5280"/>
          <w:tab w:val="center" w:pos="7623"/>
        </w:tabs>
        <w:spacing w:line="240" w:lineRule="auto"/>
        <w:jc w:val="center"/>
        <w:rPr>
          <w:rFonts w:ascii="Times New Roman" w:hAnsi="Times New Roman" w:cs="Times New Roman"/>
          <w:b/>
          <w:bCs/>
          <w:sz w:val="24"/>
          <w:szCs w:val="24"/>
        </w:rPr>
      </w:pPr>
    </w:p>
    <w:p w:rsidR="0085332B" w:rsidRPr="0085332B" w:rsidRDefault="0085332B" w:rsidP="0085332B">
      <w:pPr>
        <w:tabs>
          <w:tab w:val="left" w:pos="5280"/>
          <w:tab w:val="center" w:pos="7623"/>
        </w:tabs>
        <w:jc w:val="center"/>
        <w:rPr>
          <w:rFonts w:ascii="Times New Roman" w:hAnsi="Times New Roman" w:cs="Times New Roman"/>
          <w:b/>
          <w:bCs/>
          <w:sz w:val="28"/>
          <w:szCs w:val="28"/>
        </w:rPr>
      </w:pPr>
      <w:r w:rsidRPr="0085332B">
        <w:rPr>
          <w:rFonts w:ascii="Times New Roman" w:hAnsi="Times New Roman" w:cs="Times New Roman"/>
          <w:b/>
          <w:bCs/>
          <w:sz w:val="28"/>
          <w:szCs w:val="28"/>
        </w:rPr>
        <w:t>LIETUVIŲ (GIMTOSIOS) KALBOS IR LITERATŪROS ILGALAIKIS PLANAS</w:t>
      </w:r>
      <w:r w:rsidR="00F633ED">
        <w:rPr>
          <w:rFonts w:ascii="Times New Roman" w:hAnsi="Times New Roman" w:cs="Times New Roman"/>
          <w:b/>
          <w:bCs/>
          <w:sz w:val="28"/>
          <w:szCs w:val="28"/>
        </w:rPr>
        <w:t xml:space="preserve"> </w:t>
      </w:r>
      <w:r w:rsidRPr="0085332B">
        <w:rPr>
          <w:rFonts w:ascii="Times New Roman" w:hAnsi="Times New Roman" w:cs="Times New Roman"/>
          <w:b/>
          <w:bCs/>
          <w:sz w:val="28"/>
          <w:szCs w:val="28"/>
        </w:rPr>
        <w:t>1 GIMNAZIJOS KLASEI</w:t>
      </w:r>
    </w:p>
    <w:p w:rsidR="0085332B" w:rsidRPr="0085332B" w:rsidRDefault="0085332B" w:rsidP="0085332B">
      <w:pPr>
        <w:tabs>
          <w:tab w:val="left" w:pos="5280"/>
          <w:tab w:val="center" w:pos="7623"/>
        </w:tabs>
        <w:jc w:val="center"/>
        <w:rPr>
          <w:rFonts w:ascii="Times New Roman" w:hAnsi="Times New Roman" w:cs="Times New Roman"/>
          <w:b/>
          <w:bCs/>
          <w:sz w:val="24"/>
          <w:szCs w:val="24"/>
        </w:rPr>
      </w:pPr>
      <w:r w:rsidRPr="0085332B">
        <w:rPr>
          <w:rFonts w:ascii="Times New Roman" w:hAnsi="Times New Roman" w:cs="Times New Roman"/>
          <w:b/>
          <w:bCs/>
          <w:sz w:val="24"/>
          <w:szCs w:val="24"/>
        </w:rPr>
        <w:t>202</w:t>
      </w:r>
      <w:r>
        <w:rPr>
          <w:rFonts w:ascii="Times New Roman" w:hAnsi="Times New Roman" w:cs="Times New Roman"/>
          <w:b/>
          <w:bCs/>
          <w:sz w:val="24"/>
          <w:szCs w:val="24"/>
        </w:rPr>
        <w:t>3</w:t>
      </w:r>
      <w:r w:rsidRPr="0085332B">
        <w:rPr>
          <w:rFonts w:ascii="Times New Roman" w:hAnsi="Times New Roman" w:cs="Times New Roman"/>
          <w:b/>
          <w:bCs/>
          <w:sz w:val="24"/>
          <w:szCs w:val="24"/>
        </w:rPr>
        <w:t>-202</w:t>
      </w:r>
      <w:r>
        <w:rPr>
          <w:rFonts w:ascii="Times New Roman" w:hAnsi="Times New Roman" w:cs="Times New Roman"/>
          <w:b/>
          <w:bCs/>
          <w:sz w:val="24"/>
          <w:szCs w:val="24"/>
        </w:rPr>
        <w:t>4</w:t>
      </w:r>
      <w:r w:rsidRPr="0085332B">
        <w:rPr>
          <w:rFonts w:ascii="Times New Roman" w:hAnsi="Times New Roman" w:cs="Times New Roman"/>
          <w:b/>
          <w:bCs/>
          <w:sz w:val="24"/>
          <w:szCs w:val="24"/>
        </w:rPr>
        <w:t xml:space="preserve"> M.M.</w:t>
      </w:r>
    </w:p>
    <w:p w:rsidR="0085332B" w:rsidRPr="0085332B" w:rsidRDefault="0085332B" w:rsidP="0085332B">
      <w:pPr>
        <w:tabs>
          <w:tab w:val="left" w:pos="5280"/>
          <w:tab w:val="center" w:pos="7623"/>
        </w:tabs>
        <w:spacing w:line="240" w:lineRule="auto"/>
        <w:jc w:val="center"/>
        <w:rPr>
          <w:rFonts w:ascii="Times New Roman" w:hAnsi="Times New Roman" w:cs="Times New Roman"/>
          <w:b/>
          <w:bCs/>
          <w:sz w:val="24"/>
          <w:szCs w:val="24"/>
        </w:rPr>
      </w:pPr>
    </w:p>
    <w:p w:rsidR="0085332B" w:rsidRPr="0085332B" w:rsidRDefault="0085332B" w:rsidP="0085332B">
      <w:pPr>
        <w:tabs>
          <w:tab w:val="left" w:pos="5280"/>
          <w:tab w:val="center" w:pos="7623"/>
        </w:tabs>
        <w:spacing w:line="240" w:lineRule="auto"/>
        <w:jc w:val="center"/>
        <w:rPr>
          <w:rFonts w:ascii="Times New Roman" w:hAnsi="Times New Roman" w:cs="Times New Roman"/>
          <w:b/>
          <w:bCs/>
          <w:sz w:val="24"/>
          <w:szCs w:val="24"/>
        </w:rPr>
      </w:pPr>
    </w:p>
    <w:p w:rsidR="0085332B" w:rsidRPr="0085332B" w:rsidRDefault="0085332B" w:rsidP="0085332B">
      <w:pPr>
        <w:spacing w:after="0"/>
        <w:ind w:left="8080"/>
        <w:jc w:val="both"/>
        <w:rPr>
          <w:rFonts w:ascii="Times New Roman" w:hAnsi="Times New Roman" w:cs="Times New Roman"/>
          <w:bCs/>
          <w:sz w:val="24"/>
          <w:szCs w:val="24"/>
        </w:rPr>
      </w:pPr>
      <w:r w:rsidRPr="0085332B">
        <w:rPr>
          <w:rFonts w:ascii="Times New Roman" w:hAnsi="Times New Roman" w:cs="Times New Roman"/>
          <w:bCs/>
          <w:sz w:val="24"/>
          <w:szCs w:val="24"/>
        </w:rPr>
        <w:t xml:space="preserve">Parengė: </w:t>
      </w:r>
      <w:r w:rsidR="008C1013">
        <w:rPr>
          <w:rFonts w:ascii="Times New Roman" w:hAnsi="Times New Roman" w:cs="Times New Roman"/>
          <w:bCs/>
          <w:sz w:val="24"/>
          <w:szCs w:val="24"/>
        </w:rPr>
        <w:t>Solveiga Laučienė</w:t>
      </w:r>
    </w:p>
    <w:p w:rsidR="0085332B" w:rsidRPr="0085332B" w:rsidRDefault="0085332B" w:rsidP="0085332B">
      <w:pPr>
        <w:tabs>
          <w:tab w:val="left" w:pos="5280"/>
          <w:tab w:val="center" w:pos="7623"/>
        </w:tabs>
        <w:spacing w:line="240" w:lineRule="auto"/>
        <w:ind w:left="8789"/>
        <w:rPr>
          <w:rFonts w:ascii="Times New Roman" w:hAnsi="Times New Roman" w:cs="Times New Roman"/>
          <w:b/>
          <w:bCs/>
          <w:sz w:val="24"/>
          <w:szCs w:val="24"/>
        </w:rPr>
      </w:pPr>
    </w:p>
    <w:p w:rsidR="0085332B" w:rsidRPr="0085332B" w:rsidRDefault="0085332B" w:rsidP="0085332B">
      <w:pPr>
        <w:tabs>
          <w:tab w:val="left" w:pos="5280"/>
          <w:tab w:val="center" w:pos="7623"/>
        </w:tabs>
        <w:spacing w:line="240" w:lineRule="auto"/>
        <w:ind w:left="8789"/>
        <w:rPr>
          <w:rFonts w:ascii="Times New Roman" w:hAnsi="Times New Roman" w:cs="Times New Roman"/>
          <w:b/>
          <w:bCs/>
          <w:sz w:val="24"/>
          <w:szCs w:val="24"/>
        </w:rPr>
      </w:pPr>
    </w:p>
    <w:p w:rsidR="0085332B" w:rsidRPr="0085332B" w:rsidRDefault="0085332B" w:rsidP="0085332B">
      <w:pPr>
        <w:tabs>
          <w:tab w:val="left" w:pos="5280"/>
          <w:tab w:val="center" w:pos="7623"/>
        </w:tabs>
        <w:spacing w:line="240" w:lineRule="auto"/>
        <w:ind w:left="8789"/>
        <w:rPr>
          <w:rFonts w:ascii="Times New Roman" w:hAnsi="Times New Roman" w:cs="Times New Roman"/>
          <w:b/>
          <w:bCs/>
          <w:sz w:val="24"/>
          <w:szCs w:val="24"/>
        </w:rPr>
      </w:pPr>
    </w:p>
    <w:p w:rsidR="0085332B" w:rsidRDefault="0085332B" w:rsidP="0085332B">
      <w:pPr>
        <w:tabs>
          <w:tab w:val="left" w:pos="5280"/>
          <w:tab w:val="center" w:pos="7623"/>
        </w:tabs>
        <w:spacing w:line="240" w:lineRule="auto"/>
        <w:ind w:left="8789"/>
        <w:rPr>
          <w:rFonts w:ascii="Times New Roman" w:hAnsi="Times New Roman" w:cs="Times New Roman"/>
          <w:b/>
          <w:bCs/>
          <w:sz w:val="24"/>
          <w:szCs w:val="24"/>
        </w:rPr>
      </w:pPr>
    </w:p>
    <w:p w:rsidR="00F633ED" w:rsidRDefault="00F633ED" w:rsidP="0085332B">
      <w:pPr>
        <w:tabs>
          <w:tab w:val="left" w:pos="5280"/>
          <w:tab w:val="center" w:pos="7623"/>
        </w:tabs>
        <w:spacing w:line="240" w:lineRule="auto"/>
        <w:ind w:left="8789"/>
        <w:rPr>
          <w:rFonts w:ascii="Times New Roman" w:hAnsi="Times New Roman" w:cs="Times New Roman"/>
          <w:b/>
          <w:bCs/>
          <w:sz w:val="24"/>
          <w:szCs w:val="24"/>
        </w:rPr>
      </w:pPr>
    </w:p>
    <w:p w:rsidR="0085332B" w:rsidRPr="0085332B" w:rsidRDefault="0085332B" w:rsidP="0085332B">
      <w:pPr>
        <w:tabs>
          <w:tab w:val="left" w:pos="5280"/>
          <w:tab w:val="center" w:pos="7623"/>
        </w:tabs>
        <w:spacing w:line="240" w:lineRule="auto"/>
        <w:ind w:left="8789"/>
        <w:rPr>
          <w:rFonts w:ascii="Times New Roman" w:hAnsi="Times New Roman" w:cs="Times New Roman"/>
          <w:b/>
          <w:bCs/>
          <w:sz w:val="24"/>
          <w:szCs w:val="24"/>
        </w:rPr>
      </w:pPr>
    </w:p>
    <w:p w:rsidR="0085332B" w:rsidRDefault="0085332B" w:rsidP="0085332B">
      <w:pPr>
        <w:tabs>
          <w:tab w:val="left" w:pos="5280"/>
          <w:tab w:val="center" w:pos="7623"/>
        </w:tabs>
        <w:jc w:val="center"/>
        <w:rPr>
          <w:rFonts w:ascii="Times New Roman" w:hAnsi="Times New Roman" w:cs="Times New Roman"/>
          <w:b/>
          <w:bCs/>
          <w:sz w:val="24"/>
          <w:szCs w:val="24"/>
        </w:rPr>
      </w:pPr>
      <w:r w:rsidRPr="0085332B">
        <w:rPr>
          <w:rFonts w:ascii="Times New Roman" w:hAnsi="Times New Roman" w:cs="Times New Roman"/>
          <w:b/>
          <w:bCs/>
          <w:sz w:val="24"/>
          <w:szCs w:val="24"/>
        </w:rPr>
        <w:t>Kaunas, 202</w:t>
      </w:r>
      <w:r>
        <w:rPr>
          <w:rFonts w:ascii="Times New Roman" w:hAnsi="Times New Roman" w:cs="Times New Roman"/>
          <w:b/>
          <w:bCs/>
          <w:sz w:val="24"/>
          <w:szCs w:val="24"/>
        </w:rPr>
        <w:t>3</w:t>
      </w:r>
    </w:p>
    <w:p w:rsidR="0085332B" w:rsidRDefault="0085332B">
      <w:pPr>
        <w:rPr>
          <w:rFonts w:ascii="Times New Roman" w:hAnsi="Times New Roman" w:cs="Times New Roman"/>
          <w:b/>
          <w:bCs/>
          <w:sz w:val="24"/>
          <w:szCs w:val="24"/>
        </w:rPr>
      </w:pPr>
      <w:r>
        <w:rPr>
          <w:rFonts w:ascii="Times New Roman" w:hAnsi="Times New Roman" w:cs="Times New Roman"/>
          <w:b/>
          <w:bCs/>
          <w:sz w:val="24"/>
          <w:szCs w:val="24"/>
        </w:rPr>
        <w:br w:type="page"/>
      </w:r>
    </w:p>
    <w:p w:rsidR="00EF01E8" w:rsidRPr="00EF01E8" w:rsidRDefault="00EF01E8" w:rsidP="00EF01E8">
      <w:pPr>
        <w:tabs>
          <w:tab w:val="left" w:pos="5280"/>
          <w:tab w:val="center" w:pos="7623"/>
        </w:tabs>
        <w:jc w:val="center"/>
        <w:rPr>
          <w:rFonts w:ascii="Times New Roman" w:hAnsi="Times New Roman" w:cs="Times New Roman"/>
          <w:b/>
          <w:bCs/>
        </w:rPr>
      </w:pPr>
      <w:r w:rsidRPr="00EF01E8">
        <w:rPr>
          <w:rFonts w:ascii="Times New Roman" w:hAnsi="Times New Roman" w:cs="Times New Roman"/>
          <w:b/>
          <w:bCs/>
        </w:rPr>
        <w:lastRenderedPageBreak/>
        <w:t>LIETUVIŲ (GIMTOSIOS) KALBOS IR LITERATŪROS ILGALAIKIS PLANAS 1 GIMNAZIJOS KLASEI</w:t>
      </w:r>
    </w:p>
    <w:p w:rsidR="00EF01E8" w:rsidRPr="00EF01E8" w:rsidRDefault="00EF01E8" w:rsidP="000B5F79">
      <w:pPr>
        <w:ind w:firstLine="567"/>
        <w:jc w:val="both"/>
        <w:rPr>
          <w:rFonts w:ascii="Times New Roman" w:hAnsi="Times New Roman" w:cs="Times New Roman"/>
        </w:rPr>
      </w:pPr>
      <w:r w:rsidRPr="00EF01E8">
        <w:rPr>
          <w:rFonts w:ascii="Times New Roman" w:hAnsi="Times New Roman" w:cs="Times New Roman"/>
        </w:rPr>
        <w:t>Planas parengtas remiantis Lietuvių kalbos ir</w:t>
      </w:r>
      <w:r>
        <w:rPr>
          <w:rFonts w:ascii="Times New Roman" w:hAnsi="Times New Roman" w:cs="Times New Roman"/>
        </w:rPr>
        <w:t xml:space="preserve"> literatūros pagrindinio ugdymo</w:t>
      </w:r>
      <w:r w:rsidRPr="00EF01E8">
        <w:rPr>
          <w:rFonts w:ascii="Times New Roman" w:hAnsi="Times New Roman" w:cs="Times New Roman"/>
        </w:rPr>
        <w:t xml:space="preserve"> bendrąja programa</w:t>
      </w:r>
      <w:r>
        <w:rPr>
          <w:rFonts w:ascii="Times New Roman" w:hAnsi="Times New Roman" w:cs="Times New Roman"/>
        </w:rPr>
        <w:t xml:space="preserve"> (13 priedas)</w:t>
      </w:r>
      <w:r w:rsidRPr="00EF01E8">
        <w:rPr>
          <w:rFonts w:ascii="Times New Roman" w:hAnsi="Times New Roman" w:cs="Times New Roman"/>
        </w:rPr>
        <w:t xml:space="preserve">, </w:t>
      </w:r>
      <w:r w:rsidRPr="00EF01E8">
        <w:rPr>
          <w:rFonts w:ascii="Times New Roman" w:hAnsi="Times New Roman" w:cs="Times New Roman"/>
          <w:color w:val="000000"/>
        </w:rPr>
        <w:t>patvirtinta Lietuvos Respublikos švietimo</w:t>
      </w:r>
      <w:r>
        <w:rPr>
          <w:rFonts w:ascii="Times New Roman" w:hAnsi="Times New Roman" w:cs="Times New Roman"/>
          <w:color w:val="000000"/>
        </w:rPr>
        <w:t>,</w:t>
      </w:r>
      <w:r w:rsidRPr="00EF01E8">
        <w:rPr>
          <w:rFonts w:ascii="Times New Roman" w:hAnsi="Times New Roman" w:cs="Times New Roman"/>
          <w:color w:val="000000"/>
        </w:rPr>
        <w:t xml:space="preserve"> mokslo </w:t>
      </w:r>
      <w:r>
        <w:rPr>
          <w:rFonts w:ascii="Times New Roman" w:hAnsi="Times New Roman" w:cs="Times New Roman"/>
          <w:color w:val="000000"/>
        </w:rPr>
        <w:t xml:space="preserve">ir sporto </w:t>
      </w:r>
      <w:r w:rsidRPr="00EF01E8">
        <w:rPr>
          <w:rFonts w:ascii="Times New Roman" w:hAnsi="Times New Roman" w:cs="Times New Roman"/>
          <w:color w:val="000000"/>
        </w:rPr>
        <w:t>ministro 20</w:t>
      </w:r>
      <w:r>
        <w:rPr>
          <w:rFonts w:ascii="Times New Roman" w:hAnsi="Times New Roman" w:cs="Times New Roman"/>
          <w:color w:val="000000"/>
        </w:rPr>
        <w:t>23</w:t>
      </w:r>
      <w:r w:rsidRPr="00EF01E8">
        <w:rPr>
          <w:rFonts w:ascii="Times New Roman" w:hAnsi="Times New Roman" w:cs="Times New Roman"/>
          <w:color w:val="000000"/>
        </w:rPr>
        <w:t xml:space="preserve"> m. </w:t>
      </w:r>
      <w:r>
        <w:rPr>
          <w:rFonts w:ascii="Times New Roman" w:hAnsi="Times New Roman" w:cs="Times New Roman"/>
          <w:color w:val="000000"/>
        </w:rPr>
        <w:t>balandžio</w:t>
      </w:r>
      <w:r w:rsidRPr="00EF01E8">
        <w:rPr>
          <w:rFonts w:ascii="Times New Roman" w:hAnsi="Times New Roman" w:cs="Times New Roman"/>
          <w:color w:val="000000"/>
        </w:rPr>
        <w:t xml:space="preserve"> 2</w:t>
      </w:r>
      <w:r>
        <w:rPr>
          <w:rFonts w:ascii="Times New Roman" w:hAnsi="Times New Roman" w:cs="Times New Roman"/>
          <w:color w:val="000000"/>
        </w:rPr>
        <w:t>4</w:t>
      </w:r>
      <w:r w:rsidRPr="00EF01E8">
        <w:rPr>
          <w:rFonts w:ascii="Times New Roman" w:hAnsi="Times New Roman" w:cs="Times New Roman"/>
          <w:color w:val="000000"/>
        </w:rPr>
        <w:t xml:space="preserve"> d. įsakymu Nr. V-</w:t>
      </w:r>
      <w:r>
        <w:rPr>
          <w:rFonts w:ascii="Times New Roman" w:hAnsi="Times New Roman" w:cs="Times New Roman"/>
          <w:color w:val="000000"/>
        </w:rPr>
        <w:t>586</w:t>
      </w:r>
      <w:r w:rsidRPr="00EF01E8">
        <w:rPr>
          <w:rFonts w:ascii="Times New Roman" w:hAnsi="Times New Roman" w:cs="Times New Roman"/>
          <w:color w:val="000000"/>
        </w:rPr>
        <w:t xml:space="preserve">, bei </w:t>
      </w:r>
      <w:r w:rsidRPr="00EF01E8">
        <w:rPr>
          <w:rFonts w:ascii="Times New Roman" w:hAnsi="Times New Roman" w:cs="Times New Roman"/>
        </w:rPr>
        <w:t>202</w:t>
      </w:r>
      <w:r>
        <w:rPr>
          <w:rFonts w:ascii="Times New Roman" w:hAnsi="Times New Roman" w:cs="Times New Roman"/>
        </w:rPr>
        <w:t>3</w:t>
      </w:r>
      <w:r w:rsidRPr="00EF01E8">
        <w:rPr>
          <w:rFonts w:ascii="Times New Roman" w:hAnsi="Times New Roman" w:cs="Times New Roman"/>
        </w:rPr>
        <w:t>–202</w:t>
      </w:r>
      <w:r>
        <w:rPr>
          <w:rFonts w:ascii="Times New Roman" w:hAnsi="Times New Roman" w:cs="Times New Roman"/>
        </w:rPr>
        <w:t>4</w:t>
      </w:r>
      <w:r w:rsidRPr="00EF01E8">
        <w:rPr>
          <w:rFonts w:ascii="Times New Roman" w:hAnsi="Times New Roman" w:cs="Times New Roman"/>
        </w:rPr>
        <w:t xml:space="preserve"> mokslo metų pagrindinio ugdymo bendruoju ugdymo planu. </w:t>
      </w:r>
      <w:r w:rsidRPr="00EF01E8">
        <w:rPr>
          <w:rFonts w:ascii="Times New Roman" w:hAnsi="Times New Roman" w:cs="Times New Roman"/>
          <w:u w:val="single"/>
        </w:rPr>
        <w:t xml:space="preserve">Ilgalaikis ugdymo planas yra sudarytas vieneriems mokslo metams. Gimnazija esant būtinybei vykdo nuotolinį ugdymą platformoje </w:t>
      </w:r>
      <w:r w:rsidRPr="00EF01E8">
        <w:rPr>
          <w:rFonts w:ascii="Times New Roman" w:hAnsi="Times New Roman" w:cs="Times New Roman"/>
          <w:i/>
          <w:u w:val="single"/>
        </w:rPr>
        <w:t xml:space="preserve">Microsoft Teams </w:t>
      </w:r>
      <w:r w:rsidRPr="00EF01E8">
        <w:rPr>
          <w:rFonts w:ascii="Times New Roman" w:hAnsi="Times New Roman" w:cs="Times New Roman"/>
          <w:i/>
        </w:rPr>
        <w:t>(</w:t>
      </w:r>
      <w:r w:rsidRPr="00EF01E8">
        <w:rPr>
          <w:rFonts w:ascii="Times New Roman" w:hAnsi="Times New Roman" w:cs="Times New Roman"/>
          <w:i/>
          <w:u w:val="single"/>
        </w:rPr>
        <w:t>į</w:t>
      </w:r>
      <w:r w:rsidRPr="00EF01E8">
        <w:rPr>
          <w:rFonts w:ascii="Times New Roman" w:hAnsi="Times New Roman" w:cs="Times New Roman"/>
        </w:rPr>
        <w:t xml:space="preserve">gyvendindama ugdymo programas nuotoliniu mokymo proceso organizavimo būdu, gimnazija sinchroniniam ugdymui kiekvienai klasei skiria ne mažiau kaip 60 procentų ugdymo proceso laiko ir ne daugiau kaip 40 procentų laiko asinchroniniam ugdymui (per mokslo metus). </w:t>
      </w:r>
      <w:r w:rsidR="00465E14" w:rsidRPr="00E93445">
        <w:rPr>
          <w:rFonts w:ascii="Times New Roman" w:hAnsi="Times New Roman" w:cs="Times New Roman"/>
          <w:u w:val="single"/>
        </w:rPr>
        <w:t>Ugdymo turinys atnaujintas (UTA) pagal siekiamas ugdyti 7 kompetencijas (komunikavimo, pažinimo, skaitmeninę, kūrybiškumo, kultūrinę, pilietiškumo ir SESG (socialinę, emocinę ir sveikos gyvensenos)</w:t>
      </w:r>
      <w:r w:rsidR="00465E14">
        <w:rPr>
          <w:rFonts w:ascii="Times New Roman" w:hAnsi="Times New Roman" w:cs="Times New Roman"/>
        </w:rPr>
        <w:t>.</w:t>
      </w:r>
    </w:p>
    <w:p w:rsidR="0043226B" w:rsidRPr="0043226B" w:rsidRDefault="00AA3A10" w:rsidP="0043226B">
      <w:pPr>
        <w:spacing w:after="0"/>
        <w:jc w:val="both"/>
        <w:rPr>
          <w:rFonts w:ascii="Times New Roman" w:hAnsi="Times New Roman" w:cs="Times New Roman"/>
        </w:rPr>
      </w:pPr>
      <w:r>
        <w:rPr>
          <w:rFonts w:ascii="Times New Roman" w:hAnsi="Times New Roman" w:cs="Times New Roman"/>
        </w:rPr>
        <w:t>Dalykas</w:t>
      </w:r>
      <w:r w:rsidR="0043226B" w:rsidRPr="0043226B">
        <w:rPr>
          <w:rFonts w:ascii="Times New Roman" w:hAnsi="Times New Roman" w:cs="Times New Roman"/>
        </w:rPr>
        <w:t xml:space="preserve">: </w:t>
      </w:r>
      <w:r w:rsidR="0043226B" w:rsidRPr="0043226B">
        <w:rPr>
          <w:rFonts w:ascii="Times New Roman" w:hAnsi="Times New Roman" w:cs="Times New Roman"/>
        </w:rPr>
        <w:tab/>
      </w:r>
      <w:r w:rsidR="0043226B" w:rsidRPr="0043226B">
        <w:rPr>
          <w:rFonts w:ascii="Times New Roman" w:hAnsi="Times New Roman" w:cs="Times New Roman"/>
        </w:rPr>
        <w:tab/>
      </w:r>
      <w:r w:rsidR="0043226B" w:rsidRPr="0043226B">
        <w:rPr>
          <w:rFonts w:ascii="Times New Roman" w:hAnsi="Times New Roman" w:cs="Times New Roman"/>
        </w:rPr>
        <w:tab/>
      </w:r>
      <w:r w:rsidR="0043226B" w:rsidRPr="0043226B">
        <w:rPr>
          <w:rFonts w:ascii="Times New Roman" w:hAnsi="Times New Roman" w:cs="Times New Roman"/>
        </w:rPr>
        <w:tab/>
        <w:t>lietuvių (gimtoji) kalba</w:t>
      </w:r>
    </w:p>
    <w:p w:rsidR="0043226B" w:rsidRPr="0043226B" w:rsidRDefault="0043226B" w:rsidP="0043226B">
      <w:pPr>
        <w:spacing w:after="0"/>
        <w:jc w:val="both"/>
        <w:rPr>
          <w:rFonts w:ascii="Times New Roman" w:hAnsi="Times New Roman" w:cs="Times New Roman"/>
        </w:rPr>
      </w:pPr>
      <w:r w:rsidRPr="0043226B">
        <w:rPr>
          <w:rFonts w:ascii="Times New Roman" w:hAnsi="Times New Roman" w:cs="Times New Roman"/>
        </w:rPr>
        <w:t>K</w:t>
      </w:r>
      <w:r w:rsidR="00AA3A10">
        <w:rPr>
          <w:rFonts w:ascii="Times New Roman" w:hAnsi="Times New Roman" w:cs="Times New Roman"/>
        </w:rPr>
        <w:t>lasė</w:t>
      </w:r>
      <w:r w:rsidRPr="0043226B">
        <w:rPr>
          <w:rFonts w:ascii="Times New Roman" w:hAnsi="Times New Roman" w:cs="Times New Roman"/>
        </w:rPr>
        <w:t xml:space="preserve">: </w:t>
      </w:r>
      <w:r w:rsidRPr="0043226B">
        <w:rPr>
          <w:rFonts w:ascii="Times New Roman" w:hAnsi="Times New Roman" w:cs="Times New Roman"/>
        </w:rPr>
        <w:tab/>
      </w:r>
      <w:r w:rsidRPr="0043226B">
        <w:rPr>
          <w:rFonts w:ascii="Times New Roman" w:hAnsi="Times New Roman" w:cs="Times New Roman"/>
        </w:rPr>
        <w:tab/>
      </w:r>
      <w:r w:rsidRPr="0043226B">
        <w:rPr>
          <w:rFonts w:ascii="Times New Roman" w:hAnsi="Times New Roman" w:cs="Times New Roman"/>
        </w:rPr>
        <w:tab/>
      </w:r>
      <w:r w:rsidRPr="0043226B">
        <w:rPr>
          <w:rFonts w:ascii="Times New Roman" w:hAnsi="Times New Roman" w:cs="Times New Roman"/>
        </w:rPr>
        <w:tab/>
        <w:t>1 (9) gimnazijos klasė</w:t>
      </w:r>
    </w:p>
    <w:p w:rsidR="0043226B" w:rsidRPr="0043226B" w:rsidRDefault="00AA3A10" w:rsidP="0043226B">
      <w:pPr>
        <w:spacing w:after="0"/>
        <w:rPr>
          <w:rFonts w:ascii="Times New Roman" w:hAnsi="Times New Roman" w:cs="Times New Roman"/>
        </w:rPr>
      </w:pPr>
      <w:r>
        <w:rPr>
          <w:rFonts w:ascii="Times New Roman" w:hAnsi="Times New Roman" w:cs="Times New Roman"/>
        </w:rPr>
        <w:t>Ugdymo proceso trukmė</w:t>
      </w:r>
      <w:r w:rsidR="0043226B" w:rsidRPr="0043226B">
        <w:rPr>
          <w:rFonts w:ascii="Times New Roman" w:hAnsi="Times New Roman" w:cs="Times New Roman"/>
        </w:rPr>
        <w:t>:</w:t>
      </w:r>
      <w:r w:rsidR="0043226B" w:rsidRPr="0043226B">
        <w:rPr>
          <w:rFonts w:ascii="Times New Roman" w:hAnsi="Times New Roman" w:cs="Times New Roman"/>
        </w:rPr>
        <w:tab/>
      </w:r>
      <w:r w:rsidR="0043226B" w:rsidRPr="0043226B">
        <w:rPr>
          <w:rFonts w:ascii="Times New Roman" w:hAnsi="Times New Roman" w:cs="Times New Roman"/>
        </w:rPr>
        <w:tab/>
      </w:r>
      <w:r>
        <w:rPr>
          <w:rFonts w:ascii="Times New Roman" w:hAnsi="Times New Roman" w:cs="Times New Roman"/>
        </w:rPr>
        <w:tab/>
      </w:r>
      <w:r w:rsidR="0043226B" w:rsidRPr="0043226B">
        <w:rPr>
          <w:rFonts w:ascii="Times New Roman" w:hAnsi="Times New Roman" w:cs="Times New Roman"/>
        </w:rPr>
        <w:t xml:space="preserve">185 ugdymo dienos </w:t>
      </w:r>
    </w:p>
    <w:p w:rsidR="0043226B" w:rsidRPr="0043226B" w:rsidRDefault="00AA3A10" w:rsidP="0043226B">
      <w:pPr>
        <w:spacing w:after="0"/>
        <w:rPr>
          <w:rFonts w:ascii="Times New Roman" w:hAnsi="Times New Roman" w:cs="Times New Roman"/>
        </w:rPr>
      </w:pPr>
      <w:r>
        <w:rPr>
          <w:rFonts w:ascii="Times New Roman" w:hAnsi="Times New Roman" w:cs="Times New Roman"/>
        </w:rPr>
        <w:t>Pamokų skaičius per savaitę</w:t>
      </w:r>
      <w:r w:rsidR="0043226B" w:rsidRPr="0043226B">
        <w:rPr>
          <w:rFonts w:ascii="Times New Roman" w:hAnsi="Times New Roman" w:cs="Times New Roman"/>
        </w:rPr>
        <w:t>:</w:t>
      </w:r>
      <w:r w:rsidR="0043226B" w:rsidRPr="0043226B">
        <w:rPr>
          <w:rFonts w:ascii="Times New Roman" w:hAnsi="Times New Roman" w:cs="Times New Roman"/>
        </w:rPr>
        <w:tab/>
      </w:r>
      <w:r w:rsidR="0043226B" w:rsidRPr="0043226B">
        <w:rPr>
          <w:rFonts w:ascii="Times New Roman" w:hAnsi="Times New Roman" w:cs="Times New Roman"/>
        </w:rPr>
        <w:tab/>
      </w:r>
      <w:r>
        <w:rPr>
          <w:rFonts w:ascii="Times New Roman" w:hAnsi="Times New Roman" w:cs="Times New Roman"/>
        </w:rPr>
        <w:tab/>
      </w:r>
      <w:r w:rsidR="0043226B" w:rsidRPr="0043226B">
        <w:rPr>
          <w:rFonts w:ascii="Times New Roman" w:hAnsi="Times New Roman" w:cs="Times New Roman"/>
        </w:rPr>
        <w:t>4 pamokos per savaitę</w:t>
      </w:r>
    </w:p>
    <w:p w:rsidR="0043226B" w:rsidRPr="0043226B" w:rsidRDefault="00AA3A10" w:rsidP="0043226B">
      <w:pPr>
        <w:spacing w:after="0"/>
        <w:jc w:val="both"/>
        <w:rPr>
          <w:rFonts w:ascii="Times New Roman" w:hAnsi="Times New Roman" w:cs="Times New Roman"/>
        </w:rPr>
      </w:pPr>
      <w:r>
        <w:rPr>
          <w:rFonts w:ascii="Times New Roman" w:hAnsi="Times New Roman" w:cs="Times New Roman"/>
        </w:rPr>
        <w:t>Laikotarpis</w:t>
      </w:r>
      <w:r w:rsidR="0043226B" w:rsidRPr="0043226B">
        <w:rPr>
          <w:rFonts w:ascii="Times New Roman" w:hAnsi="Times New Roman" w:cs="Times New Roman"/>
        </w:rPr>
        <w:t xml:space="preserve">: </w:t>
      </w:r>
      <w:r w:rsidR="0043226B" w:rsidRPr="0043226B">
        <w:rPr>
          <w:rFonts w:ascii="Times New Roman" w:hAnsi="Times New Roman" w:cs="Times New Roman"/>
        </w:rPr>
        <w:tab/>
      </w:r>
      <w:r w:rsidR="0043226B" w:rsidRPr="0043226B">
        <w:rPr>
          <w:rFonts w:ascii="Times New Roman" w:hAnsi="Times New Roman" w:cs="Times New Roman"/>
        </w:rPr>
        <w:tab/>
      </w:r>
      <w:r w:rsidR="0043226B" w:rsidRPr="0043226B">
        <w:rPr>
          <w:rFonts w:ascii="Times New Roman" w:hAnsi="Times New Roman" w:cs="Times New Roman"/>
        </w:rPr>
        <w:tab/>
      </w:r>
      <w:r>
        <w:rPr>
          <w:rFonts w:ascii="Times New Roman" w:hAnsi="Times New Roman" w:cs="Times New Roman"/>
        </w:rPr>
        <w:tab/>
      </w:r>
      <w:r w:rsidR="0043226B" w:rsidRPr="0043226B">
        <w:rPr>
          <w:rFonts w:ascii="Times New Roman" w:hAnsi="Times New Roman" w:cs="Times New Roman"/>
        </w:rPr>
        <w:t>1 mokslo metai</w:t>
      </w:r>
    </w:p>
    <w:p w:rsidR="0043226B" w:rsidRDefault="00AA3A10" w:rsidP="0043226B">
      <w:pPr>
        <w:spacing w:after="0"/>
        <w:ind w:left="5245" w:hanging="5245"/>
        <w:jc w:val="both"/>
        <w:rPr>
          <w:rFonts w:ascii="Times New Roman" w:hAnsi="Times New Roman" w:cs="Times New Roman"/>
        </w:rPr>
      </w:pPr>
      <w:r>
        <w:rPr>
          <w:rFonts w:ascii="Times New Roman" w:hAnsi="Times New Roman" w:cs="Times New Roman"/>
        </w:rPr>
        <w:t>Priemonės</w:t>
      </w:r>
      <w:r w:rsidR="0043226B" w:rsidRPr="0043226B">
        <w:rPr>
          <w:rFonts w:ascii="Times New Roman" w:hAnsi="Times New Roman" w:cs="Times New Roman"/>
        </w:rPr>
        <w:t xml:space="preserve"> </w:t>
      </w:r>
      <w:r w:rsidR="0043226B" w:rsidRPr="0043226B">
        <w:rPr>
          <w:rFonts w:ascii="Times New Roman" w:hAnsi="Times New Roman" w:cs="Times New Roman"/>
        </w:rPr>
        <w:tab/>
        <w:t>Lietuvių kalbos ir literatūros pagrindinio ugdymo bendroji prog</w:t>
      </w:r>
      <w:r w:rsidR="0043226B">
        <w:rPr>
          <w:rFonts w:ascii="Times New Roman" w:hAnsi="Times New Roman" w:cs="Times New Roman"/>
        </w:rPr>
        <w:t>rama, patvirtinta LR Švietimo,</w:t>
      </w:r>
      <w:r w:rsidR="0043226B" w:rsidRPr="0043226B">
        <w:rPr>
          <w:rFonts w:ascii="Times New Roman" w:hAnsi="Times New Roman" w:cs="Times New Roman"/>
        </w:rPr>
        <w:t xml:space="preserve"> mokslo</w:t>
      </w:r>
      <w:r w:rsidR="0043226B">
        <w:rPr>
          <w:rFonts w:ascii="Times New Roman" w:hAnsi="Times New Roman" w:cs="Times New Roman"/>
        </w:rPr>
        <w:t xml:space="preserve"> ir sporto</w:t>
      </w:r>
      <w:r w:rsidR="0043226B" w:rsidRPr="0043226B">
        <w:rPr>
          <w:rFonts w:ascii="Times New Roman" w:hAnsi="Times New Roman" w:cs="Times New Roman"/>
        </w:rPr>
        <w:t xml:space="preserve"> ministro įsakymu </w:t>
      </w:r>
      <w:r w:rsidR="0043226B" w:rsidRPr="00EF01E8">
        <w:rPr>
          <w:rFonts w:ascii="Times New Roman" w:hAnsi="Times New Roman" w:cs="Times New Roman"/>
          <w:color w:val="000000"/>
        </w:rPr>
        <w:t>20</w:t>
      </w:r>
      <w:r w:rsidR="0043226B">
        <w:rPr>
          <w:rFonts w:ascii="Times New Roman" w:hAnsi="Times New Roman" w:cs="Times New Roman"/>
          <w:color w:val="000000"/>
        </w:rPr>
        <w:t>23</w:t>
      </w:r>
      <w:r w:rsidR="0043226B" w:rsidRPr="00EF01E8">
        <w:rPr>
          <w:rFonts w:ascii="Times New Roman" w:hAnsi="Times New Roman" w:cs="Times New Roman"/>
          <w:color w:val="000000"/>
        </w:rPr>
        <w:t xml:space="preserve"> m. </w:t>
      </w:r>
      <w:r w:rsidR="0043226B">
        <w:rPr>
          <w:rFonts w:ascii="Times New Roman" w:hAnsi="Times New Roman" w:cs="Times New Roman"/>
          <w:color w:val="000000"/>
        </w:rPr>
        <w:t>balandžio</w:t>
      </w:r>
      <w:r w:rsidR="0043226B" w:rsidRPr="00EF01E8">
        <w:rPr>
          <w:rFonts w:ascii="Times New Roman" w:hAnsi="Times New Roman" w:cs="Times New Roman"/>
          <w:color w:val="000000"/>
        </w:rPr>
        <w:t xml:space="preserve"> 2</w:t>
      </w:r>
      <w:r w:rsidR="0043226B">
        <w:rPr>
          <w:rFonts w:ascii="Times New Roman" w:hAnsi="Times New Roman" w:cs="Times New Roman"/>
          <w:color w:val="000000"/>
        </w:rPr>
        <w:t>4 d.</w:t>
      </w:r>
      <w:r w:rsidR="0043226B" w:rsidRPr="00EF01E8">
        <w:rPr>
          <w:rFonts w:ascii="Times New Roman" w:hAnsi="Times New Roman" w:cs="Times New Roman"/>
          <w:color w:val="000000"/>
        </w:rPr>
        <w:t xml:space="preserve"> Nr. V-</w:t>
      </w:r>
      <w:r w:rsidR="0043226B">
        <w:rPr>
          <w:rFonts w:ascii="Times New Roman" w:hAnsi="Times New Roman" w:cs="Times New Roman"/>
          <w:color w:val="000000"/>
        </w:rPr>
        <w:t>586</w:t>
      </w:r>
      <w:r w:rsidR="0043226B" w:rsidRPr="0043226B">
        <w:rPr>
          <w:rFonts w:ascii="Times New Roman" w:hAnsi="Times New Roman" w:cs="Times New Roman"/>
        </w:rPr>
        <w:t>; Violeta Dumčiuvienė, Vilma Dulevičienė. Literatūra 9. Mokomoji knyga 1 dalis. Šviesa, 2016; Violeta Dumčiuvienė, Vilma Dulevičienė. Literatūra 9. Mokomoji knyga 2 dalis. Šviesa, 2016; Irena Kanišauskaitė, Nijolė Šervenikaitė, Saulius Žukas. Literatūros vadovėlis 9 kl., 2010; Irena Kanišauskaitė, Nijolė Šervenikaitė, Alius Avčininkas, Saulius Žukas. Literatūros vadovėlis 9 klasei. Baltos lankos. 2017. Vilija Salienė, Antanas Smetona. Lietuvių kalba. Vadovėlis IX klasei, V., 2008; Vilija Salienė, Antanas Smetona. Lietuvių kalba IX klasei. Mokinio sąsiuvinis Mokinio sąsiuvinis; Matulienė R. Lietuvių kalbos testai 9 klasei. Ugda. 2020; Judita Džežulskienė. Lietuvių kalba 9 klasei. Baltos lankos. 2017; Ausmanienė A. Norintiems rašyti be klaidų. K., 2017; Urbutienė R. Sintaksė ir skyryba 8-10 klasėms. 2019 (ir kiti plano „Pastabos“ skiltyje nurodyti šaltiniai).</w:t>
      </w:r>
    </w:p>
    <w:p w:rsidR="00BF18A5" w:rsidRDefault="00BF18A5" w:rsidP="00BF18A5">
      <w:pPr>
        <w:spacing w:after="0"/>
        <w:rPr>
          <w:rFonts w:ascii="Times New Roman" w:hAnsi="Times New Roman" w:cs="Times New Roman"/>
          <w:b/>
          <w:szCs w:val="27"/>
        </w:rPr>
      </w:pPr>
    </w:p>
    <w:p w:rsidR="00BF18A5" w:rsidRPr="00BF18A5" w:rsidRDefault="00BF18A5" w:rsidP="00BF18A5">
      <w:pPr>
        <w:spacing w:after="0"/>
        <w:rPr>
          <w:rFonts w:ascii="Times New Roman" w:hAnsi="Times New Roman" w:cs="Times New Roman"/>
          <w:szCs w:val="27"/>
        </w:rPr>
      </w:pPr>
      <w:r w:rsidRPr="00BF18A5">
        <w:rPr>
          <w:rFonts w:ascii="Times New Roman" w:hAnsi="Times New Roman" w:cs="Times New Roman"/>
          <w:b/>
          <w:szCs w:val="27"/>
        </w:rPr>
        <w:t xml:space="preserve">Kalbos sistemos </w:t>
      </w:r>
      <w:r w:rsidRPr="00713BD9">
        <w:rPr>
          <w:rFonts w:ascii="Times New Roman" w:hAnsi="Times New Roman" w:cs="Times New Roman"/>
          <w:b/>
          <w:szCs w:val="27"/>
        </w:rPr>
        <w:t xml:space="preserve">pažinimui </w:t>
      </w:r>
      <w:r w:rsidR="00713BD9" w:rsidRPr="00713BD9">
        <w:rPr>
          <w:rFonts w:ascii="Times New Roman" w:hAnsi="Times New Roman" w:cs="Times New Roman"/>
          <w:b/>
          <w:szCs w:val="27"/>
        </w:rPr>
        <w:t>ir kalbos vartojimui</w:t>
      </w:r>
      <w:r w:rsidR="00713BD9">
        <w:rPr>
          <w:rFonts w:ascii="Times New Roman" w:hAnsi="Times New Roman" w:cs="Times New Roman"/>
          <w:szCs w:val="27"/>
        </w:rPr>
        <w:t xml:space="preserve"> </w:t>
      </w:r>
      <w:r w:rsidRPr="00BF18A5">
        <w:rPr>
          <w:rFonts w:ascii="Times New Roman" w:hAnsi="Times New Roman" w:cs="Times New Roman"/>
          <w:szCs w:val="27"/>
        </w:rPr>
        <w:t xml:space="preserve">skiriama </w:t>
      </w:r>
      <w:r w:rsidRPr="00BF18A5">
        <w:rPr>
          <w:rFonts w:ascii="Times New Roman" w:hAnsi="Times New Roman" w:cs="Times New Roman"/>
          <w:b/>
          <w:szCs w:val="27"/>
        </w:rPr>
        <w:t>74</w:t>
      </w:r>
      <w:r w:rsidRPr="00BF18A5">
        <w:rPr>
          <w:rFonts w:ascii="Times New Roman" w:hAnsi="Times New Roman" w:cs="Times New Roman"/>
          <w:szCs w:val="27"/>
        </w:rPr>
        <w:t xml:space="preserve"> pamokos. </w:t>
      </w:r>
    </w:p>
    <w:p w:rsidR="00BF18A5" w:rsidRDefault="00BF18A5" w:rsidP="00BF18A5">
      <w:pPr>
        <w:spacing w:after="0"/>
        <w:rPr>
          <w:rFonts w:ascii="Times New Roman" w:hAnsi="Times New Roman" w:cs="Times New Roman"/>
          <w:color w:val="000000"/>
          <w:szCs w:val="27"/>
        </w:rPr>
      </w:pPr>
      <w:r w:rsidRPr="00BF18A5">
        <w:rPr>
          <w:rFonts w:ascii="Times New Roman" w:hAnsi="Times New Roman" w:cs="Times New Roman"/>
          <w:b/>
          <w:color w:val="000000"/>
          <w:szCs w:val="27"/>
        </w:rPr>
        <w:t>Literatūriniam ugdymui</w:t>
      </w:r>
      <w:r w:rsidRPr="00BF18A5">
        <w:rPr>
          <w:rFonts w:ascii="Times New Roman" w:hAnsi="Times New Roman" w:cs="Times New Roman"/>
          <w:color w:val="000000"/>
          <w:szCs w:val="27"/>
        </w:rPr>
        <w:t xml:space="preserve"> skiriama </w:t>
      </w:r>
      <w:r w:rsidRPr="00BF18A5">
        <w:rPr>
          <w:rFonts w:ascii="Times New Roman" w:hAnsi="Times New Roman" w:cs="Times New Roman"/>
          <w:b/>
          <w:bCs/>
          <w:color w:val="000000"/>
          <w:szCs w:val="27"/>
        </w:rPr>
        <w:t>74</w:t>
      </w:r>
      <w:r w:rsidRPr="00BF18A5">
        <w:rPr>
          <w:rFonts w:ascii="Times New Roman" w:hAnsi="Times New Roman" w:cs="Times New Roman"/>
          <w:bCs/>
          <w:color w:val="000000"/>
          <w:szCs w:val="27"/>
        </w:rPr>
        <w:t xml:space="preserve"> pamokos</w:t>
      </w:r>
      <w:r w:rsidRPr="00BF18A5">
        <w:rPr>
          <w:rFonts w:ascii="Times New Roman" w:hAnsi="Times New Roman" w:cs="Times New Roman"/>
          <w:color w:val="000000"/>
          <w:szCs w:val="27"/>
        </w:rPr>
        <w:t xml:space="preserve">. </w:t>
      </w:r>
    </w:p>
    <w:p w:rsidR="000B5F79" w:rsidRDefault="000B5F79" w:rsidP="000B5F79">
      <w:pPr>
        <w:pBdr>
          <w:top w:val="nil"/>
          <w:left w:val="nil"/>
          <w:bottom w:val="nil"/>
          <w:right w:val="nil"/>
          <w:between w:val="nil"/>
        </w:pBdr>
        <w:spacing w:after="0"/>
        <w:jc w:val="both"/>
        <w:rPr>
          <w:rFonts w:ascii="Times New Roman" w:hAnsi="Times New Roman" w:cs="Times New Roman"/>
          <w:b/>
          <w:szCs w:val="24"/>
          <w:lang w:eastAsia="lt-LT"/>
        </w:rPr>
      </w:pPr>
    </w:p>
    <w:p w:rsidR="000B5F79" w:rsidRPr="000B5F79" w:rsidRDefault="000B5F79" w:rsidP="00052D23">
      <w:pPr>
        <w:pBdr>
          <w:top w:val="nil"/>
          <w:left w:val="nil"/>
          <w:bottom w:val="nil"/>
          <w:right w:val="nil"/>
          <w:between w:val="nil"/>
        </w:pBdr>
        <w:spacing w:after="0" w:line="240" w:lineRule="auto"/>
        <w:jc w:val="both"/>
        <w:rPr>
          <w:rFonts w:ascii="Times New Roman" w:hAnsi="Times New Roman" w:cs="Times New Roman"/>
          <w:b/>
          <w:szCs w:val="24"/>
          <w:lang w:eastAsia="lt-LT"/>
        </w:rPr>
      </w:pPr>
      <w:r w:rsidRPr="000B5F79">
        <w:rPr>
          <w:rFonts w:ascii="Times New Roman" w:hAnsi="Times New Roman" w:cs="Times New Roman"/>
          <w:b/>
          <w:szCs w:val="24"/>
          <w:lang w:eastAsia="lt-LT"/>
        </w:rPr>
        <w:t>Paskirtis</w:t>
      </w:r>
      <w:r>
        <w:rPr>
          <w:rFonts w:ascii="Times New Roman" w:hAnsi="Times New Roman" w:cs="Times New Roman"/>
          <w:b/>
          <w:szCs w:val="24"/>
          <w:lang w:eastAsia="lt-LT"/>
        </w:rPr>
        <w:t xml:space="preserve"> (I. 2.)</w:t>
      </w:r>
    </w:p>
    <w:p w:rsidR="000B5F79" w:rsidRPr="000B5F79" w:rsidRDefault="000B5F79" w:rsidP="00052D23">
      <w:pPr>
        <w:pBdr>
          <w:top w:val="nil"/>
          <w:left w:val="nil"/>
          <w:bottom w:val="nil"/>
          <w:right w:val="nil"/>
          <w:between w:val="nil"/>
        </w:pBdr>
        <w:spacing w:after="0" w:line="240" w:lineRule="auto"/>
        <w:ind w:firstLine="720"/>
        <w:jc w:val="both"/>
        <w:rPr>
          <w:rFonts w:ascii="Times New Roman" w:hAnsi="Times New Roman" w:cs="Times New Roman"/>
          <w:szCs w:val="24"/>
          <w:lang w:eastAsia="lt-LT"/>
        </w:rPr>
      </w:pPr>
      <w:r w:rsidRPr="000B5F79">
        <w:rPr>
          <w:rFonts w:ascii="Times New Roman" w:hAnsi="Times New Roman" w:cs="Times New Roman"/>
          <w:szCs w:val="24"/>
          <w:lang w:eastAsia="lt-LT"/>
        </w:rPr>
        <w:t>Lietuvių kalbos ir literatūros dalyko paskirtis – suteikti mokiniams lietuvių kalbos ir literatūros (kultūros) pagrindus, padėti ugdytis kalbėjimo, klausymo, skaitymo, teksto analizės ir interpretacijos bei rašymo įgūdžius, gebėjimą reikšti mintis raštu ir žodžiu taisyklinga lietuvių kalba, supažindinti mokinius su Lietuvos, Europos ir pasaulio literatūra bei kultūra. Kalbinis, literatūrinis ir kultūrinis ugdymas itin reikšmingi mokiniui formuojantis etines nuostatas, kalbinę, kultūrinę ir pilietinę tapatybę, ugdantis programoje numatytas kompetencijas, būtinas sėkmingai veikti dabarties pasaulyje.</w:t>
      </w:r>
    </w:p>
    <w:p w:rsidR="0043226B" w:rsidRDefault="0043226B" w:rsidP="00052D23">
      <w:pPr>
        <w:spacing w:after="0" w:line="240" w:lineRule="auto"/>
        <w:ind w:left="5245" w:hanging="5245"/>
        <w:jc w:val="both"/>
        <w:rPr>
          <w:rFonts w:ascii="Times New Roman" w:hAnsi="Times New Roman" w:cs="Times New Roman"/>
        </w:rPr>
      </w:pPr>
    </w:p>
    <w:p w:rsidR="000B5F79" w:rsidRPr="00FA5879" w:rsidRDefault="00FA5879" w:rsidP="00052D23">
      <w:pPr>
        <w:spacing w:after="0" w:line="240" w:lineRule="auto"/>
        <w:ind w:left="5245" w:hanging="5245"/>
        <w:jc w:val="both"/>
        <w:rPr>
          <w:rFonts w:ascii="Times New Roman" w:hAnsi="Times New Roman" w:cs="Times New Roman"/>
          <w:b/>
        </w:rPr>
      </w:pPr>
      <w:r w:rsidRPr="00FA5879">
        <w:rPr>
          <w:rFonts w:ascii="Times New Roman" w:hAnsi="Times New Roman" w:cs="Times New Roman"/>
          <w:b/>
        </w:rPr>
        <w:t>Dalyko tikslas (II. 7.)</w:t>
      </w:r>
    </w:p>
    <w:p w:rsidR="00FA5879" w:rsidRPr="00FA5879" w:rsidRDefault="00FA5879" w:rsidP="00052D23">
      <w:pPr>
        <w:spacing w:after="0" w:line="240" w:lineRule="auto"/>
        <w:ind w:firstLine="567"/>
        <w:jc w:val="both"/>
        <w:rPr>
          <w:rFonts w:ascii="Times New Roman" w:hAnsi="Times New Roman" w:cs="Times New Roman"/>
          <w:szCs w:val="24"/>
          <w:lang w:eastAsia="lt-LT"/>
        </w:rPr>
      </w:pPr>
      <w:r w:rsidRPr="00FA5879">
        <w:rPr>
          <w:rFonts w:ascii="Times New Roman" w:eastAsia="Calibri" w:hAnsi="Times New Roman" w:cs="Times New Roman"/>
          <w:szCs w:val="24"/>
          <w:lang w:eastAsia="lt-LT"/>
        </w:rPr>
        <w:t>Lietuvių kalbos ir literatūros dalyko tikslas</w:t>
      </w:r>
      <w:r w:rsidRPr="00FA5879">
        <w:rPr>
          <w:rFonts w:ascii="Times New Roman" w:hAnsi="Times New Roman" w:cs="Times New Roman"/>
          <w:szCs w:val="24"/>
          <w:lang w:eastAsia="lt-LT"/>
        </w:rPr>
        <w:t xml:space="preserve"> – lavinti mokinio gebėjimą komunikuoti sakytine ir rašytine lietuvių kalba; formuotis kalbinę, kultūrinę, tautinę ir pilietinę savimonę; pažinti lietuvių ir pasaulio literatūros tradiciją; suprasti ir interpretuoti įvairius grožinės, negrožinės literatūros ir kitų medijų tekstus; gebėti dalyvauti šiuolaikinės kultūros procesuose.</w:t>
      </w:r>
    </w:p>
    <w:p w:rsidR="00FA5879" w:rsidRDefault="00FA5879" w:rsidP="00052D23">
      <w:pPr>
        <w:spacing w:after="0" w:line="240" w:lineRule="auto"/>
        <w:ind w:left="5245" w:hanging="5245"/>
        <w:jc w:val="both"/>
        <w:rPr>
          <w:rFonts w:ascii="Times New Roman" w:hAnsi="Times New Roman" w:cs="Times New Roman"/>
        </w:rPr>
      </w:pPr>
    </w:p>
    <w:p w:rsidR="00FA5879" w:rsidRPr="00DD074C" w:rsidRDefault="00FA5879" w:rsidP="00052D23">
      <w:pPr>
        <w:spacing w:after="0" w:line="240" w:lineRule="auto"/>
        <w:ind w:left="5245" w:hanging="5245"/>
        <w:jc w:val="both"/>
        <w:rPr>
          <w:rFonts w:ascii="Times New Roman" w:hAnsi="Times New Roman" w:cs="Times New Roman"/>
          <w:b/>
        </w:rPr>
      </w:pPr>
      <w:r w:rsidRPr="00DD074C">
        <w:rPr>
          <w:rFonts w:ascii="Times New Roman" w:hAnsi="Times New Roman" w:cs="Times New Roman"/>
          <w:b/>
        </w:rPr>
        <w:t>Dalyko uždaviniai (</w:t>
      </w:r>
      <w:r w:rsidR="00DD074C" w:rsidRPr="00DD074C">
        <w:rPr>
          <w:rFonts w:ascii="Times New Roman" w:hAnsi="Times New Roman" w:cs="Times New Roman"/>
          <w:b/>
        </w:rPr>
        <w:t>II. 9.)</w:t>
      </w:r>
    </w:p>
    <w:p w:rsidR="00DD074C" w:rsidRPr="00DD074C" w:rsidRDefault="00DD074C" w:rsidP="00052D23">
      <w:pPr>
        <w:spacing w:after="0" w:line="240" w:lineRule="auto"/>
        <w:ind w:firstLine="567"/>
        <w:jc w:val="both"/>
        <w:rPr>
          <w:rFonts w:ascii="Times New Roman" w:hAnsi="Times New Roman" w:cs="Times New Roman"/>
          <w:szCs w:val="24"/>
          <w:lang w:eastAsia="lt-LT"/>
        </w:rPr>
      </w:pPr>
      <w:r w:rsidRPr="00DD074C">
        <w:rPr>
          <w:rFonts w:ascii="Times New Roman" w:hAnsi="Times New Roman" w:cs="Times New Roman"/>
          <w:szCs w:val="24"/>
          <w:lang w:eastAsia="lt-LT"/>
        </w:rPr>
        <w:t>Siekdami tikslo, mokiniai:</w:t>
      </w:r>
    </w:p>
    <w:p w:rsidR="00DD074C" w:rsidRPr="00DD074C" w:rsidRDefault="00DD074C" w:rsidP="00052D23">
      <w:pPr>
        <w:spacing w:after="0" w:line="240" w:lineRule="auto"/>
        <w:ind w:firstLine="567"/>
        <w:jc w:val="both"/>
        <w:rPr>
          <w:rFonts w:ascii="Times New Roman" w:hAnsi="Times New Roman" w:cs="Times New Roman"/>
          <w:szCs w:val="24"/>
          <w:lang w:eastAsia="lt-LT"/>
        </w:rPr>
      </w:pPr>
      <w:r>
        <w:rPr>
          <w:rFonts w:ascii="Times New Roman" w:hAnsi="Times New Roman" w:cs="Times New Roman"/>
          <w:szCs w:val="24"/>
          <w:lang w:eastAsia="lt-LT"/>
        </w:rPr>
        <w:t xml:space="preserve">9.1. </w:t>
      </w:r>
      <w:r w:rsidRPr="00DD074C">
        <w:rPr>
          <w:rFonts w:ascii="Times New Roman" w:hAnsi="Times New Roman" w:cs="Times New Roman"/>
          <w:szCs w:val="24"/>
          <w:lang w:eastAsia="lt-LT"/>
        </w:rPr>
        <w:t>skaito, nagrinėja, lygina grožinės ir negrožinės literatūros, tautosakos, įvairių medijų kūrinius bei ugdosi empatiją, atvirumą kultūrų, požiūrių įvairovei, etines nuostatas, kalbinę, kultūrinę ir pilietinę tapatybę,</w:t>
      </w:r>
      <w:r w:rsidRPr="00DD074C">
        <w:rPr>
          <w:rFonts w:ascii="Times New Roman" w:hAnsi="Times New Roman" w:cs="Times New Roman"/>
          <w:szCs w:val="24"/>
        </w:rPr>
        <w:t xml:space="preserve"> pažįsta socialinę aplinką, aptaria kūrinių santykį su dabartimi</w:t>
      </w:r>
      <w:r w:rsidRPr="00DD074C">
        <w:rPr>
          <w:rFonts w:ascii="Times New Roman" w:hAnsi="Times New Roman" w:cs="Times New Roman"/>
          <w:szCs w:val="24"/>
          <w:lang w:eastAsia="lt-LT"/>
        </w:rPr>
        <w:t>;</w:t>
      </w:r>
    </w:p>
    <w:p w:rsidR="00DD074C" w:rsidRPr="00DD074C" w:rsidRDefault="00DD074C" w:rsidP="00052D23">
      <w:pPr>
        <w:spacing w:after="0" w:line="240" w:lineRule="auto"/>
        <w:ind w:firstLine="567"/>
        <w:jc w:val="both"/>
        <w:rPr>
          <w:rFonts w:ascii="Times New Roman" w:hAnsi="Times New Roman" w:cs="Times New Roman"/>
          <w:szCs w:val="24"/>
          <w:lang w:eastAsia="lt-LT"/>
        </w:rPr>
      </w:pPr>
      <w:r>
        <w:rPr>
          <w:rFonts w:ascii="Times New Roman" w:hAnsi="Times New Roman" w:cs="Times New Roman"/>
          <w:szCs w:val="24"/>
          <w:lang w:eastAsia="lt-LT"/>
        </w:rPr>
        <w:t xml:space="preserve">9.2. </w:t>
      </w:r>
      <w:r w:rsidRPr="00DD074C">
        <w:rPr>
          <w:rFonts w:ascii="Times New Roman" w:hAnsi="Times New Roman" w:cs="Times New Roman"/>
          <w:szCs w:val="24"/>
          <w:lang w:eastAsia="lt-LT"/>
        </w:rPr>
        <w:t>lavinasi estetinį skonį, mokosi vertinti kūrinius ir argumentuotai pagrįsti savo vertinimą; įžvelgia literatūros sąsajas su kitais menais;</w:t>
      </w:r>
    </w:p>
    <w:p w:rsidR="00DD074C" w:rsidRPr="00DD074C" w:rsidRDefault="00DD074C" w:rsidP="00052D23">
      <w:pPr>
        <w:spacing w:after="0" w:line="240" w:lineRule="auto"/>
        <w:ind w:firstLine="567"/>
        <w:jc w:val="both"/>
        <w:rPr>
          <w:rFonts w:ascii="Times New Roman" w:hAnsi="Times New Roman" w:cs="Times New Roman"/>
          <w:szCs w:val="24"/>
          <w:lang w:eastAsia="lt-LT"/>
        </w:rPr>
      </w:pPr>
      <w:r>
        <w:rPr>
          <w:rFonts w:ascii="Times New Roman" w:hAnsi="Times New Roman" w:cs="Times New Roman"/>
          <w:szCs w:val="24"/>
          <w:lang w:eastAsia="lt-LT"/>
        </w:rPr>
        <w:t xml:space="preserve">9.3. </w:t>
      </w:r>
      <w:r w:rsidRPr="00DD074C">
        <w:rPr>
          <w:rFonts w:ascii="Times New Roman" w:hAnsi="Times New Roman" w:cs="Times New Roman"/>
          <w:szCs w:val="24"/>
          <w:lang w:eastAsia="lt-LT"/>
        </w:rPr>
        <w:t>ugdosi savarankiško skaitymo įgūdžius, kelia skaitymo tikslus, supranta skaitymo reikšmę;</w:t>
      </w:r>
    </w:p>
    <w:p w:rsidR="00DD074C" w:rsidRPr="00DD074C" w:rsidRDefault="00DD074C" w:rsidP="00052D23">
      <w:pPr>
        <w:spacing w:after="0" w:line="240" w:lineRule="auto"/>
        <w:ind w:firstLine="567"/>
        <w:jc w:val="both"/>
        <w:rPr>
          <w:rFonts w:ascii="Times New Roman" w:hAnsi="Times New Roman" w:cs="Times New Roman"/>
          <w:szCs w:val="24"/>
          <w:lang w:eastAsia="lt-LT"/>
        </w:rPr>
      </w:pPr>
      <w:r w:rsidRPr="00DD074C">
        <w:rPr>
          <w:rFonts w:ascii="Times New Roman" w:hAnsi="Times New Roman" w:cs="Times New Roman"/>
          <w:szCs w:val="24"/>
          <w:lang w:eastAsia="lt-LT"/>
        </w:rPr>
        <w:t>9.4. susipažįsta su lietuvių kalbos sistema, stebi ir vertina kalbos reiškinius, analizuoja kalbos funkcionavimą visuomenėje, suvokia kalbą kaip nuolat kintantį ir su visuomenės raida glaudžiai susijusį reiškinį;</w:t>
      </w:r>
    </w:p>
    <w:p w:rsidR="00DD074C" w:rsidRPr="00DD074C" w:rsidRDefault="00DD074C" w:rsidP="00052D23">
      <w:pPr>
        <w:spacing w:after="0" w:line="240" w:lineRule="auto"/>
        <w:ind w:firstLine="567"/>
        <w:jc w:val="both"/>
        <w:rPr>
          <w:rFonts w:ascii="Times New Roman" w:hAnsi="Times New Roman" w:cs="Times New Roman"/>
          <w:szCs w:val="24"/>
          <w:lang w:eastAsia="lt-LT"/>
        </w:rPr>
      </w:pPr>
      <w:r>
        <w:rPr>
          <w:rFonts w:ascii="Times New Roman" w:hAnsi="Times New Roman" w:cs="Times New Roman"/>
          <w:szCs w:val="24"/>
          <w:lang w:eastAsia="lt-LT"/>
        </w:rPr>
        <w:t xml:space="preserve">9.5. </w:t>
      </w:r>
      <w:r w:rsidRPr="00DD074C">
        <w:rPr>
          <w:rFonts w:ascii="Times New Roman" w:hAnsi="Times New Roman" w:cs="Times New Roman"/>
          <w:szCs w:val="24"/>
          <w:lang w:eastAsia="lt-LT"/>
        </w:rPr>
        <w:t>analizuoja, klausosi, kuria įvairaus pobūdžio sakytinius ir rašytinius tekstus, siekdami įvairių tikslų skirtingose socialinėse ir kultūrinėse situacijose, pasirinkdami tinkamą kalbinę raišką;</w:t>
      </w:r>
    </w:p>
    <w:p w:rsidR="00DD074C" w:rsidRPr="00DD074C" w:rsidRDefault="00DD074C" w:rsidP="00052D23">
      <w:pPr>
        <w:spacing w:after="0" w:line="240" w:lineRule="auto"/>
        <w:ind w:firstLine="567"/>
        <w:jc w:val="both"/>
        <w:rPr>
          <w:rFonts w:ascii="Times New Roman" w:hAnsi="Times New Roman" w:cs="Times New Roman"/>
          <w:szCs w:val="24"/>
          <w:lang w:eastAsia="lt-LT"/>
        </w:rPr>
      </w:pPr>
      <w:r w:rsidRPr="00DD074C">
        <w:rPr>
          <w:rFonts w:ascii="Times New Roman" w:hAnsi="Times New Roman" w:cs="Times New Roman"/>
          <w:szCs w:val="24"/>
          <w:lang w:eastAsia="lt-LT"/>
        </w:rPr>
        <w:t>9.</w:t>
      </w:r>
      <w:r>
        <w:rPr>
          <w:rFonts w:ascii="Times New Roman" w:hAnsi="Times New Roman" w:cs="Times New Roman"/>
          <w:szCs w:val="24"/>
          <w:lang w:eastAsia="lt-LT"/>
        </w:rPr>
        <w:t xml:space="preserve">6. </w:t>
      </w:r>
      <w:r w:rsidRPr="00DD074C">
        <w:rPr>
          <w:rFonts w:ascii="Times New Roman" w:hAnsi="Times New Roman" w:cs="Times New Roman"/>
          <w:szCs w:val="24"/>
          <w:lang w:eastAsia="lt-LT"/>
        </w:rPr>
        <w:t>ugdosi poreikį reikšti mintis žodžiu ir raštu taisyklinga kalba, nuolat tobulina savo kalbinius gebėjimus, remdamiesi kalbos ir literatūros žiniomis, tikslingai taiko įvairias strategijas;</w:t>
      </w:r>
    </w:p>
    <w:p w:rsidR="00DD074C" w:rsidRPr="00DD074C" w:rsidRDefault="00DD074C" w:rsidP="00052D23">
      <w:pPr>
        <w:spacing w:after="0" w:line="240" w:lineRule="auto"/>
        <w:ind w:firstLine="567"/>
        <w:jc w:val="both"/>
        <w:rPr>
          <w:rFonts w:ascii="Times New Roman" w:hAnsi="Times New Roman" w:cs="Times New Roman"/>
          <w:szCs w:val="24"/>
          <w:lang w:eastAsia="lt-LT"/>
        </w:rPr>
      </w:pPr>
      <w:r>
        <w:rPr>
          <w:rFonts w:ascii="Times New Roman" w:hAnsi="Times New Roman" w:cs="Times New Roman"/>
          <w:szCs w:val="24"/>
          <w:lang w:eastAsia="lt-LT"/>
        </w:rPr>
        <w:t xml:space="preserve">9.7. </w:t>
      </w:r>
      <w:r w:rsidRPr="00DD074C">
        <w:rPr>
          <w:rFonts w:ascii="Times New Roman" w:hAnsi="Times New Roman" w:cs="Times New Roman"/>
          <w:szCs w:val="24"/>
          <w:lang w:eastAsia="lt-LT"/>
        </w:rPr>
        <w:t>atpažįsta ir vartoja bendrinės kalbos atmainas, naudojasi skaitmeniniais lietuvių kalbos, literatūros ir kitais ištekliais, etiškai ir atsakingai naudojasi įvairiuose šaltiniuose rasta informacija;</w:t>
      </w:r>
    </w:p>
    <w:p w:rsidR="00DD074C" w:rsidRPr="00DD074C" w:rsidRDefault="00DD074C" w:rsidP="00052D23">
      <w:pPr>
        <w:spacing w:after="0" w:line="240" w:lineRule="auto"/>
        <w:ind w:firstLine="567"/>
        <w:jc w:val="both"/>
        <w:rPr>
          <w:rFonts w:ascii="Times New Roman" w:hAnsi="Times New Roman" w:cs="Times New Roman"/>
          <w:szCs w:val="24"/>
          <w:lang w:eastAsia="lt-LT"/>
        </w:rPr>
      </w:pPr>
      <w:r>
        <w:rPr>
          <w:rFonts w:ascii="Times New Roman" w:hAnsi="Times New Roman" w:cs="Times New Roman"/>
          <w:szCs w:val="24"/>
          <w:lang w:eastAsia="lt-LT"/>
        </w:rPr>
        <w:t xml:space="preserve">9.8. </w:t>
      </w:r>
      <w:r w:rsidRPr="00DD074C">
        <w:rPr>
          <w:rFonts w:ascii="Times New Roman" w:hAnsi="Times New Roman" w:cs="Times New Roman"/>
          <w:szCs w:val="24"/>
          <w:lang w:eastAsia="lt-LT"/>
        </w:rPr>
        <w:t>mokosi kultūringai dalyvauti diskusijoje, išklausyti ir gerbti kito nuomonę, argumentuoti, ginti savo požiūrį neįžeisdami kitų;</w:t>
      </w:r>
    </w:p>
    <w:p w:rsidR="00DD074C" w:rsidRDefault="00DD074C" w:rsidP="00052D23">
      <w:pPr>
        <w:spacing w:after="0" w:line="240" w:lineRule="auto"/>
        <w:ind w:firstLine="567"/>
        <w:jc w:val="both"/>
        <w:rPr>
          <w:rFonts w:ascii="Times New Roman" w:hAnsi="Times New Roman" w:cs="Times New Roman"/>
          <w:szCs w:val="24"/>
          <w:lang w:eastAsia="lt-LT"/>
        </w:rPr>
      </w:pPr>
      <w:r>
        <w:rPr>
          <w:rFonts w:ascii="Times New Roman" w:hAnsi="Times New Roman" w:cs="Times New Roman"/>
          <w:szCs w:val="24"/>
          <w:lang w:eastAsia="lt-LT"/>
        </w:rPr>
        <w:t xml:space="preserve">9.9. </w:t>
      </w:r>
      <w:r w:rsidRPr="00DD074C">
        <w:rPr>
          <w:rFonts w:ascii="Times New Roman" w:hAnsi="Times New Roman" w:cs="Times New Roman"/>
          <w:szCs w:val="24"/>
          <w:lang w:eastAsia="lt-LT"/>
        </w:rPr>
        <w:t>ugdosi kūrybiškumą, lavina vaizduotę ir mąstymą, dalyvauja kultūrinėje (literatūrinėje) veikloje;</w:t>
      </w:r>
    </w:p>
    <w:p w:rsidR="000E64F6" w:rsidRDefault="000E64F6" w:rsidP="00052D23">
      <w:pPr>
        <w:spacing w:after="0" w:line="240" w:lineRule="auto"/>
        <w:ind w:firstLine="567"/>
        <w:jc w:val="both"/>
        <w:rPr>
          <w:rFonts w:ascii="Times New Roman" w:hAnsi="Times New Roman" w:cs="Times New Roman"/>
          <w:szCs w:val="24"/>
          <w:lang w:eastAsia="lt-LT"/>
        </w:rPr>
      </w:pPr>
    </w:p>
    <w:p w:rsidR="00052D23" w:rsidRPr="000E64F6" w:rsidRDefault="000E64F6" w:rsidP="000E64F6">
      <w:pPr>
        <w:pStyle w:val="Sraopastraipa"/>
        <w:spacing w:before="0" w:after="0" w:line="240" w:lineRule="auto"/>
        <w:ind w:left="90" w:firstLine="477"/>
        <w:jc w:val="both"/>
        <w:rPr>
          <w:rFonts w:ascii="Times New Roman" w:eastAsia="Times New Roman" w:hAnsi="Times New Roman"/>
          <w:sz w:val="24"/>
          <w:szCs w:val="24"/>
          <w:lang w:eastAsia="lt-LT"/>
        </w:rPr>
      </w:pPr>
      <w:r w:rsidRPr="003329FF">
        <w:rPr>
          <w:rFonts w:ascii="Times New Roman" w:hAnsi="Times New Roman"/>
        </w:rPr>
        <w:t xml:space="preserve">Tikslui ir uždaviniams įgyvendinti </w:t>
      </w:r>
      <w:r w:rsidRPr="003329FF">
        <w:rPr>
          <w:rFonts w:ascii="Times New Roman" w:eastAsia="Times New Roman" w:hAnsi="Times New Roman"/>
          <w:sz w:val="24"/>
          <w:szCs w:val="24"/>
          <w:lang w:eastAsia="lt-LT"/>
        </w:rPr>
        <w:t xml:space="preserve">kreipiamas dėmesys į visų kalbinės veiklos rūšių – klausymo, skaitymo, kalbėjimo, rašymo – gebėjimus, panaudojant ir </w:t>
      </w:r>
      <w:r w:rsidRPr="003D1EF1">
        <w:rPr>
          <w:rFonts w:ascii="Times New Roman" w:eastAsia="Times New Roman" w:hAnsi="Times New Roman"/>
          <w:sz w:val="24"/>
          <w:szCs w:val="24"/>
          <w:u w:val="single"/>
          <w:lang w:eastAsia="lt-LT"/>
        </w:rPr>
        <w:t>virtualias platformas</w:t>
      </w:r>
      <w:r w:rsidRPr="003329FF">
        <w:rPr>
          <w:rFonts w:ascii="Times New Roman" w:eastAsia="Times New Roman" w:hAnsi="Times New Roman"/>
          <w:sz w:val="24"/>
          <w:szCs w:val="24"/>
          <w:lang w:eastAsia="lt-LT"/>
        </w:rPr>
        <w:t>.</w:t>
      </w:r>
    </w:p>
    <w:p w:rsidR="00052D23" w:rsidRDefault="00052D23" w:rsidP="00052D23">
      <w:pPr>
        <w:pStyle w:val="Sraopastraipa"/>
        <w:spacing w:after="0" w:line="240" w:lineRule="auto"/>
        <w:ind w:left="1080"/>
        <w:jc w:val="both"/>
        <w:rPr>
          <w:rFonts w:ascii="Times New Roman" w:eastAsia="Times New Roman" w:hAnsi="Times New Roman"/>
          <w:sz w:val="24"/>
          <w:szCs w:val="24"/>
          <w:lang w:eastAsia="lt-LT"/>
        </w:rPr>
      </w:pPr>
    </w:p>
    <w:p w:rsidR="00052D23" w:rsidRPr="00AE0F3F" w:rsidRDefault="00AE0F3F" w:rsidP="00AE0F3F">
      <w:pPr>
        <w:pStyle w:val="Sraopastraipa"/>
        <w:spacing w:after="0" w:line="240" w:lineRule="auto"/>
        <w:ind w:left="0"/>
        <w:jc w:val="both"/>
        <w:rPr>
          <w:rFonts w:ascii="Times New Roman" w:eastAsia="Times New Roman" w:hAnsi="Times New Roman"/>
          <w:b/>
          <w:sz w:val="24"/>
          <w:szCs w:val="24"/>
          <w:lang w:eastAsia="lt-LT"/>
        </w:rPr>
      </w:pPr>
      <w:r w:rsidRPr="00AE0F3F">
        <w:rPr>
          <w:rFonts w:ascii="Times New Roman" w:eastAsia="Times New Roman" w:hAnsi="Times New Roman"/>
          <w:b/>
          <w:sz w:val="24"/>
          <w:szCs w:val="24"/>
          <w:lang w:eastAsia="lt-LT"/>
        </w:rPr>
        <w:t>Kompetencijų ugdymas (III. 11-18)</w:t>
      </w:r>
    </w:p>
    <w:p w:rsidR="00AE0F3F" w:rsidRPr="00AE0F3F" w:rsidRDefault="00AE0F3F" w:rsidP="00AE0F3F">
      <w:pPr>
        <w:widowControl w:val="0"/>
        <w:ind w:firstLine="720"/>
        <w:jc w:val="both"/>
        <w:rPr>
          <w:rFonts w:ascii="Times New Roman" w:hAnsi="Times New Roman" w:cs="Times New Roman"/>
          <w:szCs w:val="24"/>
          <w:lang w:eastAsia="lt-LT"/>
        </w:rPr>
      </w:pPr>
      <w:r w:rsidRPr="00AE0F3F">
        <w:rPr>
          <w:rFonts w:ascii="Times New Roman" w:hAnsi="Times New Roman" w:cs="Times New Roman"/>
          <w:szCs w:val="24"/>
          <w:lang w:eastAsia="lt-LT"/>
        </w:rPr>
        <w:t xml:space="preserve">11. Įgyvendinant Programą ugdomos šios kompetencijos: </w:t>
      </w:r>
      <w:r w:rsidRPr="00670998">
        <w:rPr>
          <w:rFonts w:ascii="Times New Roman" w:hAnsi="Times New Roman" w:cs="Times New Roman"/>
          <w:szCs w:val="24"/>
          <w:u w:val="single"/>
          <w:lang w:eastAsia="lt-LT"/>
        </w:rPr>
        <w:t>kultūrinė; pažinimo; komunikavimo; kūrybiškumo; pilietiškumo; socialinė, emocinė ir sveikos gyvensenos; skaitmeninė. Jos pateiktos pagal kompetencijos ugdymo intensyvumą</w:t>
      </w:r>
      <w:r w:rsidRPr="00AE0F3F">
        <w:rPr>
          <w:rFonts w:ascii="Times New Roman" w:hAnsi="Times New Roman" w:cs="Times New Roman"/>
          <w:szCs w:val="24"/>
          <w:lang w:eastAsia="lt-LT"/>
        </w:rPr>
        <w:t xml:space="preserve">. Daugiau </w:t>
      </w:r>
      <w:r w:rsidR="004F316A">
        <w:rPr>
          <w:rFonts w:ascii="Times New Roman" w:hAnsi="Times New Roman" w:cs="Times New Roman"/>
          <w:szCs w:val="24"/>
          <w:lang w:eastAsia="lt-LT"/>
        </w:rPr>
        <w:t>žr. prieduose „Kompetencijų ugdymas“ (III. 12-18).</w:t>
      </w:r>
    </w:p>
    <w:p w:rsidR="00F830A0" w:rsidRDefault="009634A4" w:rsidP="009634A4">
      <w:pPr>
        <w:tabs>
          <w:tab w:val="left" w:pos="5280"/>
          <w:tab w:val="center" w:pos="7623"/>
        </w:tabs>
        <w:spacing w:after="0"/>
        <w:jc w:val="both"/>
        <w:rPr>
          <w:rFonts w:ascii="Times New Roman" w:hAnsi="Times New Roman" w:cs="Times New Roman"/>
          <w:b/>
          <w:bCs/>
        </w:rPr>
      </w:pPr>
      <w:r>
        <w:rPr>
          <w:rFonts w:ascii="Times New Roman" w:hAnsi="Times New Roman" w:cs="Times New Roman"/>
          <w:b/>
          <w:bCs/>
        </w:rPr>
        <w:t>Integracija (I.5.</w:t>
      </w:r>
      <w:r w:rsidR="00DC0892">
        <w:rPr>
          <w:rFonts w:ascii="Times New Roman" w:hAnsi="Times New Roman" w:cs="Times New Roman"/>
          <w:b/>
          <w:bCs/>
        </w:rPr>
        <w:t>)</w:t>
      </w:r>
    </w:p>
    <w:p w:rsidR="009634A4" w:rsidRDefault="009634A4" w:rsidP="009634A4">
      <w:pPr>
        <w:pBdr>
          <w:top w:val="nil"/>
          <w:left w:val="nil"/>
          <w:bottom w:val="nil"/>
          <w:right w:val="nil"/>
          <w:between w:val="nil"/>
        </w:pBdr>
        <w:ind w:firstLine="720"/>
        <w:jc w:val="both"/>
        <w:rPr>
          <w:rFonts w:ascii="Times New Roman" w:hAnsi="Times New Roman" w:cs="Times New Roman"/>
          <w:szCs w:val="24"/>
          <w:lang w:eastAsia="lt-LT"/>
        </w:rPr>
      </w:pPr>
      <w:r w:rsidRPr="009634A4">
        <w:rPr>
          <w:rFonts w:ascii="Times New Roman" w:hAnsi="Times New Roman" w:cs="Times New Roman"/>
          <w:szCs w:val="24"/>
          <w:lang w:eastAsia="lt-LT"/>
        </w:rPr>
        <w:t>5. Lietuvių kalbos ir literatūros dalykas atveria įvairių integracijos su kitais dalykais – istorija, daile, muzika, etika, užsienio kalbomis, pilietiškumo pagrindais ir kt. – galimybių. Kalbinio ir literatūrinio ugdymo veiklos gali būti derinamos su kitų dalykų tematika ir problematika, pamokose galima integruoti kitų dalykų turinį, aktualizuoti tarpdalykines temas.</w:t>
      </w:r>
    </w:p>
    <w:p w:rsidR="000E64F6" w:rsidRPr="009634A4" w:rsidRDefault="000E64F6" w:rsidP="009634A4">
      <w:pPr>
        <w:pBdr>
          <w:top w:val="nil"/>
          <w:left w:val="nil"/>
          <w:bottom w:val="nil"/>
          <w:right w:val="nil"/>
          <w:between w:val="nil"/>
        </w:pBdr>
        <w:ind w:firstLine="720"/>
        <w:jc w:val="both"/>
        <w:rPr>
          <w:rFonts w:ascii="Times New Roman" w:hAnsi="Times New Roman" w:cs="Times New Roman"/>
          <w:szCs w:val="24"/>
          <w:lang w:eastAsia="lt-LT"/>
        </w:rPr>
      </w:pPr>
    </w:p>
    <w:p w:rsidR="000E64F6" w:rsidRPr="003661EA" w:rsidRDefault="000E64F6" w:rsidP="000E64F6">
      <w:pPr>
        <w:spacing w:after="0" w:line="240" w:lineRule="auto"/>
        <w:jc w:val="both"/>
        <w:rPr>
          <w:rFonts w:ascii="Times New Roman" w:hAnsi="Times New Roman" w:cs="Times New Roman"/>
          <w:b/>
          <w:bCs/>
        </w:rPr>
      </w:pPr>
      <w:r w:rsidRPr="003661EA">
        <w:rPr>
          <w:rFonts w:ascii="Times New Roman" w:hAnsi="Times New Roman" w:cs="Times New Roman"/>
          <w:b/>
          <w:bCs/>
        </w:rPr>
        <w:lastRenderedPageBreak/>
        <w:t>Mokinių pasiekimų vertinimas</w:t>
      </w:r>
    </w:p>
    <w:p w:rsidR="000E64F6" w:rsidRDefault="000E64F6" w:rsidP="000E64F6">
      <w:pPr>
        <w:spacing w:after="0" w:line="240" w:lineRule="auto"/>
        <w:ind w:firstLine="567"/>
        <w:jc w:val="both"/>
        <w:rPr>
          <w:rFonts w:ascii="Times New Roman" w:hAnsi="Times New Roman" w:cs="Times New Roman"/>
          <w:bCs/>
          <w:i/>
        </w:rPr>
      </w:pPr>
    </w:p>
    <w:p w:rsidR="000E64F6" w:rsidRPr="000E64F6" w:rsidRDefault="000E64F6" w:rsidP="000E64F6">
      <w:pPr>
        <w:spacing w:after="0"/>
        <w:ind w:firstLine="567"/>
        <w:jc w:val="both"/>
        <w:rPr>
          <w:rFonts w:ascii="Times New Roman" w:hAnsi="Times New Roman" w:cs="Times New Roman"/>
        </w:rPr>
      </w:pPr>
      <w:r w:rsidRPr="000E64F6">
        <w:rPr>
          <w:rFonts w:ascii="Times New Roman" w:hAnsi="Times New Roman" w:cs="Times New Roman"/>
        </w:rPr>
        <w:t xml:space="preserve">Mokinių pasiekimai vertinami vadovaujantis Kauno „Saulės“ gimnazijoje patvirtintu mokinių pažangos ir pasiekimų vertinimo aprašu ir Lietuvių kalbos ir literatūros pagrindinio ugdymo programos Mokinių darbų vertinimo aprašu. Taikomas diagnostinis, formuojamasis ir kaupiamasis vertinimas atsižvelgiant į darbo formas, pamokos uždavinius, mokinių galimybes. Apibendrinamasis vertinimas taikomas baigus kurso dalį. Numatyti kontroliniai darbai, rašiniai, projektiniai darbai įvertinami pažymiu. Kalbėjimo užduotys vertinamos pagal Lietuvių kalbos ir literatūros pagrindinio ugdymo programoje pateiktus kriterijus taškais, kurie paverčiami pažymiais. Kitų vertinamų darbų vertinimo kriterijai numatomi iš anksto ir mokiniai su jais supažindinami. </w:t>
      </w:r>
    </w:p>
    <w:p w:rsidR="000E64F6" w:rsidRDefault="000E64F6" w:rsidP="000E64F6">
      <w:pPr>
        <w:spacing w:after="0" w:line="240" w:lineRule="auto"/>
        <w:ind w:firstLine="567"/>
        <w:jc w:val="both"/>
        <w:rPr>
          <w:rFonts w:ascii="Times New Roman" w:hAnsi="Times New Roman" w:cs="Times New Roman"/>
          <w:bCs/>
          <w:i/>
        </w:rPr>
      </w:pPr>
    </w:p>
    <w:p w:rsidR="000E64F6" w:rsidRPr="003661EA" w:rsidRDefault="000E64F6" w:rsidP="000E64F6">
      <w:pPr>
        <w:spacing w:after="0" w:line="240" w:lineRule="auto"/>
        <w:ind w:firstLine="567"/>
        <w:jc w:val="both"/>
        <w:rPr>
          <w:rFonts w:ascii="Times New Roman" w:hAnsi="Times New Roman" w:cs="Times New Roman"/>
          <w:bCs/>
        </w:rPr>
      </w:pPr>
      <w:r w:rsidRPr="003661EA">
        <w:rPr>
          <w:rFonts w:ascii="Times New Roman" w:hAnsi="Times New Roman" w:cs="Times New Roman"/>
          <w:bCs/>
          <w:i/>
        </w:rPr>
        <w:t xml:space="preserve">Kalbėjimas, klausymas ir sąveika </w:t>
      </w:r>
      <w:r w:rsidRPr="003661EA">
        <w:rPr>
          <w:rFonts w:ascii="Times New Roman" w:hAnsi="Times New Roman" w:cs="Times New Roman"/>
          <w:bCs/>
        </w:rPr>
        <w:t>(A).</w:t>
      </w:r>
      <w:r w:rsidRPr="003661EA">
        <w:rPr>
          <w:rFonts w:ascii="Times New Roman" w:eastAsia="TimesNewRomanPSMT" w:hAnsi="Times New Roman" w:cs="Times New Roman"/>
        </w:rPr>
        <w:t xml:space="preserve"> </w:t>
      </w:r>
      <w:r w:rsidRPr="003661EA">
        <w:rPr>
          <w:rFonts w:ascii="Times New Roman" w:hAnsi="Times New Roman" w:cs="Times New Roman"/>
          <w:bCs/>
          <w:i/>
        </w:rPr>
        <w:t>Skaitymas, teksto supratimas ir literatūros bei kultūros pažinimas</w:t>
      </w:r>
      <w:r w:rsidRPr="003661EA">
        <w:rPr>
          <w:rFonts w:ascii="Times New Roman" w:hAnsi="Times New Roman" w:cs="Times New Roman"/>
          <w:bCs/>
        </w:rPr>
        <w:t xml:space="preserve"> (B).</w:t>
      </w:r>
      <w:r w:rsidRPr="003661EA">
        <w:rPr>
          <w:rFonts w:ascii="Times New Roman" w:eastAsia="TimesNewRomanPSMT" w:hAnsi="Times New Roman" w:cs="Times New Roman"/>
        </w:rPr>
        <w:t xml:space="preserve"> </w:t>
      </w:r>
      <w:r w:rsidRPr="003661EA">
        <w:rPr>
          <w:rFonts w:ascii="Times New Roman" w:hAnsi="Times New Roman" w:cs="Times New Roman"/>
          <w:bCs/>
          <w:i/>
        </w:rPr>
        <w:t>Rašymas ir teksto kūrimas</w:t>
      </w:r>
      <w:r w:rsidRPr="003661EA">
        <w:rPr>
          <w:rFonts w:ascii="Times New Roman" w:hAnsi="Times New Roman" w:cs="Times New Roman"/>
          <w:bCs/>
        </w:rPr>
        <w:t xml:space="preserve"> (C).</w:t>
      </w:r>
      <w:r w:rsidRPr="003661EA">
        <w:rPr>
          <w:rFonts w:ascii="Times New Roman" w:eastAsia="TimesNewRomanPSMT" w:hAnsi="Times New Roman" w:cs="Times New Roman"/>
        </w:rPr>
        <w:t xml:space="preserve"> </w:t>
      </w:r>
      <w:r w:rsidRPr="003661EA">
        <w:rPr>
          <w:rFonts w:ascii="Times New Roman" w:hAnsi="Times New Roman" w:cs="Times New Roman"/>
          <w:bCs/>
          <w:i/>
        </w:rPr>
        <w:t>Kalbos pažinimas</w:t>
      </w:r>
      <w:r w:rsidRPr="003661EA">
        <w:rPr>
          <w:rFonts w:ascii="Times New Roman" w:hAnsi="Times New Roman" w:cs="Times New Roman"/>
          <w:bCs/>
        </w:rPr>
        <w:t xml:space="preserve"> (D).</w:t>
      </w:r>
      <w:r w:rsidRPr="003661EA">
        <w:rPr>
          <w:rFonts w:ascii="TimesNewRomanPSMT" w:eastAsia="TimesNewRomanPSMT" w:cs="TimesNewRomanPSMT"/>
        </w:rPr>
        <w:t xml:space="preserve"> </w:t>
      </w:r>
      <w:r w:rsidRPr="003661EA">
        <w:rPr>
          <w:rFonts w:ascii="Times New Roman" w:hAnsi="Times New Roman" w:cs="Times New Roman"/>
          <w:bCs/>
        </w:rPr>
        <w:t>Programoje pasiekim</w:t>
      </w:r>
      <w:r w:rsidRPr="003661EA">
        <w:rPr>
          <w:rFonts w:ascii="Times New Roman" w:hAnsi="Times New Roman" w:cs="Times New Roman" w:hint="eastAsia"/>
          <w:bCs/>
        </w:rPr>
        <w:t>ų</w:t>
      </w:r>
      <w:r w:rsidRPr="003661EA">
        <w:rPr>
          <w:rFonts w:ascii="Times New Roman" w:hAnsi="Times New Roman" w:cs="Times New Roman"/>
          <w:bCs/>
        </w:rPr>
        <w:t xml:space="preserve"> lygi</w:t>
      </w:r>
      <w:r w:rsidRPr="003661EA">
        <w:rPr>
          <w:rFonts w:ascii="Times New Roman" w:hAnsi="Times New Roman" w:cs="Times New Roman" w:hint="eastAsia"/>
          <w:bCs/>
        </w:rPr>
        <w:t>ų</w:t>
      </w:r>
      <w:r w:rsidRPr="003661EA">
        <w:rPr>
          <w:rFonts w:ascii="Times New Roman" w:hAnsi="Times New Roman" w:cs="Times New Roman"/>
          <w:bCs/>
        </w:rPr>
        <w:t xml:space="preserve"> po</w:t>
      </w:r>
      <w:r w:rsidRPr="003661EA">
        <w:rPr>
          <w:rFonts w:ascii="Times New Roman" w:hAnsi="Times New Roman" w:cs="Times New Roman" w:hint="eastAsia"/>
          <w:bCs/>
        </w:rPr>
        <w:t>ž</w:t>
      </w:r>
      <w:r w:rsidRPr="003661EA">
        <w:rPr>
          <w:rFonts w:ascii="Times New Roman" w:hAnsi="Times New Roman" w:cs="Times New Roman"/>
          <w:bCs/>
        </w:rPr>
        <w:t>ymi</w:t>
      </w:r>
      <w:r w:rsidRPr="003661EA">
        <w:rPr>
          <w:rFonts w:ascii="Times New Roman" w:hAnsi="Times New Roman" w:cs="Times New Roman" w:hint="eastAsia"/>
          <w:bCs/>
        </w:rPr>
        <w:t>ų</w:t>
      </w:r>
      <w:r w:rsidRPr="003661EA">
        <w:rPr>
          <w:rFonts w:ascii="Times New Roman" w:hAnsi="Times New Roman" w:cs="Times New Roman"/>
          <w:bCs/>
        </w:rPr>
        <w:t xml:space="preserve"> lentel</w:t>
      </w:r>
      <w:r w:rsidRPr="003661EA">
        <w:rPr>
          <w:rFonts w:ascii="Times New Roman" w:hAnsi="Times New Roman" w:cs="Times New Roman" w:hint="eastAsia"/>
          <w:bCs/>
        </w:rPr>
        <w:t>ė</w:t>
      </w:r>
      <w:r w:rsidRPr="003661EA">
        <w:rPr>
          <w:rFonts w:ascii="Times New Roman" w:hAnsi="Times New Roman" w:cs="Times New Roman"/>
          <w:bCs/>
        </w:rPr>
        <w:t>se raid</w:t>
      </w:r>
      <w:r w:rsidRPr="003661EA">
        <w:rPr>
          <w:rFonts w:ascii="Times New Roman" w:hAnsi="Times New Roman" w:cs="Times New Roman" w:hint="eastAsia"/>
          <w:bCs/>
        </w:rPr>
        <w:t>ė</w:t>
      </w:r>
      <w:r w:rsidRPr="003661EA">
        <w:rPr>
          <w:rFonts w:ascii="Times New Roman" w:hAnsi="Times New Roman" w:cs="Times New Roman"/>
          <w:bCs/>
        </w:rPr>
        <w:t>s ir skai</w:t>
      </w:r>
      <w:r w:rsidRPr="003661EA">
        <w:rPr>
          <w:rFonts w:ascii="Times New Roman" w:hAnsi="Times New Roman" w:cs="Times New Roman" w:hint="eastAsia"/>
          <w:bCs/>
        </w:rPr>
        <w:t>č</w:t>
      </w:r>
      <w:r w:rsidRPr="003661EA">
        <w:rPr>
          <w:rFonts w:ascii="Times New Roman" w:hAnsi="Times New Roman" w:cs="Times New Roman"/>
          <w:bCs/>
        </w:rPr>
        <w:t>i</w:t>
      </w:r>
      <w:r w:rsidRPr="003661EA">
        <w:rPr>
          <w:rFonts w:ascii="Times New Roman" w:hAnsi="Times New Roman" w:cs="Times New Roman" w:hint="eastAsia"/>
          <w:bCs/>
        </w:rPr>
        <w:t>ų</w:t>
      </w:r>
      <w:r w:rsidRPr="003661EA">
        <w:rPr>
          <w:rFonts w:ascii="Times New Roman" w:hAnsi="Times New Roman" w:cs="Times New Roman"/>
          <w:bCs/>
        </w:rPr>
        <w:t xml:space="preserve"> junginiu (pavyzd</w:t>
      </w:r>
      <w:r w:rsidRPr="003661EA">
        <w:rPr>
          <w:rFonts w:ascii="Times New Roman" w:hAnsi="Times New Roman" w:cs="Times New Roman" w:hint="eastAsia"/>
          <w:bCs/>
        </w:rPr>
        <w:t>ž</w:t>
      </w:r>
      <w:r w:rsidRPr="003661EA">
        <w:rPr>
          <w:rFonts w:ascii="Times New Roman" w:hAnsi="Times New Roman" w:cs="Times New Roman"/>
          <w:bCs/>
        </w:rPr>
        <w:t xml:space="preserve">iui, A1.1.3) </w:t>
      </w:r>
      <w:r w:rsidRPr="003661EA">
        <w:rPr>
          <w:rFonts w:ascii="Times New Roman" w:hAnsi="Times New Roman" w:cs="Times New Roman" w:hint="eastAsia"/>
          <w:bCs/>
        </w:rPr>
        <w:t>ž</w:t>
      </w:r>
      <w:r w:rsidRPr="003661EA">
        <w:rPr>
          <w:rFonts w:ascii="Times New Roman" w:hAnsi="Times New Roman" w:cs="Times New Roman"/>
          <w:bCs/>
        </w:rPr>
        <w:t xml:space="preserve">ymima: </w:t>
      </w:r>
      <w:r w:rsidRPr="003661EA">
        <w:rPr>
          <w:rFonts w:ascii="Times New Roman" w:hAnsi="Times New Roman" w:cs="Times New Roman"/>
          <w:bCs/>
          <w:i/>
        </w:rPr>
        <w:t>raid</w:t>
      </w:r>
      <w:r w:rsidRPr="003661EA">
        <w:rPr>
          <w:rFonts w:ascii="Times New Roman" w:hAnsi="Times New Roman" w:cs="Times New Roman" w:hint="eastAsia"/>
          <w:bCs/>
          <w:i/>
        </w:rPr>
        <w:t>ė</w:t>
      </w:r>
      <w:r w:rsidRPr="003661EA">
        <w:rPr>
          <w:rFonts w:ascii="Times New Roman" w:hAnsi="Times New Roman" w:cs="Times New Roman"/>
          <w:bCs/>
          <w:i/>
        </w:rPr>
        <w:t xml:space="preserve"> nurodo pasiekim</w:t>
      </w:r>
      <w:r w:rsidRPr="003661EA">
        <w:rPr>
          <w:rFonts w:ascii="Times New Roman" w:hAnsi="Times New Roman" w:cs="Times New Roman" w:hint="eastAsia"/>
          <w:bCs/>
          <w:i/>
        </w:rPr>
        <w:t>ų</w:t>
      </w:r>
      <w:r w:rsidRPr="003661EA">
        <w:rPr>
          <w:rFonts w:ascii="Times New Roman" w:hAnsi="Times New Roman" w:cs="Times New Roman"/>
          <w:bCs/>
          <w:i/>
        </w:rPr>
        <w:t xml:space="preserve"> srit</w:t>
      </w:r>
      <w:r w:rsidRPr="003661EA">
        <w:rPr>
          <w:rFonts w:ascii="Times New Roman" w:hAnsi="Times New Roman" w:cs="Times New Roman" w:hint="eastAsia"/>
          <w:bCs/>
          <w:i/>
        </w:rPr>
        <w:t>į</w:t>
      </w:r>
      <w:r w:rsidRPr="003661EA">
        <w:rPr>
          <w:rFonts w:ascii="Times New Roman" w:hAnsi="Times New Roman" w:cs="Times New Roman"/>
          <w:bCs/>
          <w:i/>
        </w:rPr>
        <w:t>, pirmas skai</w:t>
      </w:r>
      <w:r w:rsidRPr="003661EA">
        <w:rPr>
          <w:rFonts w:ascii="Times New Roman" w:hAnsi="Times New Roman" w:cs="Times New Roman" w:hint="eastAsia"/>
          <w:bCs/>
          <w:i/>
        </w:rPr>
        <w:t>č</w:t>
      </w:r>
      <w:r w:rsidRPr="003661EA">
        <w:rPr>
          <w:rFonts w:ascii="Times New Roman" w:hAnsi="Times New Roman" w:cs="Times New Roman"/>
          <w:bCs/>
          <w:i/>
        </w:rPr>
        <w:t xml:space="preserve">ius </w:t>
      </w:r>
      <w:r w:rsidRPr="003661EA">
        <w:rPr>
          <w:rFonts w:ascii="Times New Roman" w:hAnsi="Times New Roman" w:cs="Times New Roman" w:hint="eastAsia"/>
          <w:bCs/>
          <w:i/>
        </w:rPr>
        <w:t>–</w:t>
      </w:r>
      <w:r w:rsidRPr="003661EA">
        <w:rPr>
          <w:rFonts w:ascii="Times New Roman" w:hAnsi="Times New Roman" w:cs="Times New Roman"/>
          <w:bCs/>
          <w:i/>
        </w:rPr>
        <w:t xml:space="preserve"> pasiekim</w:t>
      </w:r>
      <w:r w:rsidRPr="003661EA">
        <w:rPr>
          <w:rFonts w:ascii="Times New Roman" w:hAnsi="Times New Roman" w:cs="Times New Roman" w:hint="eastAsia"/>
          <w:bCs/>
          <w:i/>
        </w:rPr>
        <w:t>ų</w:t>
      </w:r>
      <w:r w:rsidRPr="003661EA">
        <w:rPr>
          <w:rFonts w:ascii="Times New Roman" w:hAnsi="Times New Roman" w:cs="Times New Roman"/>
          <w:bCs/>
          <w:i/>
        </w:rPr>
        <w:t xml:space="preserve"> grup</w:t>
      </w:r>
      <w:r w:rsidRPr="003661EA">
        <w:rPr>
          <w:rFonts w:ascii="Times New Roman" w:hAnsi="Times New Roman" w:cs="Times New Roman" w:hint="eastAsia"/>
          <w:bCs/>
          <w:i/>
        </w:rPr>
        <w:t>ę</w:t>
      </w:r>
      <w:r w:rsidRPr="003661EA">
        <w:rPr>
          <w:rFonts w:ascii="Times New Roman" w:hAnsi="Times New Roman" w:cs="Times New Roman"/>
          <w:bCs/>
          <w:i/>
        </w:rPr>
        <w:t>, antras skai</w:t>
      </w:r>
      <w:r w:rsidRPr="003661EA">
        <w:rPr>
          <w:rFonts w:ascii="Times New Roman" w:hAnsi="Times New Roman" w:cs="Times New Roman" w:hint="eastAsia"/>
          <w:bCs/>
          <w:i/>
        </w:rPr>
        <w:t>č</w:t>
      </w:r>
      <w:r w:rsidRPr="003661EA">
        <w:rPr>
          <w:rFonts w:ascii="Times New Roman" w:hAnsi="Times New Roman" w:cs="Times New Roman"/>
          <w:bCs/>
          <w:i/>
        </w:rPr>
        <w:t xml:space="preserve">ius </w:t>
      </w:r>
      <w:r w:rsidRPr="003661EA">
        <w:rPr>
          <w:rFonts w:ascii="Times New Roman" w:hAnsi="Times New Roman" w:cs="Times New Roman" w:hint="eastAsia"/>
          <w:bCs/>
          <w:i/>
        </w:rPr>
        <w:t>–</w:t>
      </w:r>
      <w:r w:rsidRPr="003661EA">
        <w:rPr>
          <w:rFonts w:ascii="Times New Roman" w:hAnsi="Times New Roman" w:cs="Times New Roman"/>
          <w:bCs/>
          <w:i/>
        </w:rPr>
        <w:t xml:space="preserve"> pasiekim</w:t>
      </w:r>
      <w:r w:rsidRPr="003661EA">
        <w:rPr>
          <w:rFonts w:ascii="Times New Roman" w:hAnsi="Times New Roman" w:cs="Times New Roman" w:hint="eastAsia"/>
          <w:bCs/>
          <w:i/>
        </w:rPr>
        <w:t>ą</w:t>
      </w:r>
      <w:r w:rsidRPr="003661EA">
        <w:rPr>
          <w:rFonts w:ascii="Times New Roman" w:hAnsi="Times New Roman" w:cs="Times New Roman"/>
          <w:bCs/>
          <w:i/>
        </w:rPr>
        <w:t>, tre</w:t>
      </w:r>
      <w:r w:rsidRPr="003661EA">
        <w:rPr>
          <w:rFonts w:ascii="Times New Roman" w:hAnsi="Times New Roman" w:cs="Times New Roman" w:hint="eastAsia"/>
          <w:bCs/>
          <w:i/>
        </w:rPr>
        <w:t>č</w:t>
      </w:r>
      <w:r w:rsidRPr="003661EA">
        <w:rPr>
          <w:rFonts w:ascii="Times New Roman" w:hAnsi="Times New Roman" w:cs="Times New Roman"/>
          <w:bCs/>
          <w:i/>
        </w:rPr>
        <w:t>ias skai</w:t>
      </w:r>
      <w:r w:rsidRPr="003661EA">
        <w:rPr>
          <w:rFonts w:ascii="Times New Roman" w:hAnsi="Times New Roman" w:cs="Times New Roman" w:hint="eastAsia"/>
          <w:bCs/>
          <w:i/>
        </w:rPr>
        <w:t>č</w:t>
      </w:r>
      <w:r w:rsidRPr="003661EA">
        <w:rPr>
          <w:rFonts w:ascii="Times New Roman" w:hAnsi="Times New Roman" w:cs="Times New Roman"/>
          <w:bCs/>
          <w:i/>
        </w:rPr>
        <w:t xml:space="preserve">ius </w:t>
      </w:r>
      <w:r w:rsidRPr="003661EA">
        <w:rPr>
          <w:rFonts w:ascii="Times New Roman" w:hAnsi="Times New Roman" w:cs="Times New Roman" w:hint="eastAsia"/>
          <w:bCs/>
          <w:i/>
        </w:rPr>
        <w:t>–</w:t>
      </w:r>
      <w:r w:rsidRPr="003661EA">
        <w:rPr>
          <w:rFonts w:ascii="Times New Roman" w:hAnsi="Times New Roman" w:cs="Times New Roman"/>
          <w:bCs/>
          <w:i/>
        </w:rPr>
        <w:t xml:space="preserve"> pasiekim</w:t>
      </w:r>
      <w:r w:rsidRPr="003661EA">
        <w:rPr>
          <w:rFonts w:ascii="Times New Roman" w:hAnsi="Times New Roman" w:cs="Times New Roman" w:hint="eastAsia"/>
          <w:bCs/>
          <w:i/>
        </w:rPr>
        <w:t>ų</w:t>
      </w:r>
      <w:r w:rsidRPr="003661EA">
        <w:rPr>
          <w:rFonts w:ascii="Times New Roman" w:hAnsi="Times New Roman" w:cs="Times New Roman"/>
          <w:bCs/>
          <w:i/>
        </w:rPr>
        <w:t xml:space="preserve"> lyg</w:t>
      </w:r>
      <w:r w:rsidRPr="003661EA">
        <w:rPr>
          <w:rFonts w:ascii="Times New Roman" w:hAnsi="Times New Roman" w:cs="Times New Roman" w:hint="eastAsia"/>
          <w:bCs/>
          <w:i/>
        </w:rPr>
        <w:t>į</w:t>
      </w:r>
      <w:r w:rsidRPr="003661EA">
        <w:rPr>
          <w:rFonts w:ascii="Times New Roman" w:hAnsi="Times New Roman" w:cs="Times New Roman"/>
          <w:bCs/>
        </w:rPr>
        <w:t>. Daugiau žr. prieduose „Pasiekimų sritys ir pasiekimai“ (IV. 19-24.)</w:t>
      </w:r>
    </w:p>
    <w:p w:rsidR="000E64F6" w:rsidRPr="003661EA" w:rsidRDefault="000E64F6" w:rsidP="000E64F6">
      <w:pPr>
        <w:spacing w:after="0" w:line="240" w:lineRule="auto"/>
        <w:ind w:firstLine="567"/>
        <w:jc w:val="both"/>
        <w:rPr>
          <w:rFonts w:ascii="Times New Roman" w:hAnsi="Times New Roman" w:cs="Times New Roman"/>
        </w:rPr>
      </w:pPr>
      <w:r w:rsidRPr="003661EA">
        <w:rPr>
          <w:rFonts w:ascii="Times New Roman" w:hAnsi="Times New Roman" w:cs="Times New Roman"/>
        </w:rPr>
        <w:t xml:space="preserve">Mokinių lietuvių kalbos ir literatūros mokymosi pasiekimų vertinimas suprantamas kaip pagalba mokiniui sėkmingai mokytis, tobulėti ir bręsti. </w:t>
      </w:r>
      <w:r w:rsidRPr="003661EA">
        <w:rPr>
          <w:rFonts w:ascii="Times New Roman" w:hAnsi="Times New Roman" w:cs="Times New Roman"/>
          <w:b/>
        </w:rPr>
        <w:t>Formuojamojo vertinimo</w:t>
      </w:r>
      <w:r w:rsidRPr="003661EA">
        <w:rPr>
          <w:rFonts w:ascii="Times New Roman" w:hAnsi="Times New Roman" w:cs="Times New Roman"/>
        </w:rPr>
        <w:t xml:space="preserve"> paskirtis – padėti mokiniui mokytis, tapti sąmoningu ir savarankišku besimokančiuoju, suteikiant konstruktyvią grįžtamąją informaciją mokymosi procese. </w:t>
      </w:r>
      <w:r w:rsidRPr="003661EA">
        <w:rPr>
          <w:rFonts w:ascii="Times New Roman" w:hAnsi="Times New Roman" w:cs="Times New Roman"/>
          <w:b/>
        </w:rPr>
        <w:t>Apibendrinamasis vertinimas</w:t>
      </w:r>
      <w:r w:rsidRPr="003661EA">
        <w:rPr>
          <w:rFonts w:ascii="Times New Roman" w:hAnsi="Times New Roman" w:cs="Times New Roman"/>
        </w:rPr>
        <w:t xml:space="preserve"> taikomas temos, ciklo, pusmečio pabaigoje norint įvertinti mokinių gebėjimus ir įsitikinti, kurie iš jų susiformavę, kurie nepakankamai susiformavę, kurie visiškai nesusiformavę. Pasiekimų vertinimas nukreiptas į mokymosi rezultatų gerinimą ir asmeninės pažangos siekimą, o ne į mokinio klaidų akcentavimą.</w:t>
      </w:r>
    </w:p>
    <w:p w:rsidR="000E64F6" w:rsidRPr="009634A4" w:rsidRDefault="000E64F6" w:rsidP="000E64F6">
      <w:pPr>
        <w:spacing w:after="0" w:line="240" w:lineRule="auto"/>
        <w:ind w:firstLine="567"/>
        <w:jc w:val="both"/>
        <w:rPr>
          <w:rFonts w:ascii="Times New Roman" w:hAnsi="Times New Roman" w:cs="Times New Roman"/>
        </w:rPr>
      </w:pPr>
      <w:r w:rsidRPr="003661EA">
        <w:rPr>
          <w:rFonts w:ascii="Times New Roman" w:hAnsi="Times New Roman" w:cs="Times New Roman"/>
        </w:rPr>
        <w:t xml:space="preserve">Vertinama ir skatinama įsivertinti </w:t>
      </w:r>
      <w:r w:rsidRPr="003661EA">
        <w:rPr>
          <w:rFonts w:ascii="Times New Roman" w:hAnsi="Times New Roman" w:cs="Times New Roman"/>
          <w:b/>
        </w:rPr>
        <w:t>visų lietuvių kalbos ir literatūros sričių gebėjimus</w:t>
      </w:r>
      <w:r w:rsidRPr="003661EA">
        <w:rPr>
          <w:rFonts w:ascii="Times New Roman" w:hAnsi="Times New Roman" w:cs="Times New Roman"/>
        </w:rPr>
        <w:t>: kaip mokinys išmoko klausytis kitų, kaip pats geba kalbėti ir kalbėtis, kaip skaito ir supranta skaitomus tekstus, kaip geba pats rašyti ir kurti tekstus, kiek suvokia kalbą kaip socialinį reiškinį, pažįsta lietuvių kalbos sandarą ir taiko šias žinias rašydamas.</w:t>
      </w:r>
      <w:r>
        <w:rPr>
          <w:rFonts w:ascii="Times New Roman" w:hAnsi="Times New Roman" w:cs="Times New Roman"/>
        </w:rPr>
        <w:t xml:space="preserve"> </w:t>
      </w:r>
      <w:r w:rsidRPr="009634A4">
        <w:rPr>
          <w:rFonts w:ascii="Times New Roman" w:hAnsi="Times New Roman" w:cs="Times New Roman"/>
        </w:rPr>
        <w:t>Siūloma fiksuoti dienyne, kad ne mažiau kaip 25 proc. galutinio įvertinimo sudaro vertinimas už mokinio atliktas kalbėjimo ir klausymo užduotis, ne mažiau kaip 25 proc. – už skaitymo ir teksto suvokimo užduotis, ne mažiau kaip 25 proc. – už rašymo ir teksto kūrimo užduotis ir ne mažiau kaip 25 proc. – už kalbos pažinimo užduotis, kurios atliekamos pagal bendrosiose programose apibrėžtus pasiekimų reikalavimus ir rekomendacijas.</w:t>
      </w:r>
    </w:p>
    <w:p w:rsidR="000E64F6" w:rsidRDefault="000E64F6" w:rsidP="000E64F6">
      <w:pPr>
        <w:spacing w:after="0" w:line="240" w:lineRule="auto"/>
        <w:ind w:firstLine="567"/>
        <w:jc w:val="both"/>
        <w:rPr>
          <w:rFonts w:ascii="Times New Roman" w:hAnsi="Times New Roman" w:cs="Times New Roman"/>
        </w:rPr>
      </w:pPr>
      <w:r w:rsidRPr="003661EA">
        <w:rPr>
          <w:rFonts w:ascii="Times New Roman" w:hAnsi="Times New Roman" w:cs="Times New Roman"/>
        </w:rPr>
        <w:t>Mokinių pasiekimai vertinami pažymiais, jie siejami su pasiekimų lygiais: slenkstinis (I) lygis – 4, patenkinamas (II) lygis – 5−6, pagrindinis (III) lygis – 7−8, aukštesnysis (IV) lygis – 9−10.</w:t>
      </w:r>
      <w:r w:rsidR="009A6B6E">
        <w:rPr>
          <w:rFonts w:ascii="Times New Roman" w:hAnsi="Times New Roman" w:cs="Times New Roman"/>
        </w:rPr>
        <w:t xml:space="preserve"> Daugiau žr. prieduose „Mokinių pasiekimų lygių požymiai pagal pasiekimų sritis (VII.</w:t>
      </w:r>
      <w:r w:rsidR="00301F4E">
        <w:rPr>
          <w:rFonts w:ascii="Times New Roman" w:hAnsi="Times New Roman" w:cs="Times New Roman"/>
        </w:rPr>
        <w:t>40.5.</w:t>
      </w:r>
      <w:r w:rsidR="009A6B6E">
        <w:rPr>
          <w:rFonts w:ascii="Times New Roman" w:hAnsi="Times New Roman" w:cs="Times New Roman"/>
        </w:rPr>
        <w:t>)</w:t>
      </w:r>
    </w:p>
    <w:p w:rsidR="000E64F6" w:rsidRDefault="000E64F6" w:rsidP="000E64F6">
      <w:pPr>
        <w:spacing w:after="0" w:line="240" w:lineRule="auto"/>
        <w:ind w:firstLine="567"/>
        <w:jc w:val="both"/>
        <w:rPr>
          <w:rFonts w:ascii="Times New Roman" w:hAnsi="Times New Roman" w:cs="Times New Roman"/>
        </w:rPr>
      </w:pPr>
    </w:p>
    <w:p w:rsidR="000E64F6" w:rsidRPr="000E64F6" w:rsidRDefault="000E64F6" w:rsidP="000E64F6">
      <w:pPr>
        <w:autoSpaceDE w:val="0"/>
        <w:autoSpaceDN w:val="0"/>
        <w:adjustRightInd w:val="0"/>
        <w:spacing w:after="0"/>
        <w:ind w:firstLine="357"/>
        <w:jc w:val="both"/>
        <w:rPr>
          <w:rFonts w:ascii="Times New Roman" w:hAnsi="Times New Roman" w:cs="Times New Roman"/>
        </w:rPr>
      </w:pPr>
      <w:r w:rsidRPr="000E64F6">
        <w:rPr>
          <w:rFonts w:ascii="Times New Roman" w:hAnsi="Times New Roman" w:cs="Times New Roman"/>
        </w:rPr>
        <w:t>Plane yra pateikiami konkretūs kalbėjimo, diktanto, atpasakojimo, rašinio vertinimo aprašai (žr. prieduose).</w:t>
      </w:r>
    </w:p>
    <w:p w:rsidR="000E64F6" w:rsidRPr="003661EA" w:rsidRDefault="000E64F6" w:rsidP="000E64F6">
      <w:pPr>
        <w:spacing w:after="0" w:line="240" w:lineRule="auto"/>
        <w:ind w:firstLine="567"/>
        <w:jc w:val="both"/>
        <w:rPr>
          <w:rFonts w:ascii="Times New Roman" w:hAnsi="Times New Roman" w:cs="Times New Roman"/>
        </w:rPr>
      </w:pPr>
    </w:p>
    <w:p w:rsidR="00713BD9" w:rsidRPr="00713BD9" w:rsidRDefault="00713BD9" w:rsidP="00713BD9">
      <w:pPr>
        <w:spacing w:after="0"/>
        <w:rPr>
          <w:rFonts w:ascii="Times New Roman" w:hAnsi="Times New Roman" w:cs="Times New Roman"/>
          <w:b/>
          <w:bCs/>
        </w:rPr>
      </w:pPr>
      <w:r>
        <w:rPr>
          <w:rFonts w:ascii="Times New Roman" w:hAnsi="Times New Roman" w:cs="Times New Roman"/>
          <w:b/>
          <w:bCs/>
        </w:rPr>
        <w:br w:type="page"/>
      </w:r>
      <w:r w:rsidRPr="00AF3592">
        <w:rPr>
          <w:rFonts w:ascii="Times New Roman" w:hAnsi="Times New Roman"/>
          <w:b/>
          <w:sz w:val="24"/>
          <w:szCs w:val="24"/>
        </w:rPr>
        <w:lastRenderedPageBreak/>
        <w:t xml:space="preserve">Kalbos sistemos pažinimo mokymasis ir kalbos vartojimo ugdymas. Iš viso </w:t>
      </w:r>
      <w:r>
        <w:rPr>
          <w:rFonts w:ascii="Times New Roman" w:hAnsi="Times New Roman"/>
          <w:b/>
          <w:sz w:val="24"/>
          <w:szCs w:val="24"/>
        </w:rPr>
        <w:t>74</w:t>
      </w:r>
      <w:r w:rsidRPr="00AF3592">
        <w:rPr>
          <w:rFonts w:ascii="Times New Roman" w:hAnsi="Times New Roman"/>
          <w:b/>
          <w:sz w:val="24"/>
          <w:szCs w:val="24"/>
        </w:rPr>
        <w:t xml:space="preserve"> pamokos</w:t>
      </w:r>
    </w:p>
    <w:tbl>
      <w:tblPr>
        <w:tblStyle w:val="Lentelstinklelis"/>
        <w:tblW w:w="15134" w:type="dxa"/>
        <w:tblLayout w:type="fixed"/>
        <w:tblLook w:val="04A0" w:firstRow="1" w:lastRow="0" w:firstColumn="1" w:lastColumn="0" w:noHBand="0" w:noVBand="1"/>
      </w:tblPr>
      <w:tblGrid>
        <w:gridCol w:w="540"/>
        <w:gridCol w:w="2545"/>
        <w:gridCol w:w="850"/>
        <w:gridCol w:w="851"/>
        <w:gridCol w:w="4253"/>
        <w:gridCol w:w="3685"/>
        <w:gridCol w:w="2410"/>
      </w:tblGrid>
      <w:tr w:rsidR="00F231C0" w:rsidRPr="00F231C0" w:rsidTr="00373F63">
        <w:tc>
          <w:tcPr>
            <w:tcW w:w="540" w:type="dxa"/>
          </w:tcPr>
          <w:p w:rsidR="00F231C0" w:rsidRPr="00F231C0" w:rsidRDefault="00F231C0" w:rsidP="00F231C0">
            <w:pPr>
              <w:tabs>
                <w:tab w:val="left" w:pos="5280"/>
                <w:tab w:val="center" w:pos="7623"/>
              </w:tabs>
              <w:jc w:val="center"/>
              <w:rPr>
                <w:rFonts w:ascii="Times New Roman" w:hAnsi="Times New Roman" w:cs="Times New Roman"/>
                <w:b/>
                <w:bCs/>
                <w:sz w:val="20"/>
                <w:szCs w:val="20"/>
              </w:rPr>
            </w:pPr>
            <w:r w:rsidRPr="00F231C0">
              <w:rPr>
                <w:rFonts w:ascii="Times New Roman" w:hAnsi="Times New Roman" w:cs="Times New Roman"/>
                <w:b/>
                <w:bCs/>
                <w:sz w:val="20"/>
                <w:szCs w:val="20"/>
              </w:rPr>
              <w:t>1</w:t>
            </w:r>
          </w:p>
        </w:tc>
        <w:tc>
          <w:tcPr>
            <w:tcW w:w="2545" w:type="dxa"/>
          </w:tcPr>
          <w:p w:rsidR="00F231C0" w:rsidRPr="00F231C0" w:rsidRDefault="00F231C0" w:rsidP="00F231C0">
            <w:pPr>
              <w:tabs>
                <w:tab w:val="left" w:pos="5280"/>
                <w:tab w:val="center" w:pos="7623"/>
              </w:tabs>
              <w:jc w:val="center"/>
              <w:rPr>
                <w:rFonts w:ascii="Times New Roman" w:hAnsi="Times New Roman" w:cs="Times New Roman"/>
                <w:b/>
                <w:bCs/>
                <w:sz w:val="20"/>
                <w:szCs w:val="20"/>
              </w:rPr>
            </w:pPr>
            <w:r w:rsidRPr="00F231C0">
              <w:rPr>
                <w:rFonts w:ascii="Times New Roman" w:hAnsi="Times New Roman" w:cs="Times New Roman"/>
                <w:b/>
                <w:bCs/>
                <w:sz w:val="20"/>
                <w:szCs w:val="20"/>
              </w:rPr>
              <w:t>2</w:t>
            </w:r>
          </w:p>
        </w:tc>
        <w:tc>
          <w:tcPr>
            <w:tcW w:w="1701" w:type="dxa"/>
            <w:gridSpan w:val="2"/>
          </w:tcPr>
          <w:p w:rsidR="00F231C0" w:rsidRPr="00F231C0" w:rsidRDefault="00F231C0" w:rsidP="00F231C0">
            <w:pPr>
              <w:tabs>
                <w:tab w:val="left" w:pos="5280"/>
                <w:tab w:val="center" w:pos="7623"/>
              </w:tabs>
              <w:jc w:val="center"/>
              <w:rPr>
                <w:rFonts w:ascii="Times New Roman" w:hAnsi="Times New Roman" w:cs="Times New Roman"/>
                <w:b/>
                <w:bCs/>
                <w:sz w:val="20"/>
                <w:szCs w:val="20"/>
              </w:rPr>
            </w:pPr>
            <w:r w:rsidRPr="00F231C0">
              <w:rPr>
                <w:rFonts w:ascii="Times New Roman" w:hAnsi="Times New Roman" w:cs="Times New Roman"/>
                <w:b/>
                <w:bCs/>
                <w:sz w:val="20"/>
                <w:szCs w:val="20"/>
              </w:rPr>
              <w:t>3</w:t>
            </w:r>
          </w:p>
        </w:tc>
        <w:tc>
          <w:tcPr>
            <w:tcW w:w="4253" w:type="dxa"/>
          </w:tcPr>
          <w:p w:rsidR="00F231C0" w:rsidRPr="00F231C0" w:rsidRDefault="00F231C0" w:rsidP="00F231C0">
            <w:pPr>
              <w:tabs>
                <w:tab w:val="left" w:pos="5280"/>
                <w:tab w:val="center" w:pos="7623"/>
              </w:tabs>
              <w:jc w:val="center"/>
              <w:rPr>
                <w:rFonts w:ascii="Times New Roman" w:hAnsi="Times New Roman" w:cs="Times New Roman"/>
                <w:b/>
                <w:bCs/>
                <w:sz w:val="20"/>
                <w:szCs w:val="20"/>
              </w:rPr>
            </w:pPr>
            <w:r w:rsidRPr="00F231C0">
              <w:rPr>
                <w:rFonts w:ascii="Times New Roman" w:hAnsi="Times New Roman" w:cs="Times New Roman"/>
                <w:b/>
                <w:bCs/>
                <w:sz w:val="20"/>
                <w:szCs w:val="20"/>
              </w:rPr>
              <w:t>4</w:t>
            </w:r>
          </w:p>
        </w:tc>
        <w:tc>
          <w:tcPr>
            <w:tcW w:w="3685" w:type="dxa"/>
          </w:tcPr>
          <w:p w:rsidR="00F231C0" w:rsidRPr="00F231C0" w:rsidRDefault="00F231C0" w:rsidP="00F231C0">
            <w:pPr>
              <w:tabs>
                <w:tab w:val="left" w:pos="5280"/>
                <w:tab w:val="center" w:pos="7623"/>
              </w:tabs>
              <w:jc w:val="center"/>
              <w:rPr>
                <w:rFonts w:ascii="Times New Roman" w:hAnsi="Times New Roman" w:cs="Times New Roman"/>
                <w:b/>
                <w:bCs/>
                <w:sz w:val="20"/>
                <w:szCs w:val="20"/>
              </w:rPr>
            </w:pPr>
            <w:r w:rsidRPr="00F231C0">
              <w:rPr>
                <w:rFonts w:ascii="Times New Roman" w:hAnsi="Times New Roman" w:cs="Times New Roman"/>
                <w:b/>
                <w:bCs/>
                <w:sz w:val="20"/>
                <w:szCs w:val="20"/>
              </w:rPr>
              <w:t>5</w:t>
            </w:r>
          </w:p>
        </w:tc>
        <w:tc>
          <w:tcPr>
            <w:tcW w:w="2410" w:type="dxa"/>
          </w:tcPr>
          <w:p w:rsidR="00F231C0" w:rsidRPr="00F231C0" w:rsidRDefault="00F231C0" w:rsidP="00F231C0">
            <w:pPr>
              <w:tabs>
                <w:tab w:val="left" w:pos="5280"/>
                <w:tab w:val="center" w:pos="7623"/>
              </w:tabs>
              <w:jc w:val="center"/>
              <w:rPr>
                <w:rFonts w:ascii="Times New Roman" w:hAnsi="Times New Roman" w:cs="Times New Roman"/>
                <w:b/>
                <w:bCs/>
                <w:sz w:val="20"/>
                <w:szCs w:val="20"/>
              </w:rPr>
            </w:pPr>
            <w:r w:rsidRPr="00F231C0">
              <w:rPr>
                <w:rFonts w:ascii="Times New Roman" w:hAnsi="Times New Roman" w:cs="Times New Roman"/>
                <w:b/>
                <w:bCs/>
                <w:sz w:val="20"/>
                <w:szCs w:val="20"/>
              </w:rPr>
              <w:t>6</w:t>
            </w:r>
          </w:p>
        </w:tc>
      </w:tr>
      <w:tr w:rsidR="004E72B8" w:rsidRPr="008505C0" w:rsidTr="00373F63">
        <w:tc>
          <w:tcPr>
            <w:tcW w:w="540" w:type="dxa"/>
            <w:vMerge w:val="restart"/>
          </w:tcPr>
          <w:p w:rsidR="004E72B8" w:rsidRPr="008505C0" w:rsidRDefault="004E72B8" w:rsidP="00F231C0">
            <w:pPr>
              <w:tabs>
                <w:tab w:val="left" w:pos="5280"/>
                <w:tab w:val="center" w:pos="7623"/>
              </w:tabs>
              <w:jc w:val="center"/>
              <w:rPr>
                <w:rFonts w:ascii="Times New Roman" w:hAnsi="Times New Roman" w:cs="Times New Roman"/>
                <w:b/>
                <w:bCs/>
                <w:sz w:val="21"/>
                <w:szCs w:val="21"/>
              </w:rPr>
            </w:pPr>
            <w:r w:rsidRPr="008505C0">
              <w:rPr>
                <w:rFonts w:ascii="Times New Roman" w:hAnsi="Times New Roman" w:cs="Times New Roman"/>
                <w:b/>
                <w:bCs/>
                <w:sz w:val="21"/>
                <w:szCs w:val="21"/>
              </w:rPr>
              <w:t>Eil. nr.</w:t>
            </w:r>
          </w:p>
        </w:tc>
        <w:tc>
          <w:tcPr>
            <w:tcW w:w="2545" w:type="dxa"/>
            <w:vMerge w:val="restart"/>
          </w:tcPr>
          <w:p w:rsidR="004E72B8" w:rsidRPr="008505C0" w:rsidRDefault="004E72B8" w:rsidP="00F231C0">
            <w:pPr>
              <w:tabs>
                <w:tab w:val="left" w:pos="5280"/>
              </w:tabs>
              <w:jc w:val="center"/>
              <w:rPr>
                <w:rFonts w:ascii="Times New Roman" w:hAnsi="Times New Roman" w:cs="Times New Roman"/>
                <w:b/>
                <w:bCs/>
                <w:sz w:val="21"/>
                <w:szCs w:val="21"/>
              </w:rPr>
            </w:pPr>
            <w:r w:rsidRPr="008505C0">
              <w:rPr>
                <w:rFonts w:ascii="Times New Roman" w:eastAsia="Times New Roman" w:hAnsi="Times New Roman" w:cs="Times New Roman"/>
                <w:b/>
                <w:sz w:val="21"/>
                <w:szCs w:val="21"/>
                <w:lang w:eastAsia="lt-LT"/>
              </w:rPr>
              <w:t>Mokymosi turinio tema</w:t>
            </w:r>
          </w:p>
        </w:tc>
        <w:tc>
          <w:tcPr>
            <w:tcW w:w="1701" w:type="dxa"/>
            <w:gridSpan w:val="2"/>
          </w:tcPr>
          <w:p w:rsidR="004E72B8" w:rsidRPr="008505C0" w:rsidRDefault="004E72B8" w:rsidP="000F3D8B">
            <w:pPr>
              <w:tabs>
                <w:tab w:val="left" w:pos="5280"/>
                <w:tab w:val="center" w:pos="7623"/>
              </w:tabs>
              <w:ind w:right="-108"/>
              <w:jc w:val="center"/>
              <w:rPr>
                <w:rFonts w:ascii="Times New Roman" w:hAnsi="Times New Roman" w:cs="Times New Roman"/>
                <w:b/>
                <w:bCs/>
                <w:sz w:val="21"/>
                <w:szCs w:val="21"/>
              </w:rPr>
            </w:pPr>
            <w:r w:rsidRPr="008505C0">
              <w:rPr>
                <w:rFonts w:ascii="Times New Roman" w:hAnsi="Times New Roman" w:cs="Times New Roman"/>
                <w:b/>
                <w:bCs/>
                <w:sz w:val="21"/>
                <w:szCs w:val="21"/>
              </w:rPr>
              <w:t>Pamokų skaičius</w:t>
            </w:r>
          </w:p>
        </w:tc>
        <w:tc>
          <w:tcPr>
            <w:tcW w:w="4253" w:type="dxa"/>
            <w:vMerge w:val="restart"/>
          </w:tcPr>
          <w:p w:rsidR="004E72B8" w:rsidRPr="008505C0" w:rsidRDefault="004E72B8" w:rsidP="00F231C0">
            <w:pPr>
              <w:tabs>
                <w:tab w:val="left" w:pos="5280"/>
                <w:tab w:val="center" w:pos="7623"/>
              </w:tabs>
              <w:jc w:val="center"/>
              <w:rPr>
                <w:rFonts w:ascii="Times New Roman" w:hAnsi="Times New Roman" w:cs="Times New Roman"/>
                <w:b/>
                <w:bCs/>
                <w:sz w:val="21"/>
                <w:szCs w:val="21"/>
              </w:rPr>
            </w:pPr>
            <w:r w:rsidRPr="008505C0">
              <w:rPr>
                <w:rFonts w:ascii="Times New Roman" w:eastAsia="Times New Roman" w:hAnsi="Times New Roman" w:cs="Times New Roman"/>
                <w:b/>
                <w:sz w:val="21"/>
                <w:szCs w:val="21"/>
                <w:lang w:eastAsia="lt-LT"/>
              </w:rPr>
              <w:t>Ugdomi pasiekimai/ veikla</w:t>
            </w:r>
          </w:p>
        </w:tc>
        <w:tc>
          <w:tcPr>
            <w:tcW w:w="3685" w:type="dxa"/>
            <w:vMerge w:val="restart"/>
          </w:tcPr>
          <w:p w:rsidR="004E72B8" w:rsidRPr="008505C0" w:rsidRDefault="004E72B8" w:rsidP="00F231C0">
            <w:pPr>
              <w:tabs>
                <w:tab w:val="left" w:pos="5280"/>
                <w:tab w:val="center" w:pos="7623"/>
              </w:tabs>
              <w:jc w:val="center"/>
              <w:rPr>
                <w:rFonts w:ascii="Times New Roman" w:hAnsi="Times New Roman" w:cs="Times New Roman"/>
                <w:b/>
                <w:bCs/>
                <w:sz w:val="21"/>
                <w:szCs w:val="21"/>
              </w:rPr>
            </w:pPr>
            <w:r w:rsidRPr="008505C0">
              <w:rPr>
                <w:rFonts w:ascii="Times New Roman" w:eastAsia="Times New Roman" w:hAnsi="Times New Roman" w:cs="Times New Roman"/>
                <w:b/>
                <w:sz w:val="21"/>
                <w:szCs w:val="21"/>
                <w:lang w:eastAsia="lt-LT"/>
              </w:rPr>
              <w:t>Ugdomos kompetencijos</w:t>
            </w:r>
          </w:p>
        </w:tc>
        <w:tc>
          <w:tcPr>
            <w:tcW w:w="2410" w:type="dxa"/>
            <w:vMerge w:val="restart"/>
          </w:tcPr>
          <w:p w:rsidR="004E72B8" w:rsidRPr="008505C0" w:rsidRDefault="004E72B8" w:rsidP="00F231C0">
            <w:pPr>
              <w:tabs>
                <w:tab w:val="left" w:pos="5280"/>
                <w:tab w:val="center" w:pos="7623"/>
              </w:tabs>
              <w:jc w:val="center"/>
              <w:rPr>
                <w:rFonts w:ascii="Times New Roman" w:hAnsi="Times New Roman" w:cs="Times New Roman"/>
                <w:b/>
                <w:bCs/>
                <w:sz w:val="21"/>
                <w:szCs w:val="21"/>
              </w:rPr>
            </w:pPr>
            <w:r w:rsidRPr="008505C0">
              <w:rPr>
                <w:rFonts w:ascii="Times New Roman" w:hAnsi="Times New Roman" w:cs="Times New Roman"/>
                <w:b/>
                <w:bCs/>
                <w:sz w:val="21"/>
                <w:szCs w:val="21"/>
              </w:rPr>
              <w:t>Integracija / pastabos</w:t>
            </w:r>
          </w:p>
        </w:tc>
      </w:tr>
      <w:tr w:rsidR="004E72B8" w:rsidRPr="008505C0" w:rsidTr="00373F63">
        <w:tc>
          <w:tcPr>
            <w:tcW w:w="540" w:type="dxa"/>
            <w:vMerge/>
          </w:tcPr>
          <w:p w:rsidR="004E72B8" w:rsidRPr="008505C0" w:rsidRDefault="004E72B8" w:rsidP="00713BD9">
            <w:pPr>
              <w:tabs>
                <w:tab w:val="left" w:pos="5280"/>
                <w:tab w:val="center" w:pos="7623"/>
              </w:tabs>
              <w:jc w:val="both"/>
              <w:rPr>
                <w:rFonts w:ascii="Times New Roman" w:hAnsi="Times New Roman" w:cs="Times New Roman"/>
                <w:b/>
                <w:bCs/>
                <w:sz w:val="21"/>
                <w:szCs w:val="21"/>
              </w:rPr>
            </w:pPr>
          </w:p>
        </w:tc>
        <w:tc>
          <w:tcPr>
            <w:tcW w:w="2545" w:type="dxa"/>
            <w:vMerge/>
          </w:tcPr>
          <w:p w:rsidR="004E72B8" w:rsidRPr="008505C0" w:rsidRDefault="004E72B8" w:rsidP="00713BD9">
            <w:pPr>
              <w:tabs>
                <w:tab w:val="left" w:pos="5280"/>
                <w:tab w:val="center" w:pos="7623"/>
              </w:tabs>
              <w:jc w:val="both"/>
              <w:rPr>
                <w:rFonts w:ascii="Times New Roman" w:hAnsi="Times New Roman" w:cs="Times New Roman"/>
                <w:b/>
                <w:bCs/>
                <w:sz w:val="21"/>
                <w:szCs w:val="21"/>
              </w:rPr>
            </w:pPr>
          </w:p>
        </w:tc>
        <w:tc>
          <w:tcPr>
            <w:tcW w:w="850" w:type="dxa"/>
          </w:tcPr>
          <w:p w:rsidR="004E72B8" w:rsidRPr="008505C0" w:rsidRDefault="004E72B8" w:rsidP="00F231C0">
            <w:pPr>
              <w:tabs>
                <w:tab w:val="left" w:pos="5280"/>
                <w:tab w:val="center" w:pos="7623"/>
              </w:tabs>
              <w:jc w:val="center"/>
              <w:rPr>
                <w:rFonts w:ascii="Times New Roman" w:hAnsi="Times New Roman" w:cs="Times New Roman"/>
                <w:b/>
                <w:bCs/>
                <w:sz w:val="21"/>
                <w:szCs w:val="21"/>
              </w:rPr>
            </w:pPr>
            <w:r w:rsidRPr="008505C0">
              <w:rPr>
                <w:rFonts w:ascii="Times New Roman" w:hAnsi="Times New Roman" w:cs="Times New Roman"/>
                <w:b/>
                <w:bCs/>
                <w:sz w:val="21"/>
                <w:szCs w:val="21"/>
              </w:rPr>
              <w:t>70%</w:t>
            </w:r>
          </w:p>
          <w:p w:rsidR="004E72B8" w:rsidRPr="008505C0" w:rsidRDefault="004E72B8" w:rsidP="00F231C0">
            <w:pPr>
              <w:tabs>
                <w:tab w:val="left" w:pos="5280"/>
                <w:tab w:val="center" w:pos="7623"/>
              </w:tabs>
              <w:jc w:val="center"/>
              <w:rPr>
                <w:rFonts w:ascii="Times New Roman" w:hAnsi="Times New Roman" w:cs="Times New Roman"/>
                <w:b/>
                <w:bCs/>
                <w:sz w:val="21"/>
                <w:szCs w:val="21"/>
              </w:rPr>
            </w:pPr>
            <w:r w:rsidRPr="008505C0">
              <w:rPr>
                <w:rFonts w:ascii="Times New Roman" w:hAnsi="Times New Roman" w:cs="Times New Roman"/>
                <w:b/>
                <w:bCs/>
                <w:sz w:val="21"/>
                <w:szCs w:val="21"/>
              </w:rPr>
              <w:t>(52 p.)</w:t>
            </w:r>
          </w:p>
        </w:tc>
        <w:tc>
          <w:tcPr>
            <w:tcW w:w="851" w:type="dxa"/>
          </w:tcPr>
          <w:p w:rsidR="004E72B8" w:rsidRPr="008505C0" w:rsidRDefault="004E72B8" w:rsidP="00F231C0">
            <w:pPr>
              <w:tabs>
                <w:tab w:val="left" w:pos="5280"/>
                <w:tab w:val="center" w:pos="7623"/>
              </w:tabs>
              <w:jc w:val="center"/>
              <w:rPr>
                <w:rFonts w:ascii="Times New Roman" w:hAnsi="Times New Roman" w:cs="Times New Roman"/>
                <w:b/>
                <w:bCs/>
                <w:sz w:val="21"/>
                <w:szCs w:val="21"/>
              </w:rPr>
            </w:pPr>
            <w:r w:rsidRPr="008505C0">
              <w:rPr>
                <w:rFonts w:ascii="Times New Roman" w:hAnsi="Times New Roman" w:cs="Times New Roman"/>
                <w:b/>
                <w:bCs/>
                <w:sz w:val="21"/>
                <w:szCs w:val="21"/>
              </w:rPr>
              <w:t>30%</w:t>
            </w:r>
          </w:p>
          <w:p w:rsidR="004E72B8" w:rsidRPr="008505C0" w:rsidRDefault="004E72B8" w:rsidP="00F231C0">
            <w:pPr>
              <w:tabs>
                <w:tab w:val="left" w:pos="5280"/>
                <w:tab w:val="center" w:pos="7623"/>
              </w:tabs>
              <w:jc w:val="center"/>
              <w:rPr>
                <w:rFonts w:ascii="Times New Roman" w:hAnsi="Times New Roman" w:cs="Times New Roman"/>
                <w:b/>
                <w:bCs/>
                <w:sz w:val="21"/>
                <w:szCs w:val="21"/>
              </w:rPr>
            </w:pPr>
            <w:r w:rsidRPr="008505C0">
              <w:rPr>
                <w:rFonts w:ascii="Times New Roman" w:hAnsi="Times New Roman" w:cs="Times New Roman"/>
                <w:b/>
                <w:bCs/>
                <w:sz w:val="21"/>
                <w:szCs w:val="21"/>
              </w:rPr>
              <w:t>(22 p.)</w:t>
            </w:r>
          </w:p>
        </w:tc>
        <w:tc>
          <w:tcPr>
            <w:tcW w:w="4253" w:type="dxa"/>
            <w:vMerge/>
          </w:tcPr>
          <w:p w:rsidR="004E72B8" w:rsidRPr="008505C0" w:rsidRDefault="004E72B8" w:rsidP="00713BD9">
            <w:pPr>
              <w:tabs>
                <w:tab w:val="left" w:pos="5280"/>
                <w:tab w:val="center" w:pos="7623"/>
              </w:tabs>
              <w:jc w:val="both"/>
              <w:rPr>
                <w:rFonts w:ascii="Times New Roman" w:hAnsi="Times New Roman" w:cs="Times New Roman"/>
                <w:b/>
                <w:bCs/>
                <w:sz w:val="21"/>
                <w:szCs w:val="21"/>
              </w:rPr>
            </w:pPr>
          </w:p>
        </w:tc>
        <w:tc>
          <w:tcPr>
            <w:tcW w:w="3685" w:type="dxa"/>
            <w:vMerge/>
          </w:tcPr>
          <w:p w:rsidR="004E72B8" w:rsidRPr="008505C0" w:rsidRDefault="004E72B8" w:rsidP="00713BD9">
            <w:pPr>
              <w:tabs>
                <w:tab w:val="left" w:pos="5280"/>
                <w:tab w:val="center" w:pos="7623"/>
              </w:tabs>
              <w:jc w:val="both"/>
              <w:rPr>
                <w:rFonts w:ascii="Times New Roman" w:hAnsi="Times New Roman" w:cs="Times New Roman"/>
                <w:b/>
                <w:bCs/>
                <w:sz w:val="21"/>
                <w:szCs w:val="21"/>
              </w:rPr>
            </w:pPr>
          </w:p>
        </w:tc>
        <w:tc>
          <w:tcPr>
            <w:tcW w:w="2410" w:type="dxa"/>
            <w:vMerge/>
          </w:tcPr>
          <w:p w:rsidR="004E72B8" w:rsidRPr="008505C0" w:rsidRDefault="004E72B8" w:rsidP="00713BD9">
            <w:pPr>
              <w:tabs>
                <w:tab w:val="left" w:pos="5280"/>
                <w:tab w:val="center" w:pos="7623"/>
              </w:tabs>
              <w:jc w:val="both"/>
              <w:rPr>
                <w:rFonts w:ascii="Times New Roman" w:hAnsi="Times New Roman" w:cs="Times New Roman"/>
                <w:b/>
                <w:bCs/>
                <w:sz w:val="21"/>
                <w:szCs w:val="21"/>
              </w:rPr>
            </w:pPr>
          </w:p>
        </w:tc>
      </w:tr>
      <w:tr w:rsidR="000450CD" w:rsidRPr="008505C0" w:rsidTr="00373F63">
        <w:tc>
          <w:tcPr>
            <w:tcW w:w="15134" w:type="dxa"/>
            <w:gridSpan w:val="7"/>
          </w:tcPr>
          <w:p w:rsidR="000450CD" w:rsidRPr="008505C0" w:rsidRDefault="00475F12" w:rsidP="00A5544B">
            <w:pPr>
              <w:tabs>
                <w:tab w:val="left" w:pos="5280"/>
                <w:tab w:val="center" w:pos="7623"/>
              </w:tabs>
              <w:jc w:val="both"/>
              <w:rPr>
                <w:rFonts w:ascii="Times New Roman" w:hAnsi="Times New Roman" w:cs="Times New Roman"/>
                <w:bCs/>
                <w:sz w:val="21"/>
                <w:szCs w:val="21"/>
              </w:rPr>
            </w:pPr>
            <w:r>
              <w:rPr>
                <w:rFonts w:ascii="Times New Roman" w:hAnsi="Times New Roman" w:cs="Times New Roman"/>
                <w:bCs/>
                <w:sz w:val="21"/>
                <w:szCs w:val="21"/>
              </w:rPr>
              <w:t xml:space="preserve">1. </w:t>
            </w:r>
            <w:r w:rsidR="000450CD" w:rsidRPr="008505C0">
              <w:rPr>
                <w:rFonts w:ascii="Times New Roman" w:hAnsi="Times New Roman" w:cs="Times New Roman"/>
                <w:bCs/>
                <w:sz w:val="21"/>
                <w:szCs w:val="21"/>
              </w:rPr>
              <w:t>I GIMNAZIJOS KLASĖS KURSO TIKSLAI IR UŽDAVINIAI</w:t>
            </w:r>
            <w:r w:rsidR="007148F3">
              <w:rPr>
                <w:rFonts w:ascii="Times New Roman" w:hAnsi="Times New Roman" w:cs="Times New Roman"/>
                <w:bCs/>
                <w:sz w:val="21"/>
                <w:szCs w:val="21"/>
              </w:rPr>
              <w:t>, SIEKTINI REZULTATAI</w:t>
            </w:r>
            <w:r w:rsidR="00A5544B">
              <w:rPr>
                <w:rFonts w:ascii="Times New Roman" w:hAnsi="Times New Roman" w:cs="Times New Roman"/>
                <w:bCs/>
                <w:sz w:val="21"/>
                <w:szCs w:val="21"/>
              </w:rPr>
              <w:t xml:space="preserve"> </w:t>
            </w:r>
            <w:r w:rsidR="000450CD" w:rsidRPr="008505C0">
              <w:rPr>
                <w:rFonts w:ascii="Times New Roman" w:hAnsi="Times New Roman" w:cs="Times New Roman"/>
                <w:bCs/>
                <w:sz w:val="21"/>
                <w:szCs w:val="21"/>
              </w:rPr>
              <w:t>(</w:t>
            </w:r>
            <w:r w:rsidR="00A5544B">
              <w:rPr>
                <w:rFonts w:ascii="Times New Roman" w:hAnsi="Times New Roman" w:cs="Times New Roman"/>
                <w:bCs/>
                <w:sz w:val="21"/>
                <w:szCs w:val="21"/>
              </w:rPr>
              <w:t>3</w:t>
            </w:r>
            <w:r w:rsidR="000450CD" w:rsidRPr="008505C0">
              <w:rPr>
                <w:rFonts w:ascii="Times New Roman" w:hAnsi="Times New Roman" w:cs="Times New Roman"/>
                <w:bCs/>
                <w:sz w:val="21"/>
                <w:szCs w:val="21"/>
              </w:rPr>
              <w:t>)</w:t>
            </w:r>
          </w:p>
        </w:tc>
      </w:tr>
      <w:tr w:rsidR="00F231C0" w:rsidTr="00373F63">
        <w:tc>
          <w:tcPr>
            <w:tcW w:w="540" w:type="dxa"/>
          </w:tcPr>
          <w:p w:rsidR="00F231C0" w:rsidRPr="00687466" w:rsidRDefault="00475F12" w:rsidP="00475F12">
            <w:pPr>
              <w:tabs>
                <w:tab w:val="left" w:pos="5280"/>
                <w:tab w:val="center" w:pos="7623"/>
              </w:tabs>
              <w:ind w:left="-76"/>
              <w:jc w:val="both"/>
              <w:rPr>
                <w:rFonts w:ascii="Times New Roman" w:hAnsi="Times New Roman"/>
                <w:bCs/>
              </w:rPr>
            </w:pPr>
            <w:r w:rsidRPr="00687466">
              <w:rPr>
                <w:rFonts w:ascii="Times New Roman" w:hAnsi="Times New Roman"/>
                <w:bCs/>
              </w:rPr>
              <w:t>1.1.</w:t>
            </w:r>
          </w:p>
        </w:tc>
        <w:tc>
          <w:tcPr>
            <w:tcW w:w="2545" w:type="dxa"/>
          </w:tcPr>
          <w:p w:rsidR="008C1013" w:rsidRDefault="008C1013" w:rsidP="008C1013">
            <w:pPr>
              <w:tabs>
                <w:tab w:val="left" w:pos="5280"/>
                <w:tab w:val="center" w:pos="7623"/>
              </w:tabs>
              <w:rPr>
                <w:rFonts w:ascii="Times New Roman" w:hAnsi="Times New Roman" w:cs="Times New Roman"/>
                <w:sz w:val="21"/>
                <w:szCs w:val="21"/>
              </w:rPr>
            </w:pPr>
            <w:r w:rsidRPr="008F5364">
              <w:rPr>
                <w:rFonts w:ascii="Times New Roman" w:hAnsi="Times New Roman" w:cs="Times New Roman"/>
                <w:sz w:val="21"/>
                <w:szCs w:val="21"/>
              </w:rPr>
              <w:t>Pokalbis apie kalb</w:t>
            </w:r>
            <w:r w:rsidR="00CB78B2">
              <w:rPr>
                <w:rFonts w:ascii="Times New Roman" w:hAnsi="Times New Roman" w:cs="Times New Roman"/>
                <w:sz w:val="21"/>
                <w:szCs w:val="21"/>
              </w:rPr>
              <w:t xml:space="preserve">os sistemos pažinimo ir kalbos vartojimo </w:t>
            </w:r>
            <w:r w:rsidRPr="008F5364">
              <w:rPr>
                <w:rFonts w:ascii="Times New Roman" w:hAnsi="Times New Roman" w:cs="Times New Roman"/>
                <w:sz w:val="21"/>
                <w:szCs w:val="21"/>
              </w:rPr>
              <w:t xml:space="preserve">prasmingumą ir naudą kiekvienam asmeniškai ir bendruomenei. I gimnazijos klasės kurso turinio, tikslų, uždavinių ir siektinų rezultatų aptarimas. </w:t>
            </w:r>
            <w:r w:rsidR="00A5544B">
              <w:rPr>
                <w:rFonts w:ascii="Times New Roman" w:hAnsi="Times New Roman" w:cs="Times New Roman"/>
                <w:sz w:val="21"/>
                <w:szCs w:val="21"/>
              </w:rPr>
              <w:t>(1)</w:t>
            </w:r>
          </w:p>
          <w:p w:rsidR="00354C6A" w:rsidRPr="00354C6A" w:rsidRDefault="00354C6A" w:rsidP="00040625">
            <w:pPr>
              <w:tabs>
                <w:tab w:val="left" w:pos="5280"/>
                <w:tab w:val="center" w:pos="7623"/>
              </w:tabs>
              <w:spacing w:before="120"/>
              <w:rPr>
                <w:rFonts w:ascii="Times New Roman" w:hAnsi="Times New Roman" w:cs="Times New Roman"/>
                <w:bCs/>
                <w:sz w:val="21"/>
                <w:szCs w:val="21"/>
                <w:u w:val="single"/>
              </w:rPr>
            </w:pPr>
            <w:r w:rsidRPr="00354C6A">
              <w:rPr>
                <w:rFonts w:ascii="Times New Roman" w:hAnsi="Times New Roman" w:cs="Times New Roman"/>
                <w:bCs/>
                <w:sz w:val="21"/>
                <w:szCs w:val="21"/>
                <w:u w:val="single"/>
              </w:rPr>
              <w:t>Diagnostinis testas.</w:t>
            </w:r>
            <w:r w:rsidR="00A5544B">
              <w:rPr>
                <w:rFonts w:ascii="Times New Roman" w:hAnsi="Times New Roman" w:cs="Times New Roman"/>
                <w:bCs/>
                <w:sz w:val="21"/>
                <w:szCs w:val="21"/>
                <w:u w:val="single"/>
              </w:rPr>
              <w:t xml:space="preserve"> (</w:t>
            </w:r>
            <w:r w:rsidR="00040625">
              <w:rPr>
                <w:rFonts w:ascii="Times New Roman" w:hAnsi="Times New Roman" w:cs="Times New Roman"/>
                <w:bCs/>
                <w:sz w:val="21"/>
                <w:szCs w:val="21"/>
                <w:u w:val="single"/>
              </w:rPr>
              <w:t>2</w:t>
            </w:r>
            <w:r w:rsidR="00A5544B">
              <w:rPr>
                <w:rFonts w:ascii="Times New Roman" w:hAnsi="Times New Roman" w:cs="Times New Roman"/>
                <w:bCs/>
                <w:sz w:val="21"/>
                <w:szCs w:val="21"/>
                <w:u w:val="single"/>
              </w:rPr>
              <w:t>)</w:t>
            </w:r>
          </w:p>
        </w:tc>
        <w:tc>
          <w:tcPr>
            <w:tcW w:w="850" w:type="dxa"/>
          </w:tcPr>
          <w:p w:rsidR="00F231C0" w:rsidRPr="008F5364" w:rsidRDefault="005C3DE5" w:rsidP="00F231C0">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2</w:t>
            </w:r>
          </w:p>
        </w:tc>
        <w:tc>
          <w:tcPr>
            <w:tcW w:w="851" w:type="dxa"/>
          </w:tcPr>
          <w:p w:rsidR="00F231C0" w:rsidRPr="008F5364" w:rsidRDefault="00040625" w:rsidP="00F231C0">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1</w:t>
            </w:r>
          </w:p>
        </w:tc>
        <w:tc>
          <w:tcPr>
            <w:tcW w:w="4253" w:type="dxa"/>
          </w:tcPr>
          <w:p w:rsidR="00FD446A" w:rsidRDefault="00AD7A0B" w:rsidP="0083741C">
            <w:pPr>
              <w:tabs>
                <w:tab w:val="left" w:pos="5280"/>
                <w:tab w:val="center" w:pos="7623"/>
              </w:tabs>
              <w:ind w:firstLine="317"/>
              <w:rPr>
                <w:rFonts w:ascii="Times New Roman" w:hAnsi="Times New Roman" w:cs="Times New Roman"/>
                <w:sz w:val="21"/>
                <w:szCs w:val="21"/>
              </w:rPr>
            </w:pPr>
            <w:r w:rsidRPr="008F5364">
              <w:rPr>
                <w:rFonts w:ascii="Times New Roman" w:hAnsi="Times New Roman" w:cs="Times New Roman"/>
                <w:b/>
                <w:sz w:val="21"/>
                <w:szCs w:val="21"/>
              </w:rPr>
              <w:t>Aptaria</w:t>
            </w:r>
            <w:r w:rsidRPr="008F5364">
              <w:rPr>
                <w:rFonts w:ascii="Times New Roman" w:hAnsi="Times New Roman" w:cs="Times New Roman"/>
                <w:sz w:val="21"/>
                <w:szCs w:val="21"/>
              </w:rPr>
              <w:t xml:space="preserve"> </w:t>
            </w:r>
            <w:r w:rsidRPr="008F5364">
              <w:rPr>
                <w:rFonts w:ascii="Times New Roman" w:hAnsi="Times New Roman" w:cs="Times New Roman" w:hint="eastAsia"/>
                <w:sz w:val="21"/>
                <w:szCs w:val="21"/>
              </w:rPr>
              <w:t>į</w:t>
            </w:r>
            <w:r w:rsidRPr="008F5364">
              <w:rPr>
                <w:rFonts w:ascii="Times New Roman" w:hAnsi="Times New Roman" w:cs="Times New Roman"/>
                <w:sz w:val="21"/>
                <w:szCs w:val="21"/>
              </w:rPr>
              <w:t>vairaus pob</w:t>
            </w:r>
            <w:r w:rsidRPr="008F5364">
              <w:rPr>
                <w:rFonts w:ascii="Times New Roman" w:hAnsi="Times New Roman" w:cs="Times New Roman" w:hint="eastAsia"/>
                <w:sz w:val="21"/>
                <w:szCs w:val="21"/>
              </w:rPr>
              <w:t>ū</w:t>
            </w:r>
            <w:r w:rsidRPr="008F5364">
              <w:rPr>
                <w:rFonts w:ascii="Times New Roman" w:hAnsi="Times New Roman" w:cs="Times New Roman"/>
                <w:sz w:val="21"/>
                <w:szCs w:val="21"/>
              </w:rPr>
              <w:t>d</w:t>
            </w:r>
            <w:r w:rsidRPr="008F5364">
              <w:rPr>
                <w:rFonts w:ascii="Times New Roman" w:hAnsi="Times New Roman" w:cs="Times New Roman" w:hint="eastAsia"/>
                <w:sz w:val="21"/>
                <w:szCs w:val="21"/>
              </w:rPr>
              <w:t>ž</w:t>
            </w:r>
            <w:r w:rsidRPr="008F5364">
              <w:rPr>
                <w:rFonts w:ascii="Times New Roman" w:hAnsi="Times New Roman" w:cs="Times New Roman"/>
                <w:sz w:val="21"/>
                <w:szCs w:val="21"/>
              </w:rPr>
              <w:t>io sakytini</w:t>
            </w:r>
            <w:r w:rsidRPr="008F5364">
              <w:rPr>
                <w:rFonts w:ascii="Times New Roman" w:hAnsi="Times New Roman" w:cs="Times New Roman" w:hint="eastAsia"/>
                <w:sz w:val="21"/>
                <w:szCs w:val="21"/>
              </w:rPr>
              <w:t>ų</w:t>
            </w:r>
            <w:r w:rsidRPr="008F5364">
              <w:rPr>
                <w:rFonts w:ascii="Times New Roman" w:hAnsi="Times New Roman" w:cs="Times New Roman"/>
                <w:sz w:val="21"/>
                <w:szCs w:val="21"/>
              </w:rPr>
              <w:t xml:space="preserve"> tekst</w:t>
            </w:r>
            <w:r w:rsidRPr="008F5364">
              <w:rPr>
                <w:rFonts w:ascii="Times New Roman" w:hAnsi="Times New Roman" w:cs="Times New Roman" w:hint="eastAsia"/>
                <w:sz w:val="21"/>
                <w:szCs w:val="21"/>
              </w:rPr>
              <w:t>ų</w:t>
            </w:r>
            <w:r w:rsidRPr="008F5364">
              <w:rPr>
                <w:rFonts w:ascii="Times New Roman" w:hAnsi="Times New Roman" w:cs="Times New Roman"/>
                <w:sz w:val="21"/>
                <w:szCs w:val="21"/>
              </w:rPr>
              <w:t xml:space="preserve"> turin</w:t>
            </w:r>
            <w:r w:rsidRPr="008F5364">
              <w:rPr>
                <w:rFonts w:ascii="Times New Roman" w:hAnsi="Times New Roman" w:cs="Times New Roman" w:hint="eastAsia"/>
                <w:sz w:val="21"/>
                <w:szCs w:val="21"/>
              </w:rPr>
              <w:t>į</w:t>
            </w:r>
            <w:r w:rsidRPr="008F5364">
              <w:rPr>
                <w:rFonts w:ascii="Times New Roman" w:hAnsi="Times New Roman" w:cs="Times New Roman"/>
                <w:sz w:val="21"/>
                <w:szCs w:val="21"/>
              </w:rPr>
              <w:t xml:space="preserve"> (esm</w:t>
            </w:r>
            <w:r w:rsidRPr="008F5364">
              <w:rPr>
                <w:rFonts w:ascii="Times New Roman" w:hAnsi="Times New Roman" w:cs="Times New Roman" w:hint="eastAsia"/>
                <w:sz w:val="21"/>
                <w:szCs w:val="21"/>
              </w:rPr>
              <w:t>ę</w:t>
            </w:r>
            <w:r w:rsidRPr="008F5364">
              <w:rPr>
                <w:rFonts w:ascii="Times New Roman" w:hAnsi="Times New Roman" w:cs="Times New Roman"/>
                <w:sz w:val="21"/>
                <w:szCs w:val="21"/>
              </w:rPr>
              <w:t xml:space="preserve"> ir detales,</w:t>
            </w:r>
            <w:r w:rsidRPr="008F5364">
              <w:rPr>
                <w:rFonts w:ascii="TimesNewRomanPSMT" w:eastAsia="TimesNewRomanPSMT" w:cs="TimesNewRomanPSMT"/>
                <w:sz w:val="21"/>
                <w:szCs w:val="21"/>
              </w:rPr>
              <w:t xml:space="preserve"> </w:t>
            </w:r>
            <w:r w:rsidRPr="008F5364">
              <w:rPr>
                <w:rFonts w:ascii="Times New Roman" w:hAnsi="Times New Roman" w:cs="Times New Roman"/>
                <w:sz w:val="21"/>
                <w:szCs w:val="21"/>
              </w:rPr>
              <w:t>pagrindin</w:t>
            </w:r>
            <w:r w:rsidRPr="008F5364">
              <w:rPr>
                <w:rFonts w:ascii="Times New Roman" w:hAnsi="Times New Roman" w:cs="Times New Roman" w:hint="eastAsia"/>
                <w:sz w:val="21"/>
                <w:szCs w:val="21"/>
              </w:rPr>
              <w:t>ę</w:t>
            </w:r>
            <w:r w:rsidRPr="008F5364">
              <w:rPr>
                <w:rFonts w:ascii="Times New Roman" w:hAnsi="Times New Roman" w:cs="Times New Roman"/>
                <w:sz w:val="21"/>
                <w:szCs w:val="21"/>
              </w:rPr>
              <w:t xml:space="preserve"> mint</w:t>
            </w:r>
            <w:r w:rsidRPr="008F5364">
              <w:rPr>
                <w:rFonts w:ascii="Times New Roman" w:hAnsi="Times New Roman" w:cs="Times New Roman" w:hint="eastAsia"/>
                <w:sz w:val="21"/>
                <w:szCs w:val="21"/>
              </w:rPr>
              <w:t>į</w:t>
            </w:r>
            <w:r w:rsidRPr="008F5364">
              <w:rPr>
                <w:rFonts w:ascii="Times New Roman" w:hAnsi="Times New Roman" w:cs="Times New Roman"/>
                <w:sz w:val="21"/>
                <w:szCs w:val="21"/>
              </w:rPr>
              <w:t>, keliamas problemas, rei</w:t>
            </w:r>
            <w:r w:rsidRPr="008F5364">
              <w:rPr>
                <w:rFonts w:ascii="Times New Roman" w:hAnsi="Times New Roman" w:cs="Times New Roman" w:hint="eastAsia"/>
                <w:sz w:val="21"/>
                <w:szCs w:val="21"/>
              </w:rPr>
              <w:t>š</w:t>
            </w:r>
            <w:r w:rsidRPr="008F5364">
              <w:rPr>
                <w:rFonts w:ascii="Times New Roman" w:hAnsi="Times New Roman" w:cs="Times New Roman"/>
                <w:sz w:val="21"/>
                <w:szCs w:val="21"/>
              </w:rPr>
              <w:t>kiamus po</w:t>
            </w:r>
            <w:r w:rsidRPr="008F5364">
              <w:rPr>
                <w:rFonts w:ascii="Times New Roman" w:hAnsi="Times New Roman" w:cs="Times New Roman" w:hint="eastAsia"/>
                <w:sz w:val="21"/>
                <w:szCs w:val="21"/>
              </w:rPr>
              <w:t>ž</w:t>
            </w:r>
            <w:r w:rsidRPr="008F5364">
              <w:rPr>
                <w:rFonts w:ascii="Times New Roman" w:hAnsi="Times New Roman" w:cs="Times New Roman"/>
                <w:sz w:val="21"/>
                <w:szCs w:val="21"/>
              </w:rPr>
              <w:t>i</w:t>
            </w:r>
            <w:r w:rsidRPr="008F5364">
              <w:rPr>
                <w:rFonts w:ascii="Times New Roman" w:hAnsi="Times New Roman" w:cs="Times New Roman" w:hint="eastAsia"/>
                <w:sz w:val="21"/>
                <w:szCs w:val="21"/>
              </w:rPr>
              <w:t>ū</w:t>
            </w:r>
            <w:r w:rsidRPr="008F5364">
              <w:rPr>
                <w:rFonts w:ascii="Times New Roman" w:hAnsi="Times New Roman" w:cs="Times New Roman"/>
                <w:sz w:val="21"/>
                <w:szCs w:val="21"/>
              </w:rPr>
              <w:t>rius, pateikiamus argumentus</w:t>
            </w:r>
            <w:r w:rsidR="00AC453D">
              <w:rPr>
                <w:rFonts w:ascii="Times New Roman" w:hAnsi="Times New Roman" w:cs="Times New Roman"/>
                <w:sz w:val="21"/>
                <w:szCs w:val="21"/>
              </w:rPr>
              <w:t>)</w:t>
            </w:r>
            <w:r w:rsidRPr="008F5364">
              <w:rPr>
                <w:rFonts w:ascii="Times New Roman" w:hAnsi="Times New Roman" w:cs="Times New Roman"/>
                <w:sz w:val="21"/>
                <w:szCs w:val="21"/>
              </w:rPr>
              <w:t>. (A1.1.3)</w:t>
            </w:r>
          </w:p>
          <w:p w:rsidR="0054314B" w:rsidRDefault="0054314B" w:rsidP="0083741C">
            <w:pPr>
              <w:tabs>
                <w:tab w:val="left" w:pos="5280"/>
                <w:tab w:val="center" w:pos="7623"/>
              </w:tabs>
              <w:ind w:firstLine="317"/>
              <w:rPr>
                <w:rFonts w:ascii="Times New Roman" w:eastAsia="Calibri" w:hAnsi="Times New Roman" w:cs="Times New Roman"/>
                <w:sz w:val="21"/>
                <w:szCs w:val="21"/>
                <w:lang w:eastAsia="lt-LT"/>
              </w:rPr>
            </w:pPr>
            <w:r w:rsidRPr="0054314B">
              <w:rPr>
                <w:rFonts w:ascii="Times New Roman" w:hAnsi="Times New Roman" w:cs="Times New Roman"/>
                <w:sz w:val="21"/>
                <w:szCs w:val="21"/>
                <w:lang w:eastAsia="ar-SA"/>
              </w:rPr>
              <w:t>Apibendrina visas kalbos dalis, analizuoja sudėtingesnius atvejus, taisyklingai jas vartoja. Taiko visas mokymo turinyje numatytas rašybos taisykles</w:t>
            </w:r>
            <w:r w:rsidRPr="0054314B">
              <w:rPr>
                <w:rFonts w:ascii="Times New Roman" w:eastAsia="Calibri" w:hAnsi="Times New Roman" w:cs="Times New Roman"/>
                <w:sz w:val="21"/>
                <w:szCs w:val="21"/>
                <w:lang w:eastAsia="lt-LT"/>
              </w:rPr>
              <w:t xml:space="preserve"> (D2.1.3).</w:t>
            </w:r>
          </w:p>
          <w:p w:rsidR="00A5544B" w:rsidRPr="0054314B" w:rsidRDefault="00A5544B" w:rsidP="0083741C">
            <w:pPr>
              <w:tabs>
                <w:tab w:val="left" w:pos="5280"/>
                <w:tab w:val="center" w:pos="7623"/>
              </w:tabs>
              <w:spacing w:after="120"/>
              <w:ind w:firstLine="317"/>
              <w:rPr>
                <w:rFonts w:ascii="Times New Roman" w:hAnsi="Times New Roman" w:cs="Times New Roman"/>
                <w:sz w:val="21"/>
                <w:szCs w:val="21"/>
              </w:rPr>
            </w:pPr>
            <w:r w:rsidRPr="002C0F5D">
              <w:rPr>
                <w:rFonts w:ascii="Times New Roman" w:eastAsia="Calibri" w:hAnsi="Times New Roman" w:cs="Times New Roman"/>
                <w:szCs w:val="24"/>
                <w:lang w:eastAsia="lt-LT"/>
              </w:rPr>
              <w:t>Taiko sakinio dalių ir sakinių jungimo skyrybos taisykles (D3.3.3).</w:t>
            </w:r>
          </w:p>
          <w:p w:rsidR="00FD446A" w:rsidRDefault="00FD446A" w:rsidP="0083741C">
            <w:pPr>
              <w:tabs>
                <w:tab w:val="left" w:pos="5280"/>
                <w:tab w:val="center" w:pos="7623"/>
              </w:tabs>
              <w:spacing w:after="120"/>
              <w:ind w:firstLine="317"/>
              <w:rPr>
                <w:rFonts w:ascii="Times New Roman" w:hAnsi="Times New Roman" w:cs="Times New Roman"/>
                <w:sz w:val="21"/>
                <w:szCs w:val="21"/>
              </w:rPr>
            </w:pPr>
            <w:r w:rsidRPr="008F5364">
              <w:rPr>
                <w:rFonts w:ascii="Times New Roman" w:hAnsi="Times New Roman" w:cs="Times New Roman"/>
                <w:sz w:val="21"/>
                <w:szCs w:val="21"/>
              </w:rPr>
              <w:t xml:space="preserve">Numatomi </w:t>
            </w:r>
            <w:r w:rsidR="00AD7A0B" w:rsidRPr="008F5364">
              <w:rPr>
                <w:rFonts w:ascii="Times New Roman" w:hAnsi="Times New Roman" w:cs="Times New Roman"/>
                <w:sz w:val="21"/>
                <w:szCs w:val="21"/>
              </w:rPr>
              <w:t>i</w:t>
            </w:r>
            <w:r w:rsidRPr="008F5364">
              <w:rPr>
                <w:rFonts w:ascii="Times New Roman" w:hAnsi="Times New Roman" w:cs="Times New Roman"/>
                <w:sz w:val="21"/>
                <w:szCs w:val="21"/>
              </w:rPr>
              <w:t xml:space="preserve">r aptariami siektini </w:t>
            </w:r>
            <w:r w:rsidR="00333074" w:rsidRPr="008F5364">
              <w:rPr>
                <w:rFonts w:ascii="Times New Roman" w:hAnsi="Times New Roman" w:cs="Times New Roman"/>
                <w:sz w:val="21"/>
                <w:szCs w:val="21"/>
              </w:rPr>
              <w:t xml:space="preserve">tikslai, </w:t>
            </w:r>
            <w:r w:rsidRPr="008F5364">
              <w:rPr>
                <w:rFonts w:ascii="Times New Roman" w:hAnsi="Times New Roman" w:cs="Times New Roman"/>
                <w:sz w:val="21"/>
                <w:szCs w:val="21"/>
              </w:rPr>
              <w:t>rezultatai, mokymo</w:t>
            </w:r>
            <w:r w:rsidR="003517CE" w:rsidRPr="008F5364">
              <w:rPr>
                <w:rFonts w:ascii="Times New Roman" w:hAnsi="Times New Roman" w:cs="Times New Roman"/>
                <w:sz w:val="21"/>
                <w:szCs w:val="21"/>
              </w:rPr>
              <w:t>(si)</w:t>
            </w:r>
            <w:r w:rsidRPr="008F5364">
              <w:rPr>
                <w:rFonts w:ascii="Times New Roman" w:hAnsi="Times New Roman" w:cs="Times New Roman"/>
                <w:sz w:val="21"/>
                <w:szCs w:val="21"/>
              </w:rPr>
              <w:t xml:space="preserve"> priemonės. Supažindinama su vertinimo sistema.</w:t>
            </w:r>
            <w:r w:rsidR="003517CE" w:rsidRPr="008F5364">
              <w:rPr>
                <w:rFonts w:ascii="Times New Roman" w:hAnsi="Times New Roman" w:cs="Times New Roman"/>
                <w:sz w:val="21"/>
                <w:szCs w:val="21"/>
              </w:rPr>
              <w:t xml:space="preserve"> Autorefleksija: individualių pusmečio tikslų ir uždavinių formulavimas, mokinio pasiekimų ir individualios pažangos stebėsenos aplankų sudarymas.</w:t>
            </w:r>
          </w:p>
          <w:p w:rsidR="00083051" w:rsidRPr="005C3DE5" w:rsidRDefault="0054314B" w:rsidP="0083741C">
            <w:pPr>
              <w:tabs>
                <w:tab w:val="left" w:pos="5280"/>
                <w:tab w:val="center" w:pos="7623"/>
              </w:tabs>
              <w:spacing w:before="120"/>
              <w:ind w:firstLine="317"/>
              <w:rPr>
                <w:rFonts w:ascii="Times New Roman" w:hAnsi="Times New Roman" w:cs="Times New Roman"/>
                <w:sz w:val="21"/>
                <w:szCs w:val="21"/>
              </w:rPr>
            </w:pPr>
            <w:r w:rsidRPr="00613471">
              <w:rPr>
                <w:rFonts w:ascii="Times New Roman" w:hAnsi="Times New Roman" w:cs="Times New Roman"/>
                <w:sz w:val="21"/>
                <w:szCs w:val="21"/>
                <w:u w:val="single"/>
              </w:rPr>
              <w:t xml:space="preserve">Rašo diagnostinį testą. </w:t>
            </w:r>
            <w:r w:rsidRPr="00A5544B">
              <w:rPr>
                <w:rFonts w:ascii="Times New Roman" w:hAnsi="Times New Roman" w:cs="Times New Roman"/>
                <w:sz w:val="21"/>
                <w:szCs w:val="21"/>
              </w:rPr>
              <w:t xml:space="preserve">Su diagnostinio testo rezultatais supažindinami mokiniai ir jų tėvai (rezultatas į dienyną įrašomas mokiniui </w:t>
            </w:r>
            <w:r w:rsidR="00613471" w:rsidRPr="00A5544B">
              <w:rPr>
                <w:rFonts w:ascii="Times New Roman" w:hAnsi="Times New Roman" w:cs="Times New Roman"/>
                <w:sz w:val="21"/>
                <w:szCs w:val="21"/>
              </w:rPr>
              <w:t>pageidaujant).</w:t>
            </w:r>
            <w:r w:rsidR="00A5544B" w:rsidRPr="00A5544B">
              <w:rPr>
                <w:rFonts w:ascii="Times New Roman" w:hAnsi="Times New Roman" w:cs="Times New Roman"/>
                <w:sz w:val="21"/>
                <w:szCs w:val="21"/>
              </w:rPr>
              <w:t xml:space="preserve"> (2: rašymas +taisymas)</w:t>
            </w:r>
          </w:p>
        </w:tc>
        <w:tc>
          <w:tcPr>
            <w:tcW w:w="3685" w:type="dxa"/>
          </w:tcPr>
          <w:p w:rsidR="00F231C0" w:rsidRPr="008F5364" w:rsidRDefault="00460559" w:rsidP="00713BD9">
            <w:pPr>
              <w:tabs>
                <w:tab w:val="left" w:pos="5280"/>
                <w:tab w:val="center" w:pos="7623"/>
              </w:tabs>
              <w:jc w:val="both"/>
              <w:rPr>
                <w:rFonts w:ascii="Times New Roman" w:hAnsi="Times New Roman" w:cs="Times New Roman"/>
                <w:bCs/>
                <w:sz w:val="21"/>
                <w:szCs w:val="21"/>
              </w:rPr>
            </w:pPr>
            <w:r w:rsidRPr="008F5364">
              <w:rPr>
                <w:rFonts w:ascii="Times New Roman" w:hAnsi="Times New Roman" w:cs="Times New Roman"/>
                <w:b/>
                <w:bCs/>
                <w:sz w:val="21"/>
                <w:szCs w:val="21"/>
              </w:rPr>
              <w:t xml:space="preserve">Pažintinė: </w:t>
            </w:r>
            <w:r w:rsidRPr="008F5364">
              <w:rPr>
                <w:rFonts w:ascii="Times New Roman" w:hAnsi="Times New Roman" w:cs="Times New Roman"/>
                <w:bCs/>
                <w:sz w:val="21"/>
                <w:szCs w:val="21"/>
              </w:rPr>
              <w:t>ugdysis mokėjimo mokytis gebėjimus, planuos savo mokymąsi.</w:t>
            </w:r>
          </w:p>
          <w:p w:rsidR="00243A56" w:rsidRPr="008F5364" w:rsidRDefault="00243A56" w:rsidP="00713BD9">
            <w:pPr>
              <w:tabs>
                <w:tab w:val="left" w:pos="5280"/>
                <w:tab w:val="center" w:pos="7623"/>
              </w:tabs>
              <w:jc w:val="both"/>
              <w:rPr>
                <w:rFonts w:ascii="Times New Roman" w:hAnsi="Times New Roman" w:cs="Times New Roman"/>
                <w:bCs/>
                <w:sz w:val="21"/>
                <w:szCs w:val="21"/>
              </w:rPr>
            </w:pPr>
            <w:r w:rsidRPr="008F5364">
              <w:rPr>
                <w:rFonts w:ascii="Times New Roman" w:hAnsi="Times New Roman" w:cs="Times New Roman"/>
                <w:b/>
                <w:bCs/>
                <w:sz w:val="21"/>
                <w:szCs w:val="21"/>
              </w:rPr>
              <w:t xml:space="preserve">Komunikavimo: </w:t>
            </w:r>
            <w:r w:rsidRPr="008F5364">
              <w:rPr>
                <w:rFonts w:ascii="Times New Roman" w:hAnsi="Times New Roman" w:cs="Times New Roman"/>
                <w:bCs/>
                <w:sz w:val="21"/>
                <w:szCs w:val="21"/>
              </w:rPr>
              <w:t xml:space="preserve">žodžiu aptars programos </w:t>
            </w:r>
            <w:r w:rsidR="00DF0969" w:rsidRPr="008F5364">
              <w:rPr>
                <w:rFonts w:ascii="Times New Roman" w:hAnsi="Times New Roman" w:cs="Times New Roman"/>
                <w:bCs/>
                <w:sz w:val="21"/>
                <w:szCs w:val="21"/>
              </w:rPr>
              <w:t>apimtį, tikslus, vertinimą, priemones.</w:t>
            </w:r>
          </w:p>
          <w:p w:rsidR="00460559" w:rsidRPr="008F5364" w:rsidRDefault="00390402" w:rsidP="00713BD9">
            <w:pPr>
              <w:tabs>
                <w:tab w:val="left" w:pos="5280"/>
                <w:tab w:val="center" w:pos="7623"/>
              </w:tabs>
              <w:jc w:val="both"/>
              <w:rPr>
                <w:rFonts w:ascii="Times New Roman" w:hAnsi="Times New Roman" w:cs="Times New Roman"/>
                <w:bCs/>
                <w:sz w:val="21"/>
                <w:szCs w:val="21"/>
              </w:rPr>
            </w:pPr>
            <w:r w:rsidRPr="008F5364">
              <w:rPr>
                <w:rFonts w:ascii="Times New Roman" w:hAnsi="Times New Roman" w:cs="Times New Roman"/>
                <w:b/>
                <w:bCs/>
                <w:sz w:val="21"/>
                <w:szCs w:val="21"/>
              </w:rPr>
              <w:t xml:space="preserve">SESG: </w:t>
            </w:r>
            <w:r w:rsidRPr="008F5364">
              <w:rPr>
                <w:rFonts w:ascii="Times New Roman" w:hAnsi="Times New Roman" w:cs="Times New Roman"/>
                <w:bCs/>
                <w:sz w:val="21"/>
                <w:szCs w:val="21"/>
              </w:rPr>
              <w:t>sieks asmeninių ir akademinių tikslų; mokysis nuspėti kitų emocijas ir savijautą; lygins savo ir kitų požiūrius; analizuos, kaip elgesys veikia kitus žmones; pritaikys veiksmingo klausymosi įgūdžius; analizuos galimus iššūkius ir kliūtis.</w:t>
            </w:r>
          </w:p>
          <w:p w:rsidR="00390402" w:rsidRPr="008F5364" w:rsidRDefault="00390402" w:rsidP="00713BD9">
            <w:pPr>
              <w:tabs>
                <w:tab w:val="left" w:pos="5280"/>
                <w:tab w:val="center" w:pos="7623"/>
              </w:tabs>
              <w:jc w:val="both"/>
              <w:rPr>
                <w:rFonts w:ascii="Times New Roman" w:hAnsi="Times New Roman" w:cs="Times New Roman"/>
                <w:bCs/>
                <w:sz w:val="21"/>
                <w:szCs w:val="21"/>
              </w:rPr>
            </w:pPr>
            <w:r w:rsidRPr="008F5364">
              <w:rPr>
                <w:rFonts w:ascii="Times New Roman" w:hAnsi="Times New Roman" w:cs="Times New Roman"/>
                <w:b/>
                <w:bCs/>
                <w:sz w:val="21"/>
                <w:szCs w:val="21"/>
              </w:rPr>
              <w:t>Skaitmeninė</w:t>
            </w:r>
            <w:r w:rsidRPr="008F5364">
              <w:rPr>
                <w:rFonts w:ascii="Times New Roman" w:hAnsi="Times New Roman" w:cs="Times New Roman"/>
                <w:bCs/>
                <w:sz w:val="21"/>
                <w:szCs w:val="21"/>
              </w:rPr>
              <w:t>: etiškai dalinsis informacija, naudodamiesi socialiniais tinklais.</w:t>
            </w:r>
          </w:p>
        </w:tc>
        <w:tc>
          <w:tcPr>
            <w:tcW w:w="2410" w:type="dxa"/>
          </w:tcPr>
          <w:p w:rsidR="00F231C0" w:rsidRDefault="00F231C0" w:rsidP="00713BD9">
            <w:pPr>
              <w:tabs>
                <w:tab w:val="left" w:pos="5280"/>
                <w:tab w:val="center" w:pos="7623"/>
              </w:tabs>
              <w:jc w:val="both"/>
              <w:rPr>
                <w:rFonts w:ascii="Times New Roman" w:hAnsi="Times New Roman" w:cs="Times New Roman"/>
                <w:b/>
                <w:bCs/>
              </w:rPr>
            </w:pPr>
          </w:p>
        </w:tc>
      </w:tr>
      <w:tr w:rsidR="000450CD" w:rsidRPr="000450CD" w:rsidTr="00373F63">
        <w:tc>
          <w:tcPr>
            <w:tcW w:w="15134" w:type="dxa"/>
            <w:gridSpan w:val="7"/>
          </w:tcPr>
          <w:p w:rsidR="000450CD" w:rsidRPr="000450CD" w:rsidRDefault="00475F12" w:rsidP="000450CD">
            <w:pPr>
              <w:tabs>
                <w:tab w:val="left" w:pos="5280"/>
                <w:tab w:val="center" w:pos="7623"/>
              </w:tabs>
              <w:jc w:val="both"/>
              <w:rPr>
                <w:rFonts w:ascii="Times New Roman" w:hAnsi="Times New Roman" w:cs="Times New Roman"/>
                <w:bCs/>
              </w:rPr>
            </w:pPr>
            <w:r>
              <w:rPr>
                <w:rFonts w:ascii="Times New Roman" w:hAnsi="Times New Roman" w:cs="Times New Roman"/>
                <w:bCs/>
              </w:rPr>
              <w:t xml:space="preserve">2. </w:t>
            </w:r>
            <w:r w:rsidR="000450CD" w:rsidRPr="000450CD">
              <w:rPr>
                <w:rFonts w:ascii="Times New Roman" w:hAnsi="Times New Roman" w:cs="Times New Roman"/>
                <w:bCs/>
              </w:rPr>
              <w:t xml:space="preserve">KALBA KAIP </w:t>
            </w:r>
            <w:r w:rsidR="000450CD">
              <w:rPr>
                <w:rFonts w:ascii="Times New Roman" w:hAnsi="Times New Roman" w:cs="Times New Roman"/>
                <w:bCs/>
              </w:rPr>
              <w:t>SOCIALINIS</w:t>
            </w:r>
            <w:r w:rsidR="00681993">
              <w:rPr>
                <w:rFonts w:ascii="Times New Roman" w:hAnsi="Times New Roman" w:cs="Times New Roman"/>
                <w:bCs/>
              </w:rPr>
              <w:t>,</w:t>
            </w:r>
            <w:r w:rsidR="000450CD">
              <w:rPr>
                <w:rFonts w:ascii="Times New Roman" w:hAnsi="Times New Roman" w:cs="Times New Roman"/>
                <w:bCs/>
              </w:rPr>
              <w:t xml:space="preserve"> KULTŪRINIS </w:t>
            </w:r>
            <w:r w:rsidR="00681993">
              <w:rPr>
                <w:rFonts w:ascii="Times New Roman" w:hAnsi="Times New Roman" w:cs="Times New Roman"/>
                <w:bCs/>
              </w:rPr>
              <w:t xml:space="preserve">IR ISTORINIS </w:t>
            </w:r>
            <w:r w:rsidR="0082121F">
              <w:rPr>
                <w:rFonts w:ascii="Times New Roman" w:hAnsi="Times New Roman" w:cs="Times New Roman"/>
                <w:bCs/>
              </w:rPr>
              <w:t>REIŠKINYS (6</w:t>
            </w:r>
            <w:r w:rsidR="000450CD">
              <w:rPr>
                <w:rFonts w:ascii="Times New Roman" w:hAnsi="Times New Roman" w:cs="Times New Roman"/>
                <w:bCs/>
              </w:rPr>
              <w:t>)</w:t>
            </w:r>
          </w:p>
        </w:tc>
      </w:tr>
      <w:tr w:rsidR="000450CD" w:rsidTr="00373F63">
        <w:tc>
          <w:tcPr>
            <w:tcW w:w="540" w:type="dxa"/>
          </w:tcPr>
          <w:p w:rsidR="000450CD" w:rsidRPr="00687466" w:rsidRDefault="00475F12" w:rsidP="00475F12">
            <w:pPr>
              <w:tabs>
                <w:tab w:val="left" w:pos="5280"/>
                <w:tab w:val="center" w:pos="7623"/>
              </w:tabs>
              <w:ind w:left="-76"/>
              <w:jc w:val="both"/>
              <w:rPr>
                <w:rFonts w:ascii="Times New Roman" w:hAnsi="Times New Roman"/>
                <w:bCs/>
              </w:rPr>
            </w:pPr>
            <w:r w:rsidRPr="00687466">
              <w:rPr>
                <w:rFonts w:ascii="Times New Roman" w:hAnsi="Times New Roman"/>
                <w:bCs/>
              </w:rPr>
              <w:t>2.1.</w:t>
            </w:r>
          </w:p>
        </w:tc>
        <w:tc>
          <w:tcPr>
            <w:tcW w:w="2545" w:type="dxa"/>
          </w:tcPr>
          <w:p w:rsidR="00D91930" w:rsidRPr="00772319" w:rsidRDefault="00B42586" w:rsidP="00B42586">
            <w:pPr>
              <w:widowControl w:val="0"/>
              <w:spacing w:after="120"/>
              <w:ind w:firstLine="27"/>
              <w:jc w:val="both"/>
              <w:rPr>
                <w:rFonts w:ascii="Times New Roman" w:hAnsi="Times New Roman"/>
                <w:bCs/>
                <w:sz w:val="21"/>
                <w:szCs w:val="21"/>
                <w:lang w:eastAsia="ar-SA"/>
              </w:rPr>
            </w:pPr>
            <w:r>
              <w:rPr>
                <w:rFonts w:ascii="Times New Roman" w:hAnsi="Times New Roman"/>
                <w:bCs/>
                <w:sz w:val="21"/>
                <w:szCs w:val="21"/>
                <w:lang w:eastAsia="ar-SA"/>
              </w:rPr>
              <w:t xml:space="preserve">2.1.1. </w:t>
            </w:r>
            <w:r w:rsidR="00D91930" w:rsidRPr="00772319">
              <w:rPr>
                <w:rFonts w:ascii="Times New Roman" w:hAnsi="Times New Roman"/>
                <w:bCs/>
                <w:sz w:val="21"/>
                <w:szCs w:val="21"/>
                <w:lang w:eastAsia="ar-SA"/>
              </w:rPr>
              <w:t>Lietuvių kalba kaip nacionalinė ir valstybinė kalba. (1)</w:t>
            </w:r>
          </w:p>
          <w:p w:rsidR="00D91930" w:rsidRPr="00772319" w:rsidRDefault="00B42586" w:rsidP="00B42586">
            <w:pPr>
              <w:widowControl w:val="0"/>
              <w:spacing w:after="120"/>
              <w:ind w:firstLine="27"/>
              <w:jc w:val="both"/>
              <w:rPr>
                <w:rFonts w:ascii="Times New Roman" w:hAnsi="Times New Roman"/>
                <w:bCs/>
                <w:sz w:val="21"/>
                <w:szCs w:val="21"/>
                <w:lang w:eastAsia="ar-SA"/>
              </w:rPr>
            </w:pPr>
            <w:r>
              <w:rPr>
                <w:rFonts w:ascii="Times New Roman" w:hAnsi="Times New Roman"/>
                <w:bCs/>
                <w:sz w:val="21"/>
                <w:szCs w:val="21"/>
                <w:lang w:eastAsia="ar-SA"/>
              </w:rPr>
              <w:t xml:space="preserve">2.1.2. </w:t>
            </w:r>
            <w:r w:rsidR="00D91930" w:rsidRPr="00772319">
              <w:rPr>
                <w:rFonts w:ascii="Times New Roman" w:hAnsi="Times New Roman"/>
                <w:bCs/>
                <w:sz w:val="21"/>
                <w:szCs w:val="21"/>
                <w:lang w:eastAsia="ar-SA"/>
              </w:rPr>
              <w:t xml:space="preserve">Lietuvos Respublikos Konstitucijos 14 straipsnis, Lietuvos Respublikos valstybinės lietuvių kalbos įstatymas, Valstybinės lietuvių kalbos </w:t>
            </w:r>
            <w:r w:rsidR="00D91930" w:rsidRPr="00772319">
              <w:rPr>
                <w:rFonts w:ascii="Times New Roman" w:hAnsi="Times New Roman"/>
                <w:bCs/>
                <w:sz w:val="21"/>
                <w:szCs w:val="21"/>
                <w:lang w:eastAsia="ar-SA"/>
              </w:rPr>
              <w:lastRenderedPageBreak/>
              <w:t>komisijos prie Lietuvos Respublikos Seimo veikla. (1)</w:t>
            </w:r>
          </w:p>
          <w:p w:rsidR="00D91930" w:rsidRPr="00772319" w:rsidRDefault="00E11803" w:rsidP="00E11803">
            <w:pPr>
              <w:widowControl w:val="0"/>
              <w:spacing w:after="120"/>
              <w:jc w:val="both"/>
              <w:rPr>
                <w:rFonts w:ascii="Times New Roman" w:hAnsi="Times New Roman"/>
                <w:bCs/>
                <w:sz w:val="21"/>
                <w:szCs w:val="21"/>
                <w:lang w:eastAsia="ar-SA"/>
              </w:rPr>
            </w:pPr>
            <w:r>
              <w:rPr>
                <w:rFonts w:ascii="Times New Roman" w:hAnsi="Times New Roman"/>
                <w:bCs/>
                <w:sz w:val="21"/>
                <w:szCs w:val="21"/>
                <w:lang w:eastAsia="ar-SA"/>
              </w:rPr>
              <w:t xml:space="preserve">2.1.3. </w:t>
            </w:r>
            <w:r w:rsidR="00D91930" w:rsidRPr="00772319">
              <w:rPr>
                <w:rFonts w:ascii="Times New Roman" w:hAnsi="Times New Roman"/>
                <w:bCs/>
                <w:sz w:val="21"/>
                <w:szCs w:val="21"/>
                <w:lang w:eastAsia="ar-SA"/>
              </w:rPr>
              <w:t>Kalbos norminimo svarba tautos ir valstybės formavimui(si) ir egzistencijai. (1)</w:t>
            </w:r>
          </w:p>
          <w:p w:rsidR="00D91930" w:rsidRPr="00772319" w:rsidRDefault="00E11803" w:rsidP="00E11803">
            <w:pPr>
              <w:widowControl w:val="0"/>
              <w:spacing w:after="120"/>
              <w:ind w:firstLine="27"/>
              <w:jc w:val="both"/>
              <w:rPr>
                <w:rFonts w:ascii="Times New Roman" w:hAnsi="Times New Roman"/>
                <w:bCs/>
                <w:sz w:val="21"/>
                <w:szCs w:val="21"/>
                <w:lang w:eastAsia="ar-SA"/>
              </w:rPr>
            </w:pPr>
            <w:r>
              <w:rPr>
                <w:rFonts w:ascii="Times New Roman" w:hAnsi="Times New Roman"/>
                <w:bCs/>
                <w:sz w:val="21"/>
                <w:szCs w:val="21"/>
                <w:lang w:eastAsia="ar-SA"/>
              </w:rPr>
              <w:t xml:space="preserve">2.1.4. </w:t>
            </w:r>
            <w:r w:rsidR="00D91930" w:rsidRPr="00772319">
              <w:rPr>
                <w:rFonts w:ascii="Times New Roman" w:hAnsi="Times New Roman"/>
                <w:bCs/>
                <w:sz w:val="21"/>
                <w:szCs w:val="21"/>
                <w:lang w:eastAsia="ar-SA"/>
              </w:rPr>
              <w:t>Globalizacijos procesų poveikis lietuvių kalbos vartosenai. (1)</w:t>
            </w:r>
          </w:p>
          <w:p w:rsidR="000450CD" w:rsidRPr="00772319" w:rsidRDefault="000450CD" w:rsidP="00D91930">
            <w:pPr>
              <w:widowControl w:val="0"/>
              <w:ind w:firstLine="169"/>
              <w:jc w:val="both"/>
              <w:rPr>
                <w:rFonts w:ascii="Times New Roman" w:hAnsi="Times New Roman" w:cs="Times New Roman"/>
                <w:sz w:val="21"/>
                <w:szCs w:val="21"/>
              </w:rPr>
            </w:pPr>
          </w:p>
        </w:tc>
        <w:tc>
          <w:tcPr>
            <w:tcW w:w="850" w:type="dxa"/>
          </w:tcPr>
          <w:p w:rsidR="000450CD" w:rsidRPr="008F5364" w:rsidRDefault="000450CD" w:rsidP="00F231C0">
            <w:pPr>
              <w:tabs>
                <w:tab w:val="left" w:pos="5280"/>
                <w:tab w:val="center" w:pos="7623"/>
              </w:tabs>
              <w:jc w:val="center"/>
              <w:rPr>
                <w:rFonts w:ascii="Times New Roman" w:hAnsi="Times New Roman" w:cs="Times New Roman"/>
                <w:b/>
                <w:bCs/>
                <w:sz w:val="21"/>
                <w:szCs w:val="21"/>
              </w:rPr>
            </w:pPr>
            <w:r w:rsidRPr="008F5364">
              <w:rPr>
                <w:rFonts w:ascii="Times New Roman" w:hAnsi="Times New Roman" w:cs="Times New Roman"/>
                <w:b/>
                <w:bCs/>
                <w:sz w:val="21"/>
                <w:szCs w:val="21"/>
              </w:rPr>
              <w:lastRenderedPageBreak/>
              <w:t>4</w:t>
            </w:r>
          </w:p>
        </w:tc>
        <w:tc>
          <w:tcPr>
            <w:tcW w:w="851" w:type="dxa"/>
          </w:tcPr>
          <w:p w:rsidR="000450CD" w:rsidRPr="008F5364" w:rsidRDefault="000450CD" w:rsidP="00F231C0">
            <w:pPr>
              <w:tabs>
                <w:tab w:val="left" w:pos="5280"/>
                <w:tab w:val="center" w:pos="7623"/>
              </w:tabs>
              <w:jc w:val="center"/>
              <w:rPr>
                <w:rFonts w:ascii="Times New Roman" w:hAnsi="Times New Roman" w:cs="Times New Roman"/>
                <w:b/>
                <w:bCs/>
                <w:sz w:val="21"/>
                <w:szCs w:val="21"/>
              </w:rPr>
            </w:pPr>
            <w:r w:rsidRPr="008F5364">
              <w:rPr>
                <w:rFonts w:ascii="Times New Roman" w:hAnsi="Times New Roman" w:cs="Times New Roman"/>
                <w:b/>
                <w:bCs/>
                <w:sz w:val="21"/>
                <w:szCs w:val="21"/>
              </w:rPr>
              <w:t>2</w:t>
            </w:r>
          </w:p>
        </w:tc>
        <w:tc>
          <w:tcPr>
            <w:tcW w:w="4253" w:type="dxa"/>
            <w:shd w:val="clear" w:color="auto" w:fill="auto"/>
          </w:tcPr>
          <w:p w:rsidR="00BA4796" w:rsidRPr="00BA4796" w:rsidRDefault="00BA4796" w:rsidP="0083741C">
            <w:pPr>
              <w:ind w:firstLine="317"/>
              <w:rPr>
                <w:rFonts w:ascii="Times New Roman" w:eastAsia="Calibri" w:hAnsi="Times New Roman" w:cs="Times New Roman"/>
                <w:sz w:val="20"/>
                <w:szCs w:val="20"/>
                <w:lang w:eastAsia="lt-LT"/>
              </w:rPr>
            </w:pPr>
            <w:r w:rsidRPr="00BA4796">
              <w:rPr>
                <w:rFonts w:ascii="Times New Roman" w:hAnsi="Times New Roman" w:cs="Times New Roman"/>
                <w:sz w:val="20"/>
                <w:szCs w:val="20"/>
                <w:lang w:eastAsia="lt-LT"/>
              </w:rPr>
              <w:t>Tiksliai, aiškiai informuoja, paaiškina sąvokas, analizuoja procesus, reiškinius. Laikydamasis numatytų kriterijų pristato veiklą (A2.4.3).</w:t>
            </w:r>
          </w:p>
          <w:p w:rsidR="00FB4973" w:rsidRPr="00BA4796" w:rsidRDefault="00FB4973" w:rsidP="0083741C">
            <w:pPr>
              <w:ind w:firstLine="317"/>
              <w:rPr>
                <w:rFonts w:ascii="Times New Roman" w:eastAsia="Calibri" w:hAnsi="Times New Roman" w:cs="Times New Roman"/>
                <w:sz w:val="20"/>
                <w:szCs w:val="20"/>
                <w:lang w:eastAsia="lt-LT"/>
              </w:rPr>
            </w:pPr>
            <w:r w:rsidRPr="00BA4796">
              <w:rPr>
                <w:rFonts w:ascii="Times New Roman" w:eastAsia="Calibri" w:hAnsi="Times New Roman" w:cs="Times New Roman"/>
                <w:sz w:val="20"/>
                <w:szCs w:val="20"/>
                <w:lang w:eastAsia="lt-LT"/>
              </w:rPr>
              <w:t>Paaiškina procesus, reiškinius, požiūrius, aiškiai nurodydamas logines sąsajas, vartodamas dalykinę kalbą, tinkamas sąvokas ir terminus. Palygina du objektus, aiškiai nurodydamas lyginimo aspektus (C1.3.3).</w:t>
            </w:r>
          </w:p>
          <w:p w:rsidR="00FB4973" w:rsidRPr="00BA4796" w:rsidRDefault="00FB4973" w:rsidP="0083741C">
            <w:pPr>
              <w:ind w:firstLine="317"/>
              <w:rPr>
                <w:rFonts w:ascii="Times New Roman" w:eastAsia="Calibri" w:hAnsi="Times New Roman" w:cs="Times New Roman"/>
                <w:sz w:val="20"/>
                <w:szCs w:val="20"/>
                <w:lang w:eastAsia="lt-LT"/>
              </w:rPr>
            </w:pPr>
            <w:r w:rsidRPr="00BA4796">
              <w:rPr>
                <w:rFonts w:ascii="Times New Roman" w:eastAsia="Calibri" w:hAnsi="Times New Roman" w:cs="Times New Roman"/>
                <w:sz w:val="20"/>
                <w:szCs w:val="20"/>
                <w:lang w:eastAsia="lt-LT"/>
              </w:rPr>
              <w:t xml:space="preserve">Kūrybiškai ir atsakingai naudodamasis </w:t>
            </w:r>
            <w:r w:rsidRPr="00BA4796">
              <w:rPr>
                <w:rFonts w:ascii="Times New Roman" w:eastAsia="Calibri" w:hAnsi="Times New Roman" w:cs="Times New Roman"/>
                <w:sz w:val="20"/>
                <w:szCs w:val="20"/>
                <w:lang w:eastAsia="lt-LT"/>
              </w:rPr>
              <w:lastRenderedPageBreak/>
              <w:t>skaitmeninėmis technologijomis kuria įvairius tekstus. Tikslingai susieja tekstą ir iliustracinę medžiagą (C2.3.3).</w:t>
            </w:r>
          </w:p>
          <w:p w:rsidR="00FB4973" w:rsidRPr="00BA4796" w:rsidRDefault="00FB4973" w:rsidP="0083741C">
            <w:pPr>
              <w:ind w:firstLine="317"/>
              <w:rPr>
                <w:rFonts w:ascii="Times New Roman" w:hAnsi="Times New Roman" w:cs="Times New Roman"/>
                <w:sz w:val="20"/>
                <w:szCs w:val="20"/>
                <w:lang w:eastAsia="ar-SA"/>
              </w:rPr>
            </w:pPr>
            <w:r w:rsidRPr="00BA4796">
              <w:rPr>
                <w:rFonts w:ascii="Times New Roman" w:eastAsia="Calibri" w:hAnsi="Times New Roman" w:cs="Times New Roman"/>
                <w:sz w:val="20"/>
                <w:szCs w:val="20"/>
                <w:lang w:eastAsia="lt-LT"/>
              </w:rPr>
              <w:t>Kaupia medžiagą rašymui, planuoja ir rašo taikydamas asmeniškai tinkamas strategijas. Planuoja rašymo užduočiai atlikti skirtą laiką (C3.1.3).</w:t>
            </w:r>
          </w:p>
          <w:p w:rsidR="000450CD" w:rsidRPr="00BA4796" w:rsidRDefault="004D6434" w:rsidP="0083741C">
            <w:pPr>
              <w:ind w:firstLine="317"/>
              <w:rPr>
                <w:rFonts w:ascii="Times New Roman" w:hAnsi="Times New Roman" w:cs="Times New Roman"/>
                <w:sz w:val="20"/>
                <w:szCs w:val="20"/>
                <w:lang w:eastAsia="ar-SA"/>
              </w:rPr>
            </w:pPr>
            <w:r w:rsidRPr="00BA4796">
              <w:rPr>
                <w:rFonts w:ascii="Times New Roman" w:hAnsi="Times New Roman" w:cs="Times New Roman"/>
                <w:sz w:val="20"/>
                <w:szCs w:val="20"/>
                <w:lang w:eastAsia="ar-SA"/>
              </w:rPr>
              <w:t>Kalbėdamas ir rašydamas laikosi bendrųjų stiliaus reikalavimų (tinkamumo, turtingumo). (D4.1.3).</w:t>
            </w:r>
          </w:p>
          <w:p w:rsidR="00D76276" w:rsidRPr="00BA4796" w:rsidRDefault="00D76276" w:rsidP="0083741C">
            <w:pPr>
              <w:ind w:firstLine="317"/>
              <w:rPr>
                <w:rFonts w:ascii="Times New Roman" w:hAnsi="Times New Roman" w:cs="Times New Roman"/>
                <w:sz w:val="20"/>
                <w:szCs w:val="20"/>
                <w:lang w:eastAsia="ar-SA"/>
              </w:rPr>
            </w:pPr>
            <w:r w:rsidRPr="00BA4796">
              <w:rPr>
                <w:rFonts w:ascii="Times New Roman" w:hAnsi="Times New Roman" w:cs="Times New Roman"/>
                <w:sz w:val="20"/>
                <w:szCs w:val="20"/>
                <w:lang w:eastAsia="ar-SA"/>
              </w:rPr>
              <w:t>Tyrinėja kalbą,</w:t>
            </w:r>
            <w:r w:rsidR="004D6434" w:rsidRPr="00BA4796">
              <w:rPr>
                <w:rFonts w:ascii="Times New Roman" w:hAnsi="Times New Roman" w:cs="Times New Roman"/>
                <w:sz w:val="20"/>
                <w:szCs w:val="20"/>
                <w:lang w:eastAsia="ar-SA"/>
              </w:rPr>
              <w:t xml:space="preserve"> </w:t>
            </w:r>
            <w:r w:rsidRPr="00BA4796">
              <w:rPr>
                <w:rFonts w:ascii="Times New Roman" w:hAnsi="Times New Roman" w:cs="Times New Roman"/>
                <w:sz w:val="20"/>
                <w:szCs w:val="20"/>
                <w:lang w:eastAsia="ar-SA"/>
              </w:rPr>
              <w:t>nustato tyrimo tikslą, uždavinius ir kriterijus, pasirenka medžiagos šaltinius; renka duomenis, juos analizuoja ir apibendrina, padaro išvadas; sudaro literatūros sąrašą įtraukia ir priedus). Pateikia tyrinėjimo aprašą pagal sutartą formą (D5.1.3).</w:t>
            </w:r>
          </w:p>
          <w:p w:rsidR="004D6434" w:rsidRPr="00BA4796" w:rsidRDefault="004D6434" w:rsidP="0083741C">
            <w:pPr>
              <w:spacing w:after="120"/>
              <w:ind w:firstLine="317"/>
              <w:rPr>
                <w:rFonts w:ascii="Times New Roman" w:hAnsi="Times New Roman" w:cs="Times New Roman"/>
                <w:sz w:val="20"/>
                <w:szCs w:val="20"/>
                <w:lang w:eastAsia="ar-SA"/>
              </w:rPr>
            </w:pPr>
            <w:r w:rsidRPr="00BA4796">
              <w:rPr>
                <w:rFonts w:ascii="Times New Roman" w:hAnsi="Times New Roman" w:cs="Times New Roman"/>
                <w:sz w:val="20"/>
                <w:szCs w:val="20"/>
                <w:lang w:eastAsia="ar-SA"/>
              </w:rPr>
              <w:t>Apibūdina lietuvių kalbos unikalumą, globalizacijos procesų poveikį kalbos vartosenai (D5.2.3).</w:t>
            </w:r>
          </w:p>
          <w:p w:rsidR="002D50FC" w:rsidRPr="00BA4796" w:rsidRDefault="00772319" w:rsidP="0083741C">
            <w:pPr>
              <w:spacing w:after="120"/>
              <w:rPr>
                <w:rFonts w:ascii="Times New Roman" w:hAnsi="Times New Roman" w:cs="Times New Roman"/>
                <w:sz w:val="20"/>
                <w:szCs w:val="20"/>
              </w:rPr>
            </w:pPr>
            <w:r w:rsidRPr="00BA4796">
              <w:rPr>
                <w:rFonts w:ascii="Times New Roman" w:hAnsi="Times New Roman" w:cs="Times New Roman"/>
                <w:sz w:val="20"/>
                <w:szCs w:val="20"/>
              </w:rPr>
              <w:t>Tiriamasis darbas arba pranešimas apie kalbą.</w:t>
            </w:r>
          </w:p>
          <w:p w:rsidR="002D50FC" w:rsidRPr="00BA4796" w:rsidRDefault="00772319" w:rsidP="00772319">
            <w:pPr>
              <w:spacing w:after="120"/>
              <w:rPr>
                <w:rFonts w:ascii="Times New Roman" w:hAnsi="Times New Roman" w:cs="Times New Roman"/>
                <w:sz w:val="20"/>
                <w:szCs w:val="20"/>
              </w:rPr>
            </w:pPr>
            <w:r w:rsidRPr="00BA4796">
              <w:rPr>
                <w:rFonts w:ascii="Times New Roman" w:hAnsi="Times New Roman" w:cs="Times New Roman"/>
                <w:sz w:val="20"/>
                <w:szCs w:val="20"/>
              </w:rPr>
              <w:t xml:space="preserve">R. Granauskas. </w:t>
            </w:r>
            <w:r w:rsidRPr="00BA4796">
              <w:rPr>
                <w:rFonts w:ascii="Times New Roman" w:hAnsi="Times New Roman" w:cs="Times New Roman"/>
                <w:i/>
                <w:sz w:val="20"/>
                <w:szCs w:val="20"/>
              </w:rPr>
              <w:t>Žodžio paglostymas.</w:t>
            </w:r>
            <w:r w:rsidRPr="00BA4796">
              <w:rPr>
                <w:rFonts w:ascii="Times New Roman" w:hAnsi="Times New Roman" w:cs="Times New Roman"/>
                <w:sz w:val="20"/>
                <w:szCs w:val="20"/>
              </w:rPr>
              <w:t xml:space="preserve"> Straipsnio turinio atpasakojimas žodžiu (santraukos raštu pateikimas arba idėjų perteikimas žodžiu).</w:t>
            </w:r>
            <w:r w:rsidR="002D50FC" w:rsidRPr="00BA4796">
              <w:rPr>
                <w:rFonts w:ascii="Times New Roman" w:hAnsi="Times New Roman" w:cs="Times New Roman"/>
                <w:sz w:val="20"/>
                <w:szCs w:val="20"/>
              </w:rPr>
              <w:t xml:space="preserve">(2 K) </w:t>
            </w:r>
            <w:r w:rsidR="002D50FC" w:rsidRPr="00BA4796">
              <w:rPr>
                <w:rFonts w:ascii="Times New Roman" w:hAnsi="Times New Roman" w:cs="Times New Roman"/>
                <w:sz w:val="20"/>
                <w:szCs w:val="20"/>
                <w:u w:val="single"/>
              </w:rPr>
              <w:t>Vertinama pažymiu</w:t>
            </w:r>
          </w:p>
        </w:tc>
        <w:tc>
          <w:tcPr>
            <w:tcW w:w="3685" w:type="dxa"/>
          </w:tcPr>
          <w:p w:rsidR="0087726D" w:rsidRPr="0083741C" w:rsidRDefault="0087726D" w:rsidP="004F3AF6">
            <w:pPr>
              <w:tabs>
                <w:tab w:val="left" w:pos="5280"/>
                <w:tab w:val="center" w:pos="7623"/>
              </w:tabs>
              <w:jc w:val="both"/>
              <w:rPr>
                <w:rFonts w:ascii="Times New Roman" w:hAnsi="Times New Roman" w:cs="Times New Roman"/>
                <w:bCs/>
                <w:sz w:val="20"/>
                <w:szCs w:val="20"/>
              </w:rPr>
            </w:pPr>
            <w:r w:rsidRPr="0083741C">
              <w:rPr>
                <w:rFonts w:ascii="Times New Roman" w:hAnsi="Times New Roman" w:cs="Times New Roman"/>
                <w:b/>
                <w:bCs/>
                <w:sz w:val="20"/>
                <w:szCs w:val="20"/>
              </w:rPr>
              <w:lastRenderedPageBreak/>
              <w:t xml:space="preserve">Kultūrinė: </w:t>
            </w:r>
            <w:r w:rsidRPr="0083741C">
              <w:rPr>
                <w:rFonts w:ascii="Times New Roman" w:hAnsi="Times New Roman" w:cs="Times New Roman"/>
                <w:bCs/>
                <w:sz w:val="20"/>
                <w:szCs w:val="20"/>
              </w:rPr>
              <w:t>domėsis lietuvių kalbos aktualijomis, jas savarankiškai vertins; lygins kultūros reiškinius, įžvelgdami tarpusavio sąsajas; rašys tiriamąjį darbą ar pranešimą taisyklinga, aiškia bei turininga kalba, pasirinkdami tinkamą kalbinę raišką; suvoks lietuvių kalbos reikšmę asmens tapatybei ir pasaulėvaizdžiui, bendruomenei ir valstybei; formuosis nuostatą puoselėti lietuvių kalbą.</w:t>
            </w:r>
          </w:p>
          <w:p w:rsidR="0087726D" w:rsidRPr="0083741C" w:rsidRDefault="0087726D" w:rsidP="004F3AF6">
            <w:pPr>
              <w:tabs>
                <w:tab w:val="left" w:pos="5280"/>
                <w:tab w:val="center" w:pos="7623"/>
              </w:tabs>
              <w:jc w:val="both"/>
              <w:rPr>
                <w:rFonts w:ascii="Times New Roman" w:hAnsi="Times New Roman" w:cs="Times New Roman"/>
                <w:sz w:val="20"/>
                <w:szCs w:val="20"/>
                <w:lang w:eastAsia="lt-LT"/>
              </w:rPr>
            </w:pPr>
            <w:r w:rsidRPr="0083741C">
              <w:rPr>
                <w:rFonts w:ascii="Times New Roman" w:hAnsi="Times New Roman" w:cs="Times New Roman"/>
                <w:b/>
                <w:bCs/>
                <w:sz w:val="20"/>
                <w:szCs w:val="20"/>
              </w:rPr>
              <w:lastRenderedPageBreak/>
              <w:t>Pažinimo:</w:t>
            </w:r>
            <w:r w:rsidRPr="0083741C">
              <w:rPr>
                <w:rFonts w:ascii="Times New Roman" w:hAnsi="Times New Roman" w:cs="Times New Roman"/>
                <w:bCs/>
                <w:sz w:val="20"/>
                <w:szCs w:val="20"/>
              </w:rPr>
              <w:t xml:space="preserve"> ugdysis </w:t>
            </w:r>
            <w:r w:rsidRPr="0083741C">
              <w:rPr>
                <w:rFonts w:ascii="Times New Roman" w:hAnsi="Times New Roman" w:cs="Times New Roman"/>
                <w:sz w:val="20"/>
                <w:szCs w:val="20"/>
                <w:lang w:eastAsia="lt-LT"/>
              </w:rPr>
              <w:t>kritinio mąstymo, problemų sprendimo, mokėjimo mokytis gebėjimus; mokysis taisyklingai kalbėti ir rašyti, skaitydami, nagrinėdami ir vertindami įvairių žanrų ir laikotarpių lietuvių kultūros tekstus</w:t>
            </w:r>
            <w:r w:rsidR="005D3B09" w:rsidRPr="0083741C">
              <w:rPr>
                <w:rFonts w:ascii="Times New Roman" w:hAnsi="Times New Roman" w:cs="Times New Roman"/>
                <w:sz w:val="20"/>
                <w:szCs w:val="20"/>
                <w:lang w:eastAsia="lt-LT"/>
              </w:rPr>
              <w:t>.</w:t>
            </w:r>
          </w:p>
          <w:p w:rsidR="00F37644" w:rsidRPr="0083741C" w:rsidRDefault="00F37644" w:rsidP="00F37644">
            <w:pPr>
              <w:rPr>
                <w:sz w:val="20"/>
                <w:szCs w:val="20"/>
              </w:rPr>
            </w:pPr>
            <w:r w:rsidRPr="0083741C">
              <w:rPr>
                <w:rFonts w:ascii="Times New Roman" w:hAnsi="Times New Roman" w:cs="Times New Roman"/>
                <w:b/>
                <w:sz w:val="20"/>
                <w:szCs w:val="20"/>
                <w:lang w:eastAsia="lt-LT"/>
              </w:rPr>
              <w:t>Komunikavimo:</w:t>
            </w:r>
            <w:r w:rsidRPr="0083741C">
              <w:rPr>
                <w:rFonts w:ascii="Times New Roman" w:hAnsi="Times New Roman" w:cs="Times New Roman"/>
                <w:sz w:val="20"/>
                <w:szCs w:val="20"/>
                <w:lang w:eastAsia="lt-LT"/>
              </w:rPr>
              <w:t xml:space="preserve">  rašys tiriamąjį darbą ar pranešimą, </w:t>
            </w:r>
            <w:r w:rsidRPr="0083741C">
              <w:rPr>
                <w:rFonts w:ascii="Times New Roman" w:hAnsi="Times New Roman" w:cs="Times New Roman"/>
                <w:sz w:val="20"/>
                <w:szCs w:val="20"/>
                <w:highlight w:val="white"/>
                <w:lang w:eastAsia="lt-LT"/>
              </w:rPr>
              <w:t xml:space="preserve">jį pristatys </w:t>
            </w:r>
          </w:p>
          <w:p w:rsidR="00F37644" w:rsidRPr="0083741C" w:rsidRDefault="00F37644" w:rsidP="00F37644">
            <w:pPr>
              <w:rPr>
                <w:sz w:val="20"/>
                <w:szCs w:val="20"/>
              </w:rPr>
            </w:pPr>
            <w:r w:rsidRPr="0083741C">
              <w:rPr>
                <w:rFonts w:ascii="Times New Roman" w:hAnsi="Times New Roman" w:cs="Times New Roman"/>
                <w:sz w:val="20"/>
                <w:szCs w:val="20"/>
                <w:lang w:eastAsia="lt-LT"/>
              </w:rPr>
              <w:t>taisyklingai kalbėdami,</w:t>
            </w:r>
          </w:p>
          <w:p w:rsidR="00F37644" w:rsidRPr="0083741C" w:rsidRDefault="00F37644" w:rsidP="00F37644">
            <w:pPr>
              <w:rPr>
                <w:sz w:val="20"/>
                <w:szCs w:val="20"/>
              </w:rPr>
            </w:pPr>
            <w:r w:rsidRPr="0083741C">
              <w:rPr>
                <w:rFonts w:ascii="Times New Roman" w:hAnsi="Times New Roman" w:cs="Times New Roman"/>
                <w:sz w:val="20"/>
                <w:szCs w:val="20"/>
                <w:lang w:eastAsia="lt-LT"/>
              </w:rPr>
              <w:t>pasirinkdami tinkamą kalbinę raišką ir komunikavimo strategijas.</w:t>
            </w:r>
          </w:p>
          <w:p w:rsidR="00F37644" w:rsidRPr="0083741C" w:rsidRDefault="002A4844" w:rsidP="002A4844">
            <w:pPr>
              <w:tabs>
                <w:tab w:val="left" w:pos="5280"/>
                <w:tab w:val="center" w:pos="7623"/>
              </w:tabs>
              <w:rPr>
                <w:rFonts w:ascii="Times New Roman" w:hAnsi="Times New Roman" w:cs="Times New Roman"/>
                <w:sz w:val="20"/>
                <w:szCs w:val="20"/>
                <w:lang w:eastAsia="lt-LT"/>
              </w:rPr>
            </w:pPr>
            <w:r w:rsidRPr="0083741C">
              <w:rPr>
                <w:rFonts w:ascii="Times New Roman" w:hAnsi="Times New Roman" w:cs="Times New Roman"/>
                <w:b/>
                <w:bCs/>
                <w:sz w:val="20"/>
                <w:szCs w:val="20"/>
              </w:rPr>
              <w:t>Kūrybiškumo:</w:t>
            </w:r>
            <w:r w:rsidRPr="0083741C">
              <w:rPr>
                <w:rFonts w:ascii="Times New Roman" w:hAnsi="Times New Roman" w:cs="Times New Roman"/>
                <w:bCs/>
                <w:sz w:val="20"/>
                <w:szCs w:val="20"/>
              </w:rPr>
              <w:t xml:space="preserve"> </w:t>
            </w:r>
            <w:r w:rsidRPr="0083741C">
              <w:rPr>
                <w:rFonts w:ascii="Times New Roman" w:hAnsi="Times New Roman" w:cs="Times New Roman"/>
                <w:sz w:val="20"/>
                <w:szCs w:val="20"/>
                <w:lang w:eastAsia="lt-LT"/>
              </w:rPr>
              <w:t>tyrinėjimo gebėjimus ugdysis ieškodami reikiamos informacijos įvairiuose šaltiniuose, kritiškai vertindami rastą informaciją ir jos patikimumą; analizuodami, interpretuodami ir lygindami.</w:t>
            </w:r>
          </w:p>
          <w:p w:rsidR="003A21D2" w:rsidRPr="0083741C" w:rsidRDefault="003A21D2" w:rsidP="003A21D2">
            <w:pPr>
              <w:rPr>
                <w:sz w:val="20"/>
                <w:szCs w:val="20"/>
              </w:rPr>
            </w:pPr>
            <w:r w:rsidRPr="0083741C">
              <w:rPr>
                <w:rFonts w:ascii="Times New Roman" w:hAnsi="Times New Roman" w:cs="Times New Roman"/>
                <w:b/>
                <w:sz w:val="20"/>
                <w:szCs w:val="20"/>
                <w:lang w:eastAsia="lt-LT"/>
              </w:rPr>
              <w:t>Pilietiškumo:</w:t>
            </w:r>
            <w:r w:rsidRPr="0083741C">
              <w:rPr>
                <w:rFonts w:ascii="Times New Roman" w:hAnsi="Times New Roman" w:cs="Times New Roman"/>
                <w:sz w:val="20"/>
                <w:szCs w:val="20"/>
                <w:lang w:eastAsia="lt-LT"/>
              </w:rPr>
              <w:t xml:space="preserve"> sąmoningai stebės kalbos reiškinius, vykstančius daugiakalbėje ir daugiakultūrėje aplinkoje; apibūdins įvykius ir reiškinius, apie juos pasakos ir samprotaus, laikydamiesi bendrinės lietuvių kalbos normų ir viešojo bendravimo etikos, pasirinkdami tinkamą komunikavimo būdą. </w:t>
            </w:r>
          </w:p>
          <w:p w:rsidR="009B5815" w:rsidRPr="0083741C" w:rsidRDefault="009B5815" w:rsidP="009B5815">
            <w:pPr>
              <w:rPr>
                <w:sz w:val="20"/>
                <w:szCs w:val="20"/>
              </w:rPr>
            </w:pPr>
            <w:r w:rsidRPr="0083741C">
              <w:rPr>
                <w:rFonts w:ascii="Times New Roman" w:hAnsi="Times New Roman" w:cs="Times New Roman"/>
                <w:b/>
                <w:bCs/>
                <w:sz w:val="20"/>
                <w:szCs w:val="20"/>
              </w:rPr>
              <w:t xml:space="preserve">SESG: </w:t>
            </w:r>
            <w:r w:rsidRPr="0083741C">
              <w:rPr>
                <w:rFonts w:ascii="Times New Roman" w:hAnsi="Times New Roman" w:cs="Times New Roman"/>
                <w:sz w:val="20"/>
                <w:szCs w:val="20"/>
                <w:lang w:eastAsia="lt-LT"/>
              </w:rPr>
              <w:t>geba paaiškinti, kaip sudėtingose situacijose vertybės padeda rasti sprendimus; sieks asmeninių ir akademinių tikslų;</w:t>
            </w:r>
          </w:p>
          <w:p w:rsidR="003A21D2" w:rsidRPr="0083741C" w:rsidRDefault="009B5815" w:rsidP="009B5815">
            <w:pPr>
              <w:rPr>
                <w:sz w:val="20"/>
                <w:szCs w:val="20"/>
              </w:rPr>
            </w:pPr>
            <w:r w:rsidRPr="0083741C">
              <w:rPr>
                <w:rFonts w:ascii="Times New Roman" w:hAnsi="Times New Roman" w:cs="Times New Roman"/>
                <w:sz w:val="20"/>
                <w:szCs w:val="20"/>
                <w:lang w:eastAsia="lt-LT"/>
              </w:rPr>
              <w:t>mokysis planuoti laiką, laiku atlikti užduotis, analizuos galimus iššūkius ir kliūtis, apmąstys ir įsivertins, kaip sekėsi atlikti užduotis.</w:t>
            </w:r>
          </w:p>
          <w:p w:rsidR="000450CD" w:rsidRPr="0083741C" w:rsidRDefault="00BA4796" w:rsidP="002A4844">
            <w:pPr>
              <w:tabs>
                <w:tab w:val="left" w:pos="5280"/>
                <w:tab w:val="center" w:pos="7623"/>
              </w:tabs>
              <w:rPr>
                <w:rFonts w:ascii="Times New Roman" w:hAnsi="Times New Roman" w:cs="Times New Roman"/>
                <w:b/>
                <w:bCs/>
                <w:sz w:val="20"/>
                <w:szCs w:val="20"/>
              </w:rPr>
            </w:pPr>
            <w:r w:rsidRPr="0083741C">
              <w:rPr>
                <w:rFonts w:ascii="Times New Roman" w:hAnsi="Times New Roman" w:cs="Times New Roman"/>
                <w:b/>
                <w:bCs/>
                <w:sz w:val="20"/>
                <w:szCs w:val="20"/>
              </w:rPr>
              <w:t>Skaitmeninė</w:t>
            </w:r>
            <w:r w:rsidRPr="0083741C">
              <w:rPr>
                <w:rFonts w:ascii="Times New Roman" w:hAnsi="Times New Roman" w:cs="Times New Roman"/>
                <w:bCs/>
                <w:sz w:val="20"/>
                <w:szCs w:val="20"/>
              </w:rPr>
              <w:t xml:space="preserve">: </w:t>
            </w:r>
            <w:r w:rsidR="004F3AF6" w:rsidRPr="0083741C">
              <w:rPr>
                <w:rFonts w:ascii="Times New Roman" w:hAnsi="Times New Roman" w:cs="Times New Roman"/>
                <w:bCs/>
                <w:sz w:val="20"/>
                <w:szCs w:val="20"/>
              </w:rPr>
              <w:t xml:space="preserve">naudodamiesi skirtingais šaltiniais, </w:t>
            </w:r>
            <w:r w:rsidRPr="0083741C">
              <w:rPr>
                <w:rFonts w:ascii="Times New Roman" w:hAnsi="Times New Roman" w:cs="Times New Roman"/>
                <w:bCs/>
                <w:sz w:val="20"/>
                <w:szCs w:val="20"/>
              </w:rPr>
              <w:t>mokysis atrinkti medžiagą</w:t>
            </w:r>
            <w:r w:rsidR="004F3AF6" w:rsidRPr="0083741C">
              <w:rPr>
                <w:rFonts w:ascii="Times New Roman" w:hAnsi="Times New Roman" w:cs="Times New Roman"/>
                <w:bCs/>
                <w:sz w:val="20"/>
                <w:szCs w:val="20"/>
              </w:rPr>
              <w:t>;</w:t>
            </w:r>
            <w:r w:rsidRPr="0083741C">
              <w:rPr>
                <w:rFonts w:ascii="Times New Roman" w:hAnsi="Times New Roman" w:cs="Times New Roman"/>
                <w:bCs/>
                <w:sz w:val="20"/>
                <w:szCs w:val="20"/>
              </w:rPr>
              <w:t xml:space="preserve"> kurs su lietuvių kalba susijusį skaitmeninį turinį.</w:t>
            </w:r>
          </w:p>
        </w:tc>
        <w:tc>
          <w:tcPr>
            <w:tcW w:w="2410" w:type="dxa"/>
          </w:tcPr>
          <w:p w:rsidR="002D50FC" w:rsidRPr="0083741C" w:rsidRDefault="002D50FC" w:rsidP="0083741C">
            <w:pPr>
              <w:ind w:firstLine="175"/>
              <w:jc w:val="both"/>
              <w:rPr>
                <w:rFonts w:ascii="Times New Roman" w:hAnsi="Times New Roman" w:cs="Times New Roman"/>
                <w:sz w:val="20"/>
                <w:szCs w:val="20"/>
              </w:rPr>
            </w:pPr>
            <w:r w:rsidRPr="0083741C">
              <w:rPr>
                <w:rFonts w:ascii="Times New Roman" w:hAnsi="Times New Roman" w:cs="Times New Roman"/>
                <w:sz w:val="20"/>
                <w:szCs w:val="20"/>
              </w:rPr>
              <w:lastRenderedPageBreak/>
              <w:t>Geba paaiškinti lietuvių kalbos unikalumą ir savitumą, aptarti bendrinės kalbos formavimosi procesą.</w:t>
            </w:r>
          </w:p>
          <w:p w:rsidR="002D50FC" w:rsidRPr="0083741C" w:rsidRDefault="002D50FC" w:rsidP="0083741C">
            <w:pPr>
              <w:ind w:firstLine="175"/>
              <w:jc w:val="both"/>
              <w:rPr>
                <w:rFonts w:ascii="Times New Roman" w:hAnsi="Times New Roman" w:cs="Times New Roman"/>
                <w:sz w:val="20"/>
                <w:szCs w:val="20"/>
              </w:rPr>
            </w:pPr>
            <w:r w:rsidRPr="0083741C">
              <w:rPr>
                <w:rFonts w:ascii="Times New Roman" w:hAnsi="Times New Roman" w:cs="Times New Roman"/>
                <w:sz w:val="20"/>
                <w:szCs w:val="20"/>
              </w:rPr>
              <w:t xml:space="preserve">Geba diskutuoti apie dabartinę lietuvių kalbos padėtį, kalbos kitimą, globalizacijos procesų poveikį lietuvių kalbai, jos </w:t>
            </w:r>
            <w:r w:rsidRPr="0083741C">
              <w:rPr>
                <w:rFonts w:ascii="Times New Roman" w:hAnsi="Times New Roman" w:cs="Times New Roman"/>
                <w:sz w:val="20"/>
                <w:szCs w:val="20"/>
              </w:rPr>
              <w:lastRenderedPageBreak/>
              <w:t>tarmėms ir kitoms kalboms.</w:t>
            </w:r>
          </w:p>
          <w:p w:rsidR="002D50FC" w:rsidRPr="0083741C" w:rsidRDefault="002D50FC" w:rsidP="0083741C">
            <w:pPr>
              <w:ind w:firstLine="175"/>
              <w:jc w:val="both"/>
              <w:rPr>
                <w:rFonts w:ascii="Times New Roman" w:hAnsi="Times New Roman" w:cs="Times New Roman"/>
                <w:sz w:val="20"/>
                <w:szCs w:val="20"/>
              </w:rPr>
            </w:pPr>
            <w:r w:rsidRPr="0083741C">
              <w:rPr>
                <w:rFonts w:ascii="Times New Roman" w:hAnsi="Times New Roman" w:cs="Times New Roman"/>
                <w:sz w:val="20"/>
                <w:szCs w:val="20"/>
              </w:rPr>
              <w:t>Nurodo pagrindinius lietuvių kalbos tarmių skirstymo dalykus, geba aptarti gyvenamosios vietos tarmės santykį su bendrine kalba.</w:t>
            </w:r>
          </w:p>
          <w:p w:rsidR="002D50FC" w:rsidRPr="0083741C" w:rsidRDefault="002D50FC" w:rsidP="0083741C">
            <w:pPr>
              <w:ind w:firstLine="175"/>
              <w:jc w:val="both"/>
              <w:rPr>
                <w:rFonts w:ascii="Times New Roman" w:hAnsi="Times New Roman" w:cs="Times New Roman"/>
                <w:sz w:val="20"/>
                <w:szCs w:val="20"/>
              </w:rPr>
            </w:pPr>
            <w:r w:rsidRPr="0083741C">
              <w:rPr>
                <w:rFonts w:ascii="Times New Roman" w:hAnsi="Times New Roman" w:cs="Times New Roman"/>
                <w:sz w:val="20"/>
                <w:szCs w:val="20"/>
              </w:rPr>
              <w:t>Geba paaiškinti ir atlikti kalbos tyrimo darbus: numatyti tikslą, suplanuoti tyrimą, surinkti medžiagą, ją analizuoti, daryti išvadas, pristatyti rezultatus.</w:t>
            </w:r>
          </w:p>
          <w:p w:rsidR="00312F06" w:rsidRPr="0083741C" w:rsidRDefault="00F52259" w:rsidP="00BB467E">
            <w:pPr>
              <w:spacing w:after="120"/>
              <w:rPr>
                <w:rFonts w:ascii="Times New Roman" w:hAnsi="Times New Roman" w:cs="Times New Roman"/>
                <w:sz w:val="20"/>
                <w:szCs w:val="20"/>
              </w:rPr>
            </w:pPr>
            <w:hyperlink r:id="rId9" w:history="1">
              <w:r w:rsidR="00312F06" w:rsidRPr="0083741C">
                <w:rPr>
                  <w:rStyle w:val="Hipersaitas"/>
                  <w:rFonts w:ascii="Times New Roman" w:hAnsi="Times New Roman"/>
                  <w:sz w:val="20"/>
                  <w:szCs w:val="20"/>
                </w:rPr>
                <w:t>https://www.vle.lt/straipsnis/lietuvos-valstybine-kalba/</w:t>
              </w:r>
            </w:hyperlink>
          </w:p>
          <w:p w:rsidR="00312F06" w:rsidRPr="0083741C" w:rsidRDefault="00F52259" w:rsidP="00BB467E">
            <w:pPr>
              <w:spacing w:after="120"/>
              <w:rPr>
                <w:rFonts w:ascii="Times New Roman" w:hAnsi="Times New Roman" w:cs="Times New Roman"/>
                <w:sz w:val="20"/>
                <w:szCs w:val="20"/>
              </w:rPr>
            </w:pPr>
            <w:hyperlink r:id="rId10" w:history="1">
              <w:r w:rsidR="00312F06" w:rsidRPr="0083741C">
                <w:rPr>
                  <w:rStyle w:val="Hipersaitas"/>
                  <w:rFonts w:ascii="Times New Roman" w:hAnsi="Times New Roman"/>
                  <w:sz w:val="20"/>
                  <w:szCs w:val="20"/>
                </w:rPr>
                <w:t>https://www.lrk.lt/lietuvos-respublikos-konstitucija/1-skirsnis-lietuvos-valstybe/22-14-straipsnis</w:t>
              </w:r>
            </w:hyperlink>
          </w:p>
          <w:p w:rsidR="00312F06" w:rsidRPr="0083741C" w:rsidRDefault="00F52259" w:rsidP="00BB467E">
            <w:pPr>
              <w:spacing w:after="120"/>
              <w:rPr>
                <w:rFonts w:ascii="Times New Roman" w:hAnsi="Times New Roman" w:cs="Times New Roman"/>
                <w:sz w:val="20"/>
                <w:szCs w:val="20"/>
              </w:rPr>
            </w:pPr>
            <w:hyperlink r:id="rId11" w:history="1">
              <w:r w:rsidR="00312F06" w:rsidRPr="0083741C">
                <w:rPr>
                  <w:rStyle w:val="Hipersaitas"/>
                  <w:rFonts w:ascii="Times New Roman" w:hAnsi="Times New Roman"/>
                  <w:sz w:val="20"/>
                  <w:szCs w:val="20"/>
                </w:rPr>
                <w:t>https://e-seimas.lrs.lt/portal/legalAct/lt/TAD/TAIS.15211?jfwid=32wf6lrn</w:t>
              </w:r>
            </w:hyperlink>
          </w:p>
          <w:p w:rsidR="00312F06" w:rsidRPr="0083741C" w:rsidRDefault="00F52259" w:rsidP="00BB467E">
            <w:pPr>
              <w:spacing w:after="120"/>
              <w:rPr>
                <w:rFonts w:ascii="Times New Roman" w:hAnsi="Times New Roman" w:cs="Times New Roman"/>
                <w:sz w:val="20"/>
                <w:szCs w:val="20"/>
              </w:rPr>
            </w:pPr>
            <w:hyperlink r:id="rId12" w:history="1">
              <w:r w:rsidR="00312F06" w:rsidRPr="0083741C">
                <w:rPr>
                  <w:rStyle w:val="Hipersaitas"/>
                  <w:rFonts w:ascii="Times New Roman" w:hAnsi="Times New Roman"/>
                  <w:sz w:val="20"/>
                  <w:szCs w:val="20"/>
                </w:rPr>
                <w:t>https://lrkm.lrv.lt/lt/veiklos-sritys/valstybine-kalba/valstybine-lietuviu-kalbos-komisija</w:t>
              </w:r>
            </w:hyperlink>
          </w:p>
          <w:p w:rsidR="002D50FC" w:rsidRPr="0083741C" w:rsidRDefault="00F52259" w:rsidP="00BB467E">
            <w:pPr>
              <w:spacing w:after="120"/>
              <w:rPr>
                <w:rFonts w:ascii="Times New Roman" w:hAnsi="Times New Roman" w:cs="Times New Roman"/>
                <w:color w:val="0070C0"/>
                <w:sz w:val="20"/>
                <w:szCs w:val="20"/>
              </w:rPr>
            </w:pPr>
            <w:hyperlink r:id="rId13" w:history="1">
              <w:r w:rsidR="002D50FC" w:rsidRPr="0083741C">
                <w:rPr>
                  <w:rFonts w:ascii="Times New Roman" w:hAnsi="Times New Roman" w:cs="Times New Roman"/>
                  <w:color w:val="0070C0"/>
                  <w:sz w:val="20"/>
                  <w:szCs w:val="20"/>
                  <w:u w:val="single"/>
                </w:rPr>
                <w:t>Lietuvių kalbos tarmės</w:t>
              </w:r>
            </w:hyperlink>
          </w:p>
          <w:p w:rsidR="002D50FC" w:rsidRPr="0083741C" w:rsidRDefault="00F52259" w:rsidP="00BB467E">
            <w:pPr>
              <w:spacing w:after="120"/>
              <w:rPr>
                <w:rFonts w:ascii="Times New Roman" w:hAnsi="Times New Roman" w:cs="Times New Roman"/>
                <w:sz w:val="20"/>
                <w:szCs w:val="20"/>
              </w:rPr>
            </w:pPr>
            <w:hyperlink r:id="rId14" w:history="1">
              <w:r w:rsidR="002D50FC" w:rsidRPr="0083741C">
                <w:rPr>
                  <w:rFonts w:ascii="Times New Roman" w:hAnsi="Times New Roman" w:cs="Times New Roman"/>
                  <w:color w:val="0070C0"/>
                  <w:sz w:val="20"/>
                  <w:szCs w:val="20"/>
                  <w:u w:val="single"/>
                </w:rPr>
                <w:t>Bendrinės rašytinės kalbos formavimasis</w:t>
              </w:r>
            </w:hyperlink>
          </w:p>
          <w:p w:rsidR="002D50FC" w:rsidRPr="0083741C" w:rsidRDefault="00F52259" w:rsidP="00BB467E">
            <w:pPr>
              <w:spacing w:after="120"/>
              <w:rPr>
                <w:rFonts w:ascii="Times New Roman" w:hAnsi="Times New Roman" w:cs="Times New Roman"/>
                <w:color w:val="0070C0"/>
                <w:sz w:val="20"/>
                <w:szCs w:val="20"/>
                <w:u w:val="single"/>
              </w:rPr>
            </w:pPr>
            <w:hyperlink r:id="rId15" w:history="1">
              <w:r w:rsidR="002D50FC" w:rsidRPr="0083741C">
                <w:rPr>
                  <w:rFonts w:ascii="Times New Roman" w:hAnsi="Times New Roman" w:cs="Times New Roman"/>
                  <w:color w:val="0070C0"/>
                  <w:sz w:val="20"/>
                  <w:szCs w:val="20"/>
                  <w:u w:val="single"/>
                </w:rPr>
                <w:t>Kalbos kitimas ir jo priežastys</w:t>
              </w:r>
            </w:hyperlink>
            <w:r w:rsidR="002D50FC" w:rsidRPr="0083741C">
              <w:rPr>
                <w:rFonts w:ascii="Times New Roman" w:hAnsi="Times New Roman" w:cs="Times New Roman"/>
                <w:color w:val="0070C0"/>
                <w:sz w:val="20"/>
                <w:szCs w:val="20"/>
                <w:u w:val="single"/>
              </w:rPr>
              <w:t>.</w:t>
            </w:r>
          </w:p>
          <w:p w:rsidR="002D50FC" w:rsidRPr="0083741C" w:rsidRDefault="00F52259" w:rsidP="00BB467E">
            <w:pPr>
              <w:spacing w:after="120"/>
              <w:rPr>
                <w:rFonts w:ascii="Times New Roman" w:hAnsi="Times New Roman" w:cs="Times New Roman"/>
                <w:color w:val="0070C0"/>
                <w:sz w:val="20"/>
                <w:szCs w:val="20"/>
              </w:rPr>
            </w:pPr>
            <w:hyperlink r:id="rId16" w:history="1">
              <w:r w:rsidR="002D50FC" w:rsidRPr="0083741C">
                <w:rPr>
                  <w:rFonts w:ascii="Times New Roman" w:hAnsi="Times New Roman" w:cs="Times New Roman"/>
                  <w:color w:val="0070C0"/>
                  <w:sz w:val="20"/>
                  <w:szCs w:val="20"/>
                  <w:u w:val="single"/>
                </w:rPr>
                <w:t>Senoji lietuvių raštija</w:t>
              </w:r>
            </w:hyperlink>
          </w:p>
          <w:p w:rsidR="000450CD" w:rsidRPr="0083741C" w:rsidRDefault="002D50FC" w:rsidP="00BB467E">
            <w:pPr>
              <w:tabs>
                <w:tab w:val="left" w:pos="5280"/>
                <w:tab w:val="center" w:pos="7623"/>
              </w:tabs>
              <w:spacing w:after="120"/>
              <w:rPr>
                <w:rStyle w:val="Hipersaitas"/>
                <w:rFonts w:ascii="Times New Roman" w:hAnsi="Times New Roman"/>
                <w:sz w:val="20"/>
                <w:szCs w:val="20"/>
              </w:rPr>
            </w:pPr>
            <w:r w:rsidRPr="0083741C">
              <w:rPr>
                <w:rFonts w:ascii="Times New Roman" w:hAnsi="Times New Roman" w:cs="Times New Roman"/>
                <w:sz w:val="20"/>
                <w:szCs w:val="20"/>
              </w:rPr>
              <w:t xml:space="preserve">R. Granausko „Žodžio </w:t>
            </w:r>
            <w:r w:rsidRPr="0083741C">
              <w:rPr>
                <w:rFonts w:ascii="Times New Roman" w:hAnsi="Times New Roman" w:cs="Times New Roman"/>
                <w:sz w:val="20"/>
                <w:szCs w:val="20"/>
              </w:rPr>
              <w:lastRenderedPageBreak/>
              <w:t xml:space="preserve">paglostymas“, internetinė prieiga: </w:t>
            </w:r>
            <w:hyperlink r:id="rId17" w:history="1">
              <w:r w:rsidRPr="0083741C">
                <w:rPr>
                  <w:rStyle w:val="Hipersaitas"/>
                  <w:rFonts w:ascii="Times New Roman" w:hAnsi="Times New Roman"/>
                  <w:sz w:val="20"/>
                  <w:szCs w:val="20"/>
                </w:rPr>
                <w:t>http://www.tekstai.lt/zurnalas-metai/7471-romualdas-granauskas-zodzio-paglostymas</w:t>
              </w:r>
            </w:hyperlink>
          </w:p>
          <w:p w:rsidR="00E062AD" w:rsidRPr="0083741C" w:rsidRDefault="00E062AD" w:rsidP="00BB467E">
            <w:pPr>
              <w:tabs>
                <w:tab w:val="left" w:pos="5280"/>
                <w:tab w:val="center" w:pos="7623"/>
              </w:tabs>
              <w:spacing w:after="120"/>
              <w:rPr>
                <w:rFonts w:ascii="Times New Roman" w:hAnsi="Times New Roman" w:cs="Times New Roman"/>
                <w:b/>
                <w:bCs/>
                <w:sz w:val="20"/>
                <w:szCs w:val="20"/>
              </w:rPr>
            </w:pPr>
            <w:r w:rsidRPr="0083741C">
              <w:rPr>
                <w:rStyle w:val="Hipersaitas"/>
                <w:rFonts w:ascii="Times New Roman" w:hAnsi="Times New Roman"/>
                <w:b/>
                <w:color w:val="auto"/>
                <w:sz w:val="20"/>
                <w:szCs w:val="20"/>
                <w:u w:val="none"/>
              </w:rPr>
              <w:t>Integracija:</w:t>
            </w:r>
            <w:r w:rsidRPr="0083741C">
              <w:rPr>
                <w:rStyle w:val="Hipersaitas"/>
                <w:rFonts w:ascii="Times New Roman" w:hAnsi="Times New Roman"/>
                <w:color w:val="auto"/>
                <w:sz w:val="20"/>
                <w:szCs w:val="20"/>
                <w:u w:val="none"/>
              </w:rPr>
              <w:t xml:space="preserve"> lietuvių kalba, pilietinis ugdymas, istorija, informacinės technologijos.</w:t>
            </w:r>
          </w:p>
        </w:tc>
      </w:tr>
      <w:tr w:rsidR="0094520B" w:rsidTr="00373F63">
        <w:tc>
          <w:tcPr>
            <w:tcW w:w="15134" w:type="dxa"/>
            <w:gridSpan w:val="7"/>
            <w:vAlign w:val="bottom"/>
          </w:tcPr>
          <w:p w:rsidR="0094520B" w:rsidRPr="0094520B" w:rsidRDefault="00475F12" w:rsidP="008F6F96">
            <w:pPr>
              <w:rPr>
                <w:rFonts w:ascii="Times New Roman" w:hAnsi="Times New Roman" w:cs="Times New Roman"/>
                <w:sz w:val="21"/>
                <w:szCs w:val="21"/>
              </w:rPr>
            </w:pPr>
            <w:bookmarkStart w:id="1" w:name="_Ref450226577"/>
            <w:r>
              <w:rPr>
                <w:rFonts w:ascii="Times New Roman" w:hAnsi="Times New Roman" w:cs="Times New Roman"/>
              </w:rPr>
              <w:lastRenderedPageBreak/>
              <w:t xml:space="preserve">3. </w:t>
            </w:r>
            <w:r w:rsidR="0094520B" w:rsidRPr="0094520B">
              <w:rPr>
                <w:rFonts w:ascii="Times New Roman" w:hAnsi="Times New Roman" w:cs="Times New Roman"/>
              </w:rPr>
              <w:t>8 KLASĖS KURSO KARTOJIMAS IR GILINIMAS. ĮGŪDŽIŲ ĮTVIRTINIMAS (</w:t>
            </w:r>
            <w:r w:rsidR="0082121F">
              <w:rPr>
                <w:rFonts w:ascii="Times New Roman" w:hAnsi="Times New Roman" w:cs="Times New Roman"/>
              </w:rPr>
              <w:t>10</w:t>
            </w:r>
            <w:r w:rsidR="0094520B" w:rsidRPr="0094520B">
              <w:rPr>
                <w:rFonts w:ascii="Times New Roman" w:hAnsi="Times New Roman" w:cs="Times New Roman"/>
              </w:rPr>
              <w:t>)</w:t>
            </w:r>
            <w:bookmarkEnd w:id="1"/>
          </w:p>
        </w:tc>
      </w:tr>
      <w:tr w:rsidR="0094520B" w:rsidTr="00373F63">
        <w:tc>
          <w:tcPr>
            <w:tcW w:w="540" w:type="dxa"/>
          </w:tcPr>
          <w:p w:rsidR="0094520B" w:rsidRPr="00687466" w:rsidRDefault="00475F12" w:rsidP="00475F12">
            <w:pPr>
              <w:tabs>
                <w:tab w:val="left" w:pos="5280"/>
                <w:tab w:val="center" w:pos="7623"/>
              </w:tabs>
              <w:ind w:left="-76"/>
              <w:jc w:val="both"/>
              <w:rPr>
                <w:rFonts w:ascii="Times New Roman" w:hAnsi="Times New Roman"/>
                <w:bCs/>
              </w:rPr>
            </w:pPr>
            <w:r w:rsidRPr="00687466">
              <w:rPr>
                <w:rFonts w:ascii="Times New Roman" w:hAnsi="Times New Roman"/>
                <w:bCs/>
              </w:rPr>
              <w:t>3.1</w:t>
            </w:r>
            <w:r w:rsidR="00360A84" w:rsidRPr="00687466">
              <w:rPr>
                <w:rFonts w:ascii="Times New Roman" w:hAnsi="Times New Roman"/>
                <w:bCs/>
              </w:rPr>
              <w:t>.</w:t>
            </w:r>
          </w:p>
        </w:tc>
        <w:tc>
          <w:tcPr>
            <w:tcW w:w="2545" w:type="dxa"/>
          </w:tcPr>
          <w:p w:rsidR="0094520B" w:rsidRPr="0094520B" w:rsidRDefault="00360A84" w:rsidP="00360A84">
            <w:pPr>
              <w:spacing w:after="120"/>
              <w:rPr>
                <w:rFonts w:ascii="Times New Roman" w:hAnsi="Times New Roman" w:cs="Times New Roman"/>
                <w:sz w:val="21"/>
                <w:szCs w:val="21"/>
              </w:rPr>
            </w:pPr>
            <w:r>
              <w:rPr>
                <w:rFonts w:ascii="Times New Roman" w:hAnsi="Times New Roman" w:cs="Times New Roman"/>
                <w:sz w:val="21"/>
                <w:szCs w:val="21"/>
              </w:rPr>
              <w:t xml:space="preserve">3.1.1. </w:t>
            </w:r>
            <w:r w:rsidR="0094520B" w:rsidRPr="0094520B">
              <w:rPr>
                <w:rFonts w:ascii="Times New Roman" w:hAnsi="Times New Roman" w:cs="Times New Roman"/>
                <w:sz w:val="21"/>
                <w:szCs w:val="21"/>
              </w:rPr>
              <w:t>Fonetinė, morfologinė ir tradicinė rašyba (2)</w:t>
            </w:r>
          </w:p>
          <w:p w:rsidR="0094520B" w:rsidRPr="0094520B" w:rsidRDefault="00360A84" w:rsidP="00360A84">
            <w:pPr>
              <w:spacing w:after="120"/>
              <w:rPr>
                <w:rFonts w:ascii="Times New Roman" w:hAnsi="Times New Roman" w:cs="Times New Roman"/>
                <w:sz w:val="21"/>
                <w:szCs w:val="21"/>
              </w:rPr>
            </w:pPr>
            <w:r>
              <w:rPr>
                <w:rFonts w:ascii="Times New Roman" w:hAnsi="Times New Roman" w:cs="Times New Roman"/>
                <w:sz w:val="21"/>
                <w:szCs w:val="21"/>
              </w:rPr>
              <w:t xml:space="preserve">3.1.2. </w:t>
            </w:r>
            <w:r w:rsidR="0094520B" w:rsidRPr="0094520B">
              <w:rPr>
                <w:rFonts w:ascii="Times New Roman" w:hAnsi="Times New Roman" w:cs="Times New Roman"/>
                <w:sz w:val="21"/>
                <w:szCs w:val="21"/>
              </w:rPr>
              <w:t xml:space="preserve">Veiksmažodžių neasmenuojamųjų formų gramatinių požymių, darybos ir rašybos kartojimas. (1) </w:t>
            </w:r>
          </w:p>
          <w:p w:rsidR="0094520B" w:rsidRPr="0094520B" w:rsidRDefault="00360A84" w:rsidP="00360A84">
            <w:pPr>
              <w:spacing w:after="120"/>
              <w:rPr>
                <w:rFonts w:ascii="Times New Roman" w:hAnsi="Times New Roman" w:cs="Times New Roman"/>
                <w:sz w:val="21"/>
                <w:szCs w:val="21"/>
              </w:rPr>
            </w:pPr>
            <w:r>
              <w:rPr>
                <w:rFonts w:ascii="Times New Roman" w:hAnsi="Times New Roman" w:cs="Times New Roman"/>
                <w:sz w:val="21"/>
                <w:szCs w:val="21"/>
              </w:rPr>
              <w:t xml:space="preserve">3.1.3. </w:t>
            </w:r>
            <w:r w:rsidR="0094520B" w:rsidRPr="0094520B">
              <w:rPr>
                <w:rFonts w:ascii="Times New Roman" w:hAnsi="Times New Roman" w:cs="Times New Roman"/>
                <w:sz w:val="21"/>
                <w:szCs w:val="21"/>
              </w:rPr>
              <w:t>Kalbos dalių gramatiniai požymiai. (1)</w:t>
            </w:r>
          </w:p>
          <w:p w:rsidR="0094520B" w:rsidRPr="0094520B" w:rsidRDefault="00360A84" w:rsidP="00360A84">
            <w:pPr>
              <w:spacing w:after="120"/>
              <w:rPr>
                <w:rFonts w:ascii="Times New Roman" w:hAnsi="Times New Roman" w:cs="Times New Roman"/>
                <w:sz w:val="21"/>
                <w:szCs w:val="21"/>
              </w:rPr>
            </w:pPr>
            <w:r>
              <w:rPr>
                <w:rFonts w:ascii="Times New Roman" w:hAnsi="Times New Roman" w:cs="Times New Roman"/>
                <w:sz w:val="21"/>
                <w:szCs w:val="21"/>
              </w:rPr>
              <w:t xml:space="preserve">3.1. 4. </w:t>
            </w:r>
            <w:r w:rsidR="0094520B" w:rsidRPr="0094520B">
              <w:rPr>
                <w:rFonts w:ascii="Times New Roman" w:hAnsi="Times New Roman" w:cs="Times New Roman"/>
                <w:sz w:val="21"/>
                <w:szCs w:val="21"/>
              </w:rPr>
              <w:t>Vientisinio sakinio sandara. (1)</w:t>
            </w:r>
          </w:p>
          <w:p w:rsidR="0094520B" w:rsidRPr="0094520B" w:rsidRDefault="00360A84" w:rsidP="00360A84">
            <w:pPr>
              <w:spacing w:after="120"/>
              <w:rPr>
                <w:rFonts w:ascii="Times New Roman" w:hAnsi="Times New Roman" w:cs="Times New Roman"/>
                <w:sz w:val="21"/>
                <w:szCs w:val="21"/>
              </w:rPr>
            </w:pPr>
            <w:r>
              <w:rPr>
                <w:rFonts w:ascii="Times New Roman" w:hAnsi="Times New Roman" w:cs="Times New Roman"/>
                <w:sz w:val="21"/>
                <w:szCs w:val="21"/>
              </w:rPr>
              <w:t xml:space="preserve">3.1. 5. </w:t>
            </w:r>
            <w:r w:rsidR="0094520B" w:rsidRPr="0094520B">
              <w:rPr>
                <w:rFonts w:ascii="Times New Roman" w:hAnsi="Times New Roman" w:cs="Times New Roman"/>
                <w:sz w:val="21"/>
                <w:szCs w:val="21"/>
              </w:rPr>
              <w:t>Tiesioginės kalbos, kreipinio, įterpinių skyryba. (1)</w:t>
            </w:r>
          </w:p>
          <w:p w:rsidR="0094520B" w:rsidRPr="0094520B" w:rsidRDefault="00360A84" w:rsidP="00360A84">
            <w:pPr>
              <w:spacing w:after="120"/>
              <w:rPr>
                <w:rFonts w:ascii="Times New Roman" w:hAnsi="Times New Roman" w:cs="Times New Roman"/>
                <w:sz w:val="21"/>
                <w:szCs w:val="21"/>
              </w:rPr>
            </w:pPr>
            <w:r>
              <w:rPr>
                <w:rFonts w:ascii="Times New Roman" w:hAnsi="Times New Roman" w:cs="Times New Roman"/>
                <w:sz w:val="21"/>
                <w:szCs w:val="21"/>
              </w:rPr>
              <w:t xml:space="preserve">3.1. 6. </w:t>
            </w:r>
            <w:r w:rsidR="0094520B" w:rsidRPr="0094520B">
              <w:rPr>
                <w:rFonts w:ascii="Times New Roman" w:hAnsi="Times New Roman" w:cs="Times New Roman"/>
                <w:sz w:val="21"/>
                <w:szCs w:val="21"/>
              </w:rPr>
              <w:t xml:space="preserve">Sudėtinio sakinio sandara. (1) </w:t>
            </w:r>
          </w:p>
          <w:p w:rsidR="0094520B" w:rsidRPr="0094520B" w:rsidRDefault="00360A84" w:rsidP="00360A84">
            <w:pPr>
              <w:widowControl w:val="0"/>
              <w:spacing w:after="120"/>
              <w:ind w:firstLine="27"/>
              <w:rPr>
                <w:rFonts w:ascii="Times New Roman" w:hAnsi="Times New Roman" w:cs="Times New Roman"/>
                <w:bCs/>
                <w:sz w:val="21"/>
                <w:szCs w:val="21"/>
                <w:lang w:eastAsia="ar-SA"/>
              </w:rPr>
            </w:pPr>
            <w:r>
              <w:rPr>
                <w:rFonts w:ascii="Times New Roman" w:hAnsi="Times New Roman" w:cs="Times New Roman"/>
                <w:sz w:val="21"/>
                <w:szCs w:val="21"/>
              </w:rPr>
              <w:t xml:space="preserve">3.1.7. </w:t>
            </w:r>
            <w:r w:rsidR="0094520B" w:rsidRPr="0094520B">
              <w:rPr>
                <w:rFonts w:ascii="Times New Roman" w:hAnsi="Times New Roman" w:cs="Times New Roman"/>
                <w:sz w:val="21"/>
                <w:szCs w:val="21"/>
              </w:rPr>
              <w:t>Vientisinio sakinio privalomosios ir sudėtinio sakinio elementariosios skyrybos taisyklės. (1)</w:t>
            </w:r>
          </w:p>
        </w:tc>
        <w:tc>
          <w:tcPr>
            <w:tcW w:w="850" w:type="dxa"/>
          </w:tcPr>
          <w:p w:rsidR="0094520B" w:rsidRPr="008F5364" w:rsidRDefault="0094520B" w:rsidP="00F231C0">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8</w:t>
            </w:r>
          </w:p>
        </w:tc>
        <w:tc>
          <w:tcPr>
            <w:tcW w:w="851" w:type="dxa"/>
          </w:tcPr>
          <w:p w:rsidR="0094520B" w:rsidRPr="008F5364" w:rsidRDefault="0094520B" w:rsidP="00F231C0">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2</w:t>
            </w:r>
          </w:p>
        </w:tc>
        <w:tc>
          <w:tcPr>
            <w:tcW w:w="4253" w:type="dxa"/>
            <w:shd w:val="clear" w:color="auto" w:fill="auto"/>
          </w:tcPr>
          <w:p w:rsidR="0094520B" w:rsidRPr="0094520B" w:rsidRDefault="0094520B" w:rsidP="0083741C">
            <w:pPr>
              <w:rPr>
                <w:rFonts w:ascii="Times New Roman" w:hAnsi="Times New Roman" w:cs="Times New Roman"/>
                <w:sz w:val="21"/>
                <w:szCs w:val="21"/>
              </w:rPr>
            </w:pPr>
            <w:r w:rsidRPr="0094520B">
              <w:rPr>
                <w:rFonts w:ascii="Times New Roman" w:hAnsi="Times New Roman" w:cs="Times New Roman"/>
                <w:sz w:val="21"/>
                <w:szCs w:val="21"/>
              </w:rPr>
              <w:t>Kalbėdami ir rašydami laikosi bendrinės lietuvių kalbos gramatikos normų.</w:t>
            </w:r>
          </w:p>
          <w:p w:rsidR="0094520B" w:rsidRPr="0094520B" w:rsidRDefault="0094520B" w:rsidP="0083741C">
            <w:pPr>
              <w:rPr>
                <w:rFonts w:ascii="Times New Roman" w:hAnsi="Times New Roman" w:cs="Times New Roman"/>
                <w:sz w:val="21"/>
                <w:szCs w:val="21"/>
              </w:rPr>
            </w:pPr>
            <w:r w:rsidRPr="0094520B">
              <w:rPr>
                <w:rFonts w:ascii="Times New Roman" w:hAnsi="Times New Roman" w:cs="Times New Roman"/>
                <w:sz w:val="21"/>
                <w:szCs w:val="21"/>
              </w:rPr>
              <w:t>Geba taikyti visas rašybos taisykles, kurdami tekstą laikosi taisyklingos lietuvių kalbos rašybos reikalavimų.</w:t>
            </w:r>
          </w:p>
          <w:p w:rsidR="0094520B" w:rsidRPr="0094520B" w:rsidRDefault="0094520B" w:rsidP="0083741C">
            <w:pPr>
              <w:rPr>
                <w:rFonts w:ascii="Times New Roman" w:hAnsi="Times New Roman" w:cs="Times New Roman"/>
                <w:sz w:val="21"/>
                <w:szCs w:val="21"/>
              </w:rPr>
            </w:pPr>
            <w:r w:rsidRPr="0094520B">
              <w:rPr>
                <w:rFonts w:ascii="Times New Roman" w:hAnsi="Times New Roman" w:cs="Times New Roman"/>
                <w:sz w:val="21"/>
                <w:szCs w:val="21"/>
              </w:rPr>
              <w:t>Geba taikyti visas privalomąsias vientisinių ir sudėtinių sakinių skyrybos taisykles.  Taisyklingai skiria tiesioginę kalbą.</w:t>
            </w:r>
          </w:p>
          <w:p w:rsidR="0094520B" w:rsidRPr="0094520B" w:rsidRDefault="0094520B" w:rsidP="0083741C">
            <w:pPr>
              <w:rPr>
                <w:rFonts w:ascii="Times New Roman" w:hAnsi="Times New Roman" w:cs="Times New Roman"/>
                <w:sz w:val="21"/>
                <w:szCs w:val="21"/>
              </w:rPr>
            </w:pPr>
            <w:r w:rsidRPr="0094520B">
              <w:rPr>
                <w:rFonts w:ascii="Times New Roman" w:hAnsi="Times New Roman" w:cs="Times New Roman"/>
                <w:sz w:val="21"/>
                <w:szCs w:val="21"/>
              </w:rPr>
              <w:t>Geba naudotis įvairiais žodynais, skaitmeniniais lietuvių kalbos ištekliais.</w:t>
            </w:r>
          </w:p>
          <w:p w:rsidR="0094520B" w:rsidRDefault="0094520B" w:rsidP="0083741C">
            <w:pPr>
              <w:rPr>
                <w:rFonts w:ascii="Times New Roman" w:hAnsi="Times New Roman" w:cs="Times New Roman"/>
                <w:sz w:val="21"/>
                <w:szCs w:val="21"/>
              </w:rPr>
            </w:pPr>
            <w:r w:rsidRPr="0094520B">
              <w:rPr>
                <w:rFonts w:ascii="Times New Roman" w:hAnsi="Times New Roman" w:cs="Times New Roman"/>
                <w:sz w:val="21"/>
                <w:szCs w:val="21"/>
              </w:rPr>
              <w:t>Kurdami tekstą laikosi skyrybos reikalavimų.</w:t>
            </w:r>
          </w:p>
          <w:p w:rsidR="0094520B" w:rsidRPr="0094520B" w:rsidRDefault="0094520B" w:rsidP="0083741C">
            <w:pPr>
              <w:rPr>
                <w:rFonts w:ascii="Times New Roman" w:hAnsi="Times New Roman" w:cs="Times New Roman"/>
                <w:sz w:val="21"/>
                <w:szCs w:val="21"/>
              </w:rPr>
            </w:pPr>
            <w:r w:rsidRPr="0094520B">
              <w:rPr>
                <w:rFonts w:ascii="Times New Roman" w:hAnsi="Times New Roman" w:cs="Times New Roman"/>
                <w:sz w:val="21"/>
                <w:szCs w:val="21"/>
              </w:rPr>
              <w:t>Diktantai ir gramatikos užduotys,  skirtos gramatiniams požymiams nustatyti.</w:t>
            </w:r>
          </w:p>
          <w:p w:rsidR="0094520B" w:rsidRPr="0094520B" w:rsidRDefault="0094520B" w:rsidP="0083741C">
            <w:pPr>
              <w:rPr>
                <w:rFonts w:ascii="Times New Roman" w:hAnsi="Times New Roman" w:cs="Times New Roman"/>
                <w:sz w:val="21"/>
                <w:szCs w:val="21"/>
              </w:rPr>
            </w:pPr>
            <w:r w:rsidRPr="0094520B">
              <w:rPr>
                <w:rFonts w:ascii="Times New Roman" w:hAnsi="Times New Roman" w:cs="Times New Roman"/>
                <w:sz w:val="21"/>
                <w:szCs w:val="21"/>
              </w:rPr>
              <w:t xml:space="preserve">Diktantai ir pratimai, tikrinantys rašybos ir skyrybos taisyklių taikymą. Įsivertinimas. </w:t>
            </w:r>
            <w:r w:rsidRPr="0094520B">
              <w:rPr>
                <w:rFonts w:ascii="Times New Roman" w:hAnsi="Times New Roman" w:cs="Times New Roman"/>
                <w:sz w:val="21"/>
                <w:szCs w:val="21"/>
                <w:u w:val="single"/>
              </w:rPr>
              <w:t>Kaupiamais vertinimas.</w:t>
            </w:r>
          </w:p>
          <w:p w:rsidR="0094520B" w:rsidRPr="0094520B" w:rsidRDefault="0094520B" w:rsidP="0083741C">
            <w:pPr>
              <w:spacing w:after="120"/>
              <w:rPr>
                <w:rFonts w:ascii="Times New Roman" w:hAnsi="Times New Roman" w:cs="Times New Roman"/>
                <w:sz w:val="21"/>
                <w:szCs w:val="21"/>
              </w:rPr>
            </w:pPr>
            <w:r w:rsidRPr="0094520B">
              <w:rPr>
                <w:rFonts w:ascii="Times New Roman" w:hAnsi="Times New Roman" w:cs="Times New Roman"/>
                <w:sz w:val="21"/>
                <w:szCs w:val="21"/>
              </w:rPr>
              <w:t>Tekstų redagavimas ir tobulinimas (parinkti tinkamos konotacijos žodį ir reikiamą gramatinę formą, pavartoti taisyklingą žodžių junginį).</w:t>
            </w:r>
          </w:p>
          <w:p w:rsidR="0094520B" w:rsidRPr="0094520B" w:rsidRDefault="0094520B" w:rsidP="0083741C">
            <w:pPr>
              <w:spacing w:after="120"/>
              <w:rPr>
                <w:rFonts w:ascii="Times New Roman" w:hAnsi="Times New Roman" w:cs="Times New Roman"/>
                <w:sz w:val="21"/>
                <w:szCs w:val="21"/>
                <w:lang w:eastAsia="lt-LT"/>
              </w:rPr>
            </w:pPr>
            <w:r w:rsidRPr="0094520B">
              <w:rPr>
                <w:rFonts w:ascii="Times New Roman" w:hAnsi="Times New Roman" w:cs="Times New Roman"/>
                <w:sz w:val="21"/>
                <w:szCs w:val="21"/>
                <w:u w:val="single"/>
              </w:rPr>
              <w:t>Kontrolinis diktantas.</w:t>
            </w:r>
            <w:r w:rsidR="0018507D">
              <w:rPr>
                <w:rFonts w:ascii="Times New Roman" w:hAnsi="Times New Roman" w:cs="Times New Roman"/>
                <w:sz w:val="21"/>
                <w:szCs w:val="21"/>
                <w:u w:val="single"/>
              </w:rPr>
              <w:t xml:space="preserve"> </w:t>
            </w:r>
            <w:r w:rsidRPr="0094520B">
              <w:rPr>
                <w:rFonts w:ascii="Times New Roman" w:hAnsi="Times New Roman" w:cs="Times New Roman"/>
                <w:sz w:val="21"/>
                <w:szCs w:val="21"/>
                <w:u w:val="single"/>
              </w:rPr>
              <w:t>Vertinama pažymiu</w:t>
            </w:r>
            <w:r w:rsidRPr="0094520B">
              <w:rPr>
                <w:rFonts w:ascii="Times New Roman" w:hAnsi="Times New Roman" w:cs="Times New Roman"/>
                <w:sz w:val="21"/>
                <w:szCs w:val="21"/>
              </w:rPr>
              <w:t xml:space="preserve"> (diktanto vertinimo normas žr. priede). (2 K)</w:t>
            </w:r>
          </w:p>
        </w:tc>
        <w:tc>
          <w:tcPr>
            <w:tcW w:w="3685" w:type="dxa"/>
          </w:tcPr>
          <w:p w:rsidR="00A82598" w:rsidRDefault="00A82598" w:rsidP="00A82598">
            <w:pPr>
              <w:tabs>
                <w:tab w:val="left" w:pos="5280"/>
                <w:tab w:val="center" w:pos="7623"/>
              </w:tabs>
              <w:jc w:val="both"/>
              <w:rPr>
                <w:rFonts w:ascii="Times New Roman" w:hAnsi="Times New Roman" w:cs="Times New Roman"/>
                <w:bCs/>
                <w:sz w:val="21"/>
                <w:szCs w:val="21"/>
              </w:rPr>
            </w:pPr>
            <w:r>
              <w:rPr>
                <w:rFonts w:ascii="Times New Roman" w:hAnsi="Times New Roman" w:cs="Times New Roman"/>
                <w:b/>
                <w:bCs/>
                <w:sz w:val="21"/>
                <w:szCs w:val="21"/>
              </w:rPr>
              <w:t xml:space="preserve">Kultūrinė: </w:t>
            </w:r>
            <w:r>
              <w:rPr>
                <w:rFonts w:ascii="Times New Roman" w:hAnsi="Times New Roman" w:cs="Times New Roman"/>
                <w:bCs/>
                <w:sz w:val="21"/>
                <w:szCs w:val="21"/>
              </w:rPr>
              <w:t>domėsis lietuvių kalbos aktualijomis; suvoks lietuvių kalbos reikšmę asmens tapatybei ir pasaulėvaizdžiui, bendruomenei ir valstybei; formuosis nuostatą puoselėti lietuvių kalbą.</w:t>
            </w:r>
          </w:p>
          <w:p w:rsidR="0076407C" w:rsidRPr="0076407C" w:rsidRDefault="0076407C" w:rsidP="0076407C">
            <w:pPr>
              <w:rPr>
                <w:sz w:val="21"/>
                <w:szCs w:val="21"/>
              </w:rPr>
            </w:pPr>
            <w:r w:rsidRPr="0076407C">
              <w:rPr>
                <w:rFonts w:ascii="Times New Roman" w:hAnsi="Times New Roman" w:cs="Times New Roman"/>
                <w:b/>
                <w:bCs/>
                <w:sz w:val="21"/>
                <w:szCs w:val="21"/>
              </w:rPr>
              <w:t xml:space="preserve">Pažinimo: </w:t>
            </w:r>
            <w:r w:rsidRPr="0076407C">
              <w:rPr>
                <w:rFonts w:ascii="Times New Roman" w:hAnsi="Times New Roman" w:cs="Times New Roman"/>
                <w:sz w:val="21"/>
                <w:szCs w:val="21"/>
                <w:lang w:eastAsia="lt-LT"/>
              </w:rPr>
              <w:t>dalyko žinias ir gebėjimus ugdysis analizuodami kalbos vienetus, mokydamiesi taisyklingai kalbėti ir rašyti; mokėjimo mokytis gebėjimus ugdysis taikydami aktyvaus klausymosi, kalbėjimo, skaitymo, rašymo būdus, reflektuodami, susiedami naują informaciją su jau žinoma; savarankiškai planuodami savo mokymąsi.</w:t>
            </w:r>
          </w:p>
          <w:p w:rsidR="0094520B" w:rsidRDefault="0094520B" w:rsidP="004F3AF6">
            <w:pPr>
              <w:tabs>
                <w:tab w:val="left" w:pos="5280"/>
                <w:tab w:val="center" w:pos="7623"/>
              </w:tabs>
              <w:jc w:val="both"/>
              <w:rPr>
                <w:rFonts w:ascii="Times New Roman" w:hAnsi="Times New Roman" w:cs="Times New Roman"/>
                <w:b/>
                <w:bCs/>
                <w:sz w:val="21"/>
                <w:szCs w:val="21"/>
              </w:rPr>
            </w:pPr>
          </w:p>
        </w:tc>
        <w:tc>
          <w:tcPr>
            <w:tcW w:w="2410" w:type="dxa"/>
          </w:tcPr>
          <w:p w:rsidR="0094520B" w:rsidRPr="0094520B" w:rsidRDefault="0094520B" w:rsidP="0094520B">
            <w:pPr>
              <w:spacing w:before="100" w:beforeAutospacing="1" w:after="100" w:afterAutospacing="1"/>
              <w:rPr>
                <w:rFonts w:ascii="Times New Roman" w:hAnsi="Times New Roman" w:cs="Times New Roman"/>
                <w:sz w:val="21"/>
                <w:szCs w:val="21"/>
              </w:rPr>
            </w:pPr>
            <w:r w:rsidRPr="0094520B">
              <w:rPr>
                <w:rFonts w:ascii="Times New Roman" w:hAnsi="Times New Roman" w:cs="Times New Roman"/>
                <w:sz w:val="21"/>
                <w:szCs w:val="21"/>
              </w:rPr>
              <w:t>Esant poreikiui vykdoma nuotoliniu būdu per Microsoft Teams platformą, elektroninį dienyną.</w:t>
            </w:r>
          </w:p>
          <w:p w:rsidR="0094520B" w:rsidRPr="0094520B" w:rsidRDefault="00F52259" w:rsidP="0094520B">
            <w:pPr>
              <w:spacing w:before="100" w:beforeAutospacing="1" w:after="100" w:afterAutospacing="1"/>
              <w:rPr>
                <w:rFonts w:ascii="Times New Roman" w:hAnsi="Times New Roman" w:cs="Times New Roman"/>
                <w:sz w:val="21"/>
                <w:szCs w:val="21"/>
              </w:rPr>
            </w:pPr>
            <w:hyperlink r:id="rId18" w:history="1">
              <w:r w:rsidR="0094520B" w:rsidRPr="0094520B">
                <w:rPr>
                  <w:rStyle w:val="Hipersaitas"/>
                  <w:rFonts w:ascii="Times New Roman" w:hAnsi="Times New Roman"/>
                  <w:sz w:val="21"/>
                  <w:szCs w:val="21"/>
                </w:rPr>
                <w:t>SMP Rašybos kartojimas</w:t>
              </w:r>
            </w:hyperlink>
            <w:r w:rsidR="0094520B" w:rsidRPr="0094520B">
              <w:rPr>
                <w:rFonts w:ascii="Times New Roman" w:hAnsi="Times New Roman" w:cs="Times New Roman"/>
                <w:sz w:val="21"/>
                <w:szCs w:val="21"/>
              </w:rPr>
              <w:t xml:space="preserve"> </w:t>
            </w:r>
          </w:p>
          <w:p w:rsidR="0094520B" w:rsidRPr="0094520B" w:rsidRDefault="00F52259" w:rsidP="0094520B">
            <w:pPr>
              <w:spacing w:before="100" w:beforeAutospacing="1" w:after="100" w:afterAutospacing="1"/>
              <w:rPr>
                <w:rFonts w:ascii="Times New Roman" w:hAnsi="Times New Roman" w:cs="Times New Roman"/>
                <w:sz w:val="21"/>
                <w:szCs w:val="21"/>
              </w:rPr>
            </w:pPr>
            <w:hyperlink r:id="rId19" w:history="1">
              <w:r w:rsidR="0094520B" w:rsidRPr="0094520B">
                <w:rPr>
                  <w:rStyle w:val="Hipersaitas"/>
                  <w:rFonts w:ascii="Times New Roman" w:hAnsi="Times New Roman"/>
                  <w:sz w:val="21"/>
                  <w:szCs w:val="21"/>
                </w:rPr>
                <w:t>LA Rašybos kartojimas</w:t>
              </w:r>
            </w:hyperlink>
          </w:p>
          <w:p w:rsidR="0094520B" w:rsidRDefault="00F52259" w:rsidP="00A95194">
            <w:pPr>
              <w:spacing w:after="120"/>
              <w:jc w:val="both"/>
              <w:rPr>
                <w:rStyle w:val="Hipersaitas"/>
                <w:rFonts w:ascii="Times New Roman" w:hAnsi="Times New Roman"/>
                <w:sz w:val="21"/>
                <w:szCs w:val="21"/>
              </w:rPr>
            </w:pPr>
            <w:hyperlink r:id="rId20" w:history="1">
              <w:r w:rsidR="0094520B" w:rsidRPr="0094520B">
                <w:rPr>
                  <w:rStyle w:val="Hipersaitas"/>
                  <w:rFonts w:ascii="Times New Roman" w:hAnsi="Times New Roman"/>
                  <w:sz w:val="21"/>
                  <w:szCs w:val="21"/>
                </w:rPr>
                <w:t>Diktantai</w:t>
              </w:r>
            </w:hyperlink>
          </w:p>
          <w:p w:rsidR="00803E23" w:rsidRPr="00803E23" w:rsidRDefault="00803E23" w:rsidP="00A95194">
            <w:pPr>
              <w:spacing w:after="120"/>
              <w:jc w:val="both"/>
              <w:rPr>
                <w:rFonts w:ascii="Times New Roman" w:hAnsi="Times New Roman" w:cs="Times New Roman"/>
                <w:sz w:val="21"/>
                <w:szCs w:val="21"/>
              </w:rPr>
            </w:pPr>
            <w:r w:rsidRPr="00803E23">
              <w:rPr>
                <w:rStyle w:val="Hipersaitas"/>
                <w:rFonts w:ascii="Times New Roman" w:hAnsi="Times New Roman"/>
                <w:b/>
                <w:color w:val="auto"/>
                <w:sz w:val="21"/>
                <w:szCs w:val="21"/>
                <w:u w:val="none"/>
              </w:rPr>
              <w:t>Integracija:</w:t>
            </w:r>
            <w:r>
              <w:rPr>
                <w:rStyle w:val="Hipersaitas"/>
                <w:rFonts w:ascii="Times New Roman" w:hAnsi="Times New Roman"/>
                <w:color w:val="auto"/>
                <w:sz w:val="21"/>
                <w:szCs w:val="21"/>
                <w:u w:val="none"/>
              </w:rPr>
              <w:t xml:space="preserve"> fonetika, morfologija ir rašyba; žodžių sandara, daryba ir rašyba; sintaksė ir skyryba.</w:t>
            </w:r>
          </w:p>
        </w:tc>
      </w:tr>
      <w:tr w:rsidR="002A6542" w:rsidTr="00373F63">
        <w:tc>
          <w:tcPr>
            <w:tcW w:w="15134" w:type="dxa"/>
            <w:gridSpan w:val="7"/>
          </w:tcPr>
          <w:p w:rsidR="002A6542" w:rsidRPr="0094520B" w:rsidRDefault="00A95194" w:rsidP="00A95194">
            <w:pPr>
              <w:spacing w:before="100" w:beforeAutospacing="1" w:after="100" w:afterAutospacing="1"/>
              <w:rPr>
                <w:rFonts w:ascii="Times New Roman" w:hAnsi="Times New Roman" w:cs="Times New Roman"/>
                <w:sz w:val="21"/>
                <w:szCs w:val="21"/>
              </w:rPr>
            </w:pPr>
            <w:r>
              <w:rPr>
                <w:rFonts w:ascii="Times New Roman" w:hAnsi="Times New Roman" w:cs="Times New Roman"/>
                <w:sz w:val="21"/>
                <w:szCs w:val="21"/>
              </w:rPr>
              <w:t xml:space="preserve">4. </w:t>
            </w:r>
            <w:r w:rsidR="002A6542">
              <w:rPr>
                <w:rFonts w:ascii="Times New Roman" w:hAnsi="Times New Roman" w:cs="Times New Roman"/>
                <w:sz w:val="21"/>
                <w:szCs w:val="21"/>
              </w:rPr>
              <w:t>FONETIKA IR KIRČIAVIMAS</w:t>
            </w:r>
            <w:r w:rsidR="0082121F">
              <w:rPr>
                <w:rFonts w:ascii="Times New Roman" w:hAnsi="Times New Roman" w:cs="Times New Roman"/>
                <w:sz w:val="21"/>
                <w:szCs w:val="21"/>
              </w:rPr>
              <w:t xml:space="preserve"> (10</w:t>
            </w:r>
            <w:r w:rsidR="00354C6A">
              <w:rPr>
                <w:rFonts w:ascii="Times New Roman" w:hAnsi="Times New Roman" w:cs="Times New Roman"/>
                <w:sz w:val="21"/>
                <w:szCs w:val="21"/>
              </w:rPr>
              <w:t>)</w:t>
            </w:r>
          </w:p>
        </w:tc>
      </w:tr>
      <w:tr w:rsidR="002A6542" w:rsidTr="00373F63">
        <w:tc>
          <w:tcPr>
            <w:tcW w:w="540" w:type="dxa"/>
          </w:tcPr>
          <w:p w:rsidR="002A6542" w:rsidRPr="00687466" w:rsidRDefault="00A95194" w:rsidP="00A95194">
            <w:pPr>
              <w:tabs>
                <w:tab w:val="left" w:pos="5280"/>
                <w:tab w:val="center" w:pos="7623"/>
              </w:tabs>
              <w:ind w:left="-76"/>
              <w:jc w:val="both"/>
              <w:rPr>
                <w:rFonts w:ascii="Times New Roman" w:hAnsi="Times New Roman"/>
                <w:bCs/>
              </w:rPr>
            </w:pPr>
            <w:r w:rsidRPr="00687466">
              <w:rPr>
                <w:rFonts w:ascii="Times New Roman" w:hAnsi="Times New Roman"/>
                <w:bCs/>
              </w:rPr>
              <w:t>4.1.</w:t>
            </w:r>
          </w:p>
        </w:tc>
        <w:tc>
          <w:tcPr>
            <w:tcW w:w="2545" w:type="dxa"/>
          </w:tcPr>
          <w:p w:rsidR="002A6542" w:rsidRPr="002A6542" w:rsidRDefault="00A95194" w:rsidP="002A6542">
            <w:pPr>
              <w:spacing w:after="120"/>
              <w:rPr>
                <w:rFonts w:ascii="Times New Roman" w:hAnsi="Times New Roman" w:cs="Times New Roman"/>
                <w:sz w:val="21"/>
                <w:szCs w:val="21"/>
              </w:rPr>
            </w:pPr>
            <w:r>
              <w:rPr>
                <w:rFonts w:ascii="Times New Roman" w:hAnsi="Times New Roman" w:cs="Times New Roman"/>
                <w:sz w:val="21"/>
                <w:szCs w:val="21"/>
              </w:rPr>
              <w:t xml:space="preserve">4.1.1. </w:t>
            </w:r>
            <w:r w:rsidR="002A6542" w:rsidRPr="002A6542">
              <w:rPr>
                <w:rFonts w:ascii="Times New Roman" w:hAnsi="Times New Roman" w:cs="Times New Roman"/>
                <w:sz w:val="21"/>
                <w:szCs w:val="21"/>
              </w:rPr>
              <w:t xml:space="preserve">Kirčiuoti ilgieji ir trumpieji skiemenys. </w:t>
            </w:r>
            <w:r w:rsidR="002A6542" w:rsidRPr="002A6542">
              <w:rPr>
                <w:rFonts w:ascii="Times New Roman" w:hAnsi="Times New Roman" w:cs="Times New Roman"/>
                <w:sz w:val="21"/>
                <w:szCs w:val="21"/>
              </w:rPr>
              <w:lastRenderedPageBreak/>
              <w:t>Priegaidžių rūšys. (1)</w:t>
            </w:r>
          </w:p>
          <w:p w:rsidR="002A6542" w:rsidRPr="002A6542" w:rsidRDefault="00A95194" w:rsidP="002A6542">
            <w:pPr>
              <w:spacing w:after="120"/>
              <w:rPr>
                <w:rFonts w:ascii="Times New Roman" w:hAnsi="Times New Roman" w:cs="Times New Roman"/>
                <w:sz w:val="21"/>
                <w:szCs w:val="21"/>
              </w:rPr>
            </w:pPr>
            <w:r>
              <w:rPr>
                <w:rFonts w:ascii="Times New Roman" w:hAnsi="Times New Roman" w:cs="Times New Roman"/>
                <w:sz w:val="21"/>
                <w:szCs w:val="21"/>
              </w:rPr>
              <w:t xml:space="preserve">4.1.2. </w:t>
            </w:r>
            <w:r w:rsidR="002A6542" w:rsidRPr="002A6542">
              <w:rPr>
                <w:rFonts w:ascii="Times New Roman" w:hAnsi="Times New Roman" w:cs="Times New Roman"/>
                <w:sz w:val="21"/>
                <w:szCs w:val="21"/>
              </w:rPr>
              <w:t>Svarbiausios  kirčiavimo taisyklės. Bendrieji dėsniai. (1)</w:t>
            </w:r>
          </w:p>
          <w:p w:rsidR="002A6542" w:rsidRPr="002A6542" w:rsidRDefault="00A95194" w:rsidP="002A6542">
            <w:pPr>
              <w:spacing w:after="120"/>
              <w:rPr>
                <w:rFonts w:ascii="Times New Roman" w:hAnsi="Times New Roman" w:cs="Times New Roman"/>
                <w:sz w:val="21"/>
                <w:szCs w:val="21"/>
              </w:rPr>
            </w:pPr>
            <w:r>
              <w:rPr>
                <w:rFonts w:ascii="Times New Roman" w:hAnsi="Times New Roman" w:cs="Times New Roman"/>
                <w:sz w:val="21"/>
                <w:szCs w:val="21"/>
              </w:rPr>
              <w:t xml:space="preserve">4.1.3. </w:t>
            </w:r>
            <w:r w:rsidR="002A6542" w:rsidRPr="002A6542">
              <w:rPr>
                <w:rFonts w:ascii="Times New Roman" w:hAnsi="Times New Roman" w:cs="Times New Roman"/>
                <w:sz w:val="21"/>
                <w:szCs w:val="21"/>
              </w:rPr>
              <w:t>Antrojo nuo galo skiemens priegaidės taisyklė. (</w:t>
            </w:r>
            <w:r w:rsidR="0055246B">
              <w:rPr>
                <w:rFonts w:ascii="Times New Roman" w:hAnsi="Times New Roman" w:cs="Times New Roman"/>
                <w:sz w:val="21"/>
                <w:szCs w:val="21"/>
              </w:rPr>
              <w:t>1</w:t>
            </w:r>
            <w:r w:rsidR="002A6542" w:rsidRPr="002A6542">
              <w:rPr>
                <w:rFonts w:ascii="Times New Roman" w:hAnsi="Times New Roman" w:cs="Times New Roman"/>
                <w:sz w:val="21"/>
                <w:szCs w:val="21"/>
              </w:rPr>
              <w:t>)</w:t>
            </w:r>
          </w:p>
          <w:p w:rsidR="002A6542" w:rsidRPr="002A6542" w:rsidRDefault="00A95194" w:rsidP="002A6542">
            <w:pPr>
              <w:spacing w:after="120"/>
              <w:rPr>
                <w:rFonts w:ascii="Times New Roman" w:hAnsi="Times New Roman" w:cs="Times New Roman"/>
                <w:sz w:val="21"/>
                <w:szCs w:val="21"/>
              </w:rPr>
            </w:pPr>
            <w:r>
              <w:rPr>
                <w:rFonts w:ascii="Times New Roman" w:hAnsi="Times New Roman" w:cs="Times New Roman"/>
                <w:sz w:val="21"/>
                <w:szCs w:val="21"/>
              </w:rPr>
              <w:t xml:space="preserve">4.1.4. </w:t>
            </w:r>
            <w:r w:rsidR="002A6542" w:rsidRPr="002A6542">
              <w:rPr>
                <w:rFonts w:ascii="Times New Roman" w:hAnsi="Times New Roman" w:cs="Times New Roman"/>
                <w:sz w:val="21"/>
                <w:szCs w:val="21"/>
              </w:rPr>
              <w:t>Linksniuojamų žodžių kirčiavimas. Kirčiuotės. (2)</w:t>
            </w:r>
          </w:p>
          <w:p w:rsidR="002A6542" w:rsidRPr="002A6542" w:rsidRDefault="00A95194" w:rsidP="002A6542">
            <w:pPr>
              <w:spacing w:after="120"/>
              <w:rPr>
                <w:rFonts w:ascii="Times New Roman" w:hAnsi="Times New Roman" w:cs="Times New Roman"/>
                <w:sz w:val="21"/>
                <w:szCs w:val="21"/>
              </w:rPr>
            </w:pPr>
            <w:r>
              <w:rPr>
                <w:rFonts w:ascii="Times New Roman" w:hAnsi="Times New Roman" w:cs="Times New Roman"/>
                <w:sz w:val="21"/>
                <w:szCs w:val="21"/>
              </w:rPr>
              <w:t xml:space="preserve">4.1.5. </w:t>
            </w:r>
            <w:r w:rsidR="002A6542" w:rsidRPr="002A6542">
              <w:rPr>
                <w:rFonts w:ascii="Times New Roman" w:hAnsi="Times New Roman" w:cs="Times New Roman"/>
                <w:sz w:val="21"/>
                <w:szCs w:val="21"/>
              </w:rPr>
              <w:t>Asmenuojamų žodžių  ir jų formų kirčiavimas. (</w:t>
            </w:r>
            <w:r w:rsidR="0055246B">
              <w:rPr>
                <w:rFonts w:ascii="Times New Roman" w:hAnsi="Times New Roman" w:cs="Times New Roman"/>
                <w:sz w:val="21"/>
                <w:szCs w:val="21"/>
              </w:rPr>
              <w:t>1</w:t>
            </w:r>
            <w:r w:rsidR="002A6542" w:rsidRPr="002A6542">
              <w:rPr>
                <w:rFonts w:ascii="Times New Roman" w:hAnsi="Times New Roman" w:cs="Times New Roman"/>
                <w:sz w:val="21"/>
                <w:szCs w:val="21"/>
              </w:rPr>
              <w:t>)</w:t>
            </w:r>
          </w:p>
          <w:p w:rsidR="002A6542" w:rsidRPr="002A6542" w:rsidRDefault="00A95194" w:rsidP="002A6542">
            <w:pPr>
              <w:spacing w:after="120"/>
              <w:rPr>
                <w:rFonts w:ascii="Times New Roman" w:hAnsi="Times New Roman" w:cs="Times New Roman"/>
                <w:sz w:val="21"/>
                <w:szCs w:val="21"/>
              </w:rPr>
            </w:pPr>
            <w:r>
              <w:rPr>
                <w:rFonts w:ascii="Times New Roman" w:hAnsi="Times New Roman" w:cs="Times New Roman"/>
                <w:sz w:val="21"/>
                <w:szCs w:val="21"/>
              </w:rPr>
              <w:t xml:space="preserve">4.1.6. </w:t>
            </w:r>
            <w:r w:rsidR="002A6542" w:rsidRPr="002A6542">
              <w:rPr>
                <w:rFonts w:ascii="Times New Roman" w:hAnsi="Times New Roman" w:cs="Times New Roman"/>
                <w:sz w:val="21"/>
                <w:szCs w:val="21"/>
              </w:rPr>
              <w:t>Priešdėlinių ir priesaginių žodžių kirčiavimas. (1)</w:t>
            </w:r>
          </w:p>
          <w:p w:rsidR="002A6542" w:rsidRPr="002A6542" w:rsidRDefault="00A95194" w:rsidP="002A6542">
            <w:pPr>
              <w:spacing w:after="120"/>
              <w:rPr>
                <w:rFonts w:ascii="Times New Roman" w:hAnsi="Times New Roman" w:cs="Times New Roman"/>
                <w:sz w:val="21"/>
                <w:szCs w:val="21"/>
              </w:rPr>
            </w:pPr>
            <w:r>
              <w:rPr>
                <w:rFonts w:ascii="Times New Roman" w:hAnsi="Times New Roman" w:cs="Times New Roman"/>
                <w:sz w:val="21"/>
                <w:szCs w:val="21"/>
              </w:rPr>
              <w:t xml:space="preserve">4.1.7. </w:t>
            </w:r>
            <w:r w:rsidR="002A6542" w:rsidRPr="002A6542">
              <w:rPr>
                <w:rFonts w:ascii="Times New Roman" w:hAnsi="Times New Roman" w:cs="Times New Roman"/>
                <w:sz w:val="21"/>
                <w:szCs w:val="21"/>
              </w:rPr>
              <w:t>Prielinksnių, jungtukų, jaustukų, dalelyčių kirčiavimas. (1)</w:t>
            </w:r>
          </w:p>
        </w:tc>
        <w:tc>
          <w:tcPr>
            <w:tcW w:w="850" w:type="dxa"/>
          </w:tcPr>
          <w:p w:rsidR="002A6542" w:rsidRDefault="0055246B" w:rsidP="00F231C0">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lastRenderedPageBreak/>
              <w:t>8</w:t>
            </w:r>
          </w:p>
        </w:tc>
        <w:tc>
          <w:tcPr>
            <w:tcW w:w="851" w:type="dxa"/>
          </w:tcPr>
          <w:p w:rsidR="002A6542" w:rsidRDefault="0055246B" w:rsidP="00F231C0">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2</w:t>
            </w:r>
          </w:p>
        </w:tc>
        <w:tc>
          <w:tcPr>
            <w:tcW w:w="4253" w:type="dxa"/>
            <w:shd w:val="clear" w:color="auto" w:fill="auto"/>
          </w:tcPr>
          <w:p w:rsidR="001E726B" w:rsidRPr="0083741C" w:rsidRDefault="009C0BC4" w:rsidP="0083741C">
            <w:pPr>
              <w:spacing w:after="120"/>
              <w:ind w:firstLine="317"/>
              <w:rPr>
                <w:rFonts w:ascii="Times New Roman" w:hAnsi="Times New Roman" w:cs="Times New Roman"/>
                <w:sz w:val="21"/>
                <w:szCs w:val="21"/>
                <w:lang w:eastAsia="ar-SA"/>
              </w:rPr>
            </w:pPr>
            <w:r w:rsidRPr="0083741C">
              <w:rPr>
                <w:rFonts w:ascii="Times New Roman" w:hAnsi="Times New Roman" w:cs="Times New Roman"/>
                <w:sz w:val="21"/>
                <w:szCs w:val="21"/>
                <w:lang w:eastAsia="ar-SA"/>
              </w:rPr>
              <w:t xml:space="preserve">Susipažįsta su kirčiuotėmis, taisyklingai taria ir kirčiuoja mokymo turinyje apibrėžtus </w:t>
            </w:r>
            <w:r w:rsidRPr="0083741C">
              <w:rPr>
                <w:rFonts w:ascii="Times New Roman" w:hAnsi="Times New Roman" w:cs="Times New Roman"/>
                <w:sz w:val="21"/>
                <w:szCs w:val="21"/>
                <w:lang w:eastAsia="ar-SA"/>
              </w:rPr>
              <w:lastRenderedPageBreak/>
              <w:t>atvejus (D1.3.3).</w:t>
            </w:r>
          </w:p>
          <w:p w:rsidR="009C0BC4" w:rsidRPr="009C0BC4" w:rsidRDefault="009C0BC4" w:rsidP="009C0BC4">
            <w:pPr>
              <w:rPr>
                <w:rFonts w:ascii="Times New Roman" w:hAnsi="Times New Roman" w:cs="Times New Roman"/>
                <w:sz w:val="21"/>
                <w:szCs w:val="21"/>
              </w:rPr>
            </w:pPr>
            <w:r w:rsidRPr="009C0BC4">
              <w:rPr>
                <w:rFonts w:ascii="Times New Roman" w:hAnsi="Times New Roman" w:cs="Times New Roman"/>
                <w:sz w:val="21"/>
                <w:szCs w:val="21"/>
                <w:lang w:eastAsia="ar-SA"/>
              </w:rPr>
              <w:t xml:space="preserve">Atlikdami užduotis, </w:t>
            </w:r>
            <w:r w:rsidRPr="009C0BC4">
              <w:rPr>
                <w:rFonts w:ascii="Times New Roman" w:hAnsi="Times New Roman" w:cs="Times New Roman"/>
                <w:sz w:val="21"/>
                <w:szCs w:val="21"/>
              </w:rPr>
              <w:t>skiria tvirtapradę ir tvirtagalę priegaides, taiko pagrindines linksniuojamųjų kalbos dalių, veiksmažodžio ir nekaitomų ka</w:t>
            </w:r>
            <w:r>
              <w:rPr>
                <w:rFonts w:ascii="Times New Roman" w:hAnsi="Times New Roman" w:cs="Times New Roman"/>
                <w:sz w:val="21"/>
                <w:szCs w:val="21"/>
              </w:rPr>
              <w:t>lbos dalių kirčiavimo taisykles.</w:t>
            </w:r>
          </w:p>
          <w:p w:rsidR="009C0BC4" w:rsidRPr="009C0BC4" w:rsidRDefault="009C0BC4" w:rsidP="009C0BC4">
            <w:pPr>
              <w:rPr>
                <w:rFonts w:ascii="Times New Roman" w:hAnsi="Times New Roman" w:cs="Times New Roman"/>
                <w:sz w:val="21"/>
                <w:szCs w:val="21"/>
              </w:rPr>
            </w:pPr>
          </w:p>
          <w:p w:rsidR="009C0BC4" w:rsidRPr="009C0BC4" w:rsidRDefault="009C0BC4" w:rsidP="009C0BC4">
            <w:pPr>
              <w:rPr>
                <w:rFonts w:ascii="Times New Roman" w:hAnsi="Times New Roman" w:cs="Times New Roman"/>
                <w:sz w:val="21"/>
                <w:szCs w:val="21"/>
              </w:rPr>
            </w:pPr>
            <w:r w:rsidRPr="009C0BC4">
              <w:rPr>
                <w:rFonts w:ascii="Times New Roman" w:hAnsi="Times New Roman" w:cs="Times New Roman"/>
                <w:sz w:val="21"/>
                <w:szCs w:val="21"/>
              </w:rPr>
              <w:t>Moka naudotis kirčiavimo žodynais ir elektroninėmis kirčiuoklėmis.</w:t>
            </w:r>
          </w:p>
          <w:p w:rsidR="009C0BC4" w:rsidRDefault="009C0BC4" w:rsidP="0094520B">
            <w:pPr>
              <w:spacing w:after="120"/>
              <w:rPr>
                <w:rFonts w:ascii="Times New Roman" w:hAnsi="Times New Roman" w:cs="Times New Roman"/>
                <w:sz w:val="21"/>
                <w:szCs w:val="21"/>
                <w:u w:val="single"/>
              </w:rPr>
            </w:pPr>
          </w:p>
          <w:p w:rsidR="00B3688C" w:rsidRDefault="00B3688C" w:rsidP="0094520B">
            <w:pPr>
              <w:spacing w:after="120"/>
              <w:rPr>
                <w:rFonts w:ascii="Times New Roman" w:hAnsi="Times New Roman" w:cs="Times New Roman"/>
                <w:sz w:val="21"/>
                <w:szCs w:val="21"/>
                <w:u w:val="single"/>
              </w:rPr>
            </w:pPr>
            <w:r>
              <w:rPr>
                <w:rFonts w:ascii="Times New Roman" w:hAnsi="Times New Roman" w:cs="Times New Roman"/>
                <w:sz w:val="21"/>
                <w:szCs w:val="21"/>
                <w:u w:val="single"/>
              </w:rPr>
              <w:t>Kirčiavimo pratimai. Kaupiamasis vertinimas.</w:t>
            </w:r>
          </w:p>
          <w:p w:rsidR="002A6542" w:rsidRPr="0055246B" w:rsidRDefault="0055246B" w:rsidP="00B3688C">
            <w:pPr>
              <w:spacing w:after="120"/>
              <w:rPr>
                <w:rFonts w:ascii="Times New Roman" w:hAnsi="Times New Roman" w:cs="Times New Roman"/>
                <w:sz w:val="21"/>
                <w:szCs w:val="21"/>
                <w:u w:val="single"/>
              </w:rPr>
            </w:pPr>
            <w:r w:rsidRPr="0055246B">
              <w:rPr>
                <w:rFonts w:ascii="Times New Roman" w:hAnsi="Times New Roman" w:cs="Times New Roman"/>
                <w:sz w:val="21"/>
                <w:szCs w:val="21"/>
                <w:u w:val="single"/>
              </w:rPr>
              <w:t>Kirčiavimo įgūdžių įtvirtinim</w:t>
            </w:r>
            <w:r w:rsidR="00B3688C">
              <w:rPr>
                <w:rFonts w:ascii="Times New Roman" w:hAnsi="Times New Roman" w:cs="Times New Roman"/>
                <w:sz w:val="21"/>
                <w:szCs w:val="21"/>
                <w:u w:val="single"/>
              </w:rPr>
              <w:t>o</w:t>
            </w:r>
            <w:r w:rsidRPr="0055246B">
              <w:rPr>
                <w:rFonts w:ascii="Times New Roman" w:hAnsi="Times New Roman" w:cs="Times New Roman"/>
                <w:sz w:val="21"/>
                <w:szCs w:val="21"/>
                <w:u w:val="single"/>
              </w:rPr>
              <w:t xml:space="preserve"> kontrolinis darbas. Vertinama pažymiu.</w:t>
            </w:r>
            <w:r w:rsidR="00040625">
              <w:rPr>
                <w:rFonts w:ascii="Times New Roman" w:hAnsi="Times New Roman" w:cs="Times New Roman"/>
                <w:sz w:val="21"/>
                <w:szCs w:val="21"/>
                <w:u w:val="single"/>
              </w:rPr>
              <w:t xml:space="preserve"> (2)</w:t>
            </w:r>
          </w:p>
        </w:tc>
        <w:tc>
          <w:tcPr>
            <w:tcW w:w="3685" w:type="dxa"/>
          </w:tcPr>
          <w:p w:rsidR="00977A8A" w:rsidRDefault="00977A8A" w:rsidP="00977A8A">
            <w:r>
              <w:rPr>
                <w:rFonts w:ascii="Times New Roman" w:hAnsi="Times New Roman" w:cs="Times New Roman"/>
                <w:b/>
                <w:bCs/>
                <w:sz w:val="21"/>
                <w:szCs w:val="21"/>
              </w:rPr>
              <w:lastRenderedPageBreak/>
              <w:t xml:space="preserve">Kultūrinė: </w:t>
            </w:r>
            <w:r>
              <w:rPr>
                <w:rFonts w:ascii="Times New Roman" w:hAnsi="Times New Roman" w:cs="Times New Roman"/>
                <w:bCs/>
                <w:sz w:val="21"/>
                <w:szCs w:val="21"/>
              </w:rPr>
              <w:t xml:space="preserve">suvoks lietuvių kalbos reikšmę asmens tapatybei ir </w:t>
            </w:r>
            <w:r>
              <w:rPr>
                <w:rFonts w:ascii="Times New Roman" w:hAnsi="Times New Roman" w:cs="Times New Roman"/>
                <w:bCs/>
                <w:sz w:val="21"/>
                <w:szCs w:val="21"/>
              </w:rPr>
              <w:lastRenderedPageBreak/>
              <w:t>pasaulėvaizdžiui, bendruomenei ir valstybei; formuosis nuostatą puoselėti lietuvių kalbą.</w:t>
            </w:r>
          </w:p>
          <w:p w:rsidR="00977A8A" w:rsidRPr="0076407C" w:rsidRDefault="00977A8A" w:rsidP="00977A8A">
            <w:pPr>
              <w:rPr>
                <w:sz w:val="21"/>
                <w:szCs w:val="21"/>
              </w:rPr>
            </w:pPr>
            <w:r w:rsidRPr="0076407C">
              <w:rPr>
                <w:rFonts w:ascii="Times New Roman" w:hAnsi="Times New Roman" w:cs="Times New Roman"/>
                <w:b/>
                <w:bCs/>
                <w:sz w:val="21"/>
                <w:szCs w:val="21"/>
              </w:rPr>
              <w:t xml:space="preserve">Pažinimo: </w:t>
            </w:r>
            <w:r w:rsidRPr="0076407C">
              <w:rPr>
                <w:rFonts w:ascii="Times New Roman" w:hAnsi="Times New Roman" w:cs="Times New Roman"/>
                <w:sz w:val="21"/>
                <w:szCs w:val="21"/>
                <w:lang w:eastAsia="lt-LT"/>
              </w:rPr>
              <w:t>dalyko žinias ir gebėjimus ugdysis analizuodami kalbos vienetus, mokydamiesi taisyklingai kalbėti ir rašyti; mokėjimo mokytis gebėjimus ugdysis taikydami aktyvaus klausymosi, kalbėjimo, skaitymo, rašymo būdus, reflektuodami, susiedami naują informaciją su jau žinoma; savarankiškai planuodami savo mokymąsi.</w:t>
            </w:r>
          </w:p>
          <w:p w:rsidR="002A6542" w:rsidRDefault="002A6542" w:rsidP="00A82598">
            <w:pPr>
              <w:tabs>
                <w:tab w:val="left" w:pos="5280"/>
                <w:tab w:val="center" w:pos="7623"/>
              </w:tabs>
              <w:jc w:val="both"/>
              <w:rPr>
                <w:rFonts w:ascii="Times New Roman" w:hAnsi="Times New Roman" w:cs="Times New Roman"/>
                <w:b/>
                <w:bCs/>
                <w:sz w:val="21"/>
                <w:szCs w:val="21"/>
              </w:rPr>
            </w:pPr>
          </w:p>
        </w:tc>
        <w:tc>
          <w:tcPr>
            <w:tcW w:w="2410" w:type="dxa"/>
          </w:tcPr>
          <w:p w:rsidR="001E726B" w:rsidRPr="001E726B" w:rsidRDefault="00F52259" w:rsidP="001E726B">
            <w:pPr>
              <w:pStyle w:val="TableContents"/>
              <w:snapToGrid w:val="0"/>
              <w:spacing w:after="120"/>
              <w:ind w:right="-108"/>
              <w:rPr>
                <w:rFonts w:ascii="Times New Roman" w:eastAsia="Lucida Sans Unicode" w:hAnsi="Times New Roman" w:cs="Times New Roman"/>
                <w:sz w:val="20"/>
                <w:szCs w:val="20"/>
              </w:rPr>
            </w:pPr>
            <w:hyperlink r:id="rId21" w:history="1">
              <w:r w:rsidR="001E726B" w:rsidRPr="001E726B">
                <w:rPr>
                  <w:rStyle w:val="Hipersaitas"/>
                  <w:rFonts w:ascii="Times New Roman" w:eastAsia="Lucida Sans Unicode" w:hAnsi="Times New Roman"/>
                  <w:sz w:val="20"/>
                  <w:szCs w:val="20"/>
                </w:rPr>
                <w:t>SMP Fonetika.</w:t>
              </w:r>
            </w:hyperlink>
          </w:p>
          <w:p w:rsidR="001E726B" w:rsidRPr="001E726B" w:rsidRDefault="00F52259" w:rsidP="001E726B">
            <w:pPr>
              <w:pStyle w:val="TableContents"/>
              <w:snapToGrid w:val="0"/>
              <w:spacing w:after="120"/>
              <w:ind w:right="-108"/>
              <w:rPr>
                <w:rFonts w:ascii="Times New Roman" w:eastAsia="Times New Roman" w:hAnsi="Times New Roman" w:cs="Times New Roman"/>
                <w:color w:val="0070C0"/>
                <w:kern w:val="0"/>
                <w:sz w:val="20"/>
                <w:szCs w:val="20"/>
                <w:u w:val="single"/>
                <w:lang w:bidi="ar-SA"/>
              </w:rPr>
            </w:pPr>
            <w:hyperlink r:id="rId22" w:history="1">
              <w:r w:rsidR="001E726B" w:rsidRPr="001E726B">
                <w:rPr>
                  <w:rFonts w:ascii="Times New Roman" w:eastAsia="Times New Roman" w:hAnsi="Times New Roman" w:cs="Times New Roman"/>
                  <w:color w:val="0070C0"/>
                  <w:kern w:val="0"/>
                  <w:sz w:val="20"/>
                  <w:szCs w:val="20"/>
                  <w:u w:val="single"/>
                  <w:lang w:bidi="ar-SA"/>
                </w:rPr>
                <w:t xml:space="preserve">Lietuvių kalbos tarties </w:t>
              </w:r>
              <w:r w:rsidR="001E726B" w:rsidRPr="001E726B">
                <w:rPr>
                  <w:rFonts w:ascii="Times New Roman" w:eastAsia="Times New Roman" w:hAnsi="Times New Roman" w:cs="Times New Roman"/>
                  <w:color w:val="0070C0"/>
                  <w:kern w:val="0"/>
                  <w:sz w:val="20"/>
                  <w:szCs w:val="20"/>
                  <w:u w:val="single"/>
                  <w:lang w:bidi="ar-SA"/>
                </w:rPr>
                <w:lastRenderedPageBreak/>
                <w:t>žodynas</w:t>
              </w:r>
            </w:hyperlink>
          </w:p>
          <w:p w:rsidR="001E726B" w:rsidRPr="001E726B" w:rsidRDefault="00F52259" w:rsidP="001E726B">
            <w:pPr>
              <w:pStyle w:val="TableContents"/>
              <w:snapToGrid w:val="0"/>
              <w:spacing w:after="120"/>
              <w:ind w:right="-108"/>
              <w:rPr>
                <w:rStyle w:val="Hipersaitas"/>
                <w:rFonts w:ascii="Times New Roman" w:eastAsia="Lucida Sans Unicode" w:hAnsi="Times New Roman"/>
                <w:sz w:val="20"/>
                <w:szCs w:val="20"/>
              </w:rPr>
            </w:pPr>
            <w:hyperlink r:id="rId23" w:history="1">
              <w:r w:rsidR="001E726B" w:rsidRPr="001E726B">
                <w:rPr>
                  <w:rStyle w:val="Hipersaitas"/>
                  <w:rFonts w:ascii="Times New Roman" w:eastAsia="Lucida Sans Unicode" w:hAnsi="Times New Roman"/>
                  <w:sz w:val="20"/>
                  <w:szCs w:val="20"/>
                </w:rPr>
                <w:t>SMP Kirčiavimas</w:t>
              </w:r>
            </w:hyperlink>
          </w:p>
          <w:p w:rsidR="001E726B" w:rsidRPr="001E726B" w:rsidRDefault="00F52259" w:rsidP="001E726B">
            <w:pPr>
              <w:spacing w:after="120"/>
              <w:rPr>
                <w:rFonts w:ascii="Times New Roman" w:hAnsi="Times New Roman" w:cs="Times New Roman"/>
                <w:sz w:val="20"/>
                <w:szCs w:val="20"/>
              </w:rPr>
            </w:pPr>
            <w:hyperlink r:id="rId24" w:history="1">
              <w:r w:rsidR="001E726B" w:rsidRPr="001E726B">
                <w:rPr>
                  <w:rStyle w:val="Hipersaitas"/>
                  <w:rFonts w:ascii="Times New Roman" w:hAnsi="Times New Roman"/>
                  <w:sz w:val="20"/>
                  <w:szCs w:val="20"/>
                </w:rPr>
                <w:t>Kirčiavimo žodynas</w:t>
              </w:r>
            </w:hyperlink>
          </w:p>
          <w:p w:rsidR="001E726B" w:rsidRPr="001E726B" w:rsidRDefault="00F52259" w:rsidP="001E726B">
            <w:pPr>
              <w:spacing w:after="120"/>
              <w:rPr>
                <w:rFonts w:ascii="Times New Roman" w:hAnsi="Times New Roman" w:cs="Times New Roman"/>
                <w:sz w:val="20"/>
                <w:szCs w:val="20"/>
              </w:rPr>
            </w:pPr>
            <w:hyperlink r:id="rId25" w:history="1">
              <w:r w:rsidR="001E726B" w:rsidRPr="001E726B">
                <w:rPr>
                  <w:rStyle w:val="Hipersaitas"/>
                  <w:rFonts w:ascii="Times New Roman" w:hAnsi="Times New Roman"/>
                  <w:sz w:val="20"/>
                  <w:szCs w:val="20"/>
                </w:rPr>
                <w:t>Kirčiavimas internetu</w:t>
              </w:r>
            </w:hyperlink>
            <w:r w:rsidR="001E726B" w:rsidRPr="001E726B">
              <w:rPr>
                <w:rFonts w:ascii="Times New Roman" w:hAnsi="Times New Roman" w:cs="Times New Roman"/>
                <w:b/>
                <w:sz w:val="20"/>
                <w:szCs w:val="20"/>
              </w:rPr>
              <w:t xml:space="preserve"> </w:t>
            </w:r>
            <w:r w:rsidR="001E726B" w:rsidRPr="001E726B">
              <w:rPr>
                <w:rFonts w:ascii="Times New Roman" w:hAnsi="Times New Roman" w:cs="Times New Roman"/>
                <w:sz w:val="20"/>
                <w:szCs w:val="20"/>
              </w:rPr>
              <w:t>(programa, kirčiuojanti lietuvišką tekstą)</w:t>
            </w:r>
          </w:p>
          <w:p w:rsidR="001E726B" w:rsidRPr="001E726B" w:rsidRDefault="00F52259" w:rsidP="001E726B">
            <w:pPr>
              <w:pStyle w:val="TableContents"/>
              <w:snapToGrid w:val="0"/>
              <w:spacing w:after="120"/>
              <w:ind w:right="-108"/>
              <w:rPr>
                <w:rStyle w:val="Hipersaitas"/>
                <w:rFonts w:ascii="Times New Roman" w:eastAsia="Lucida Sans Unicode" w:hAnsi="Times New Roman"/>
                <w:sz w:val="20"/>
                <w:szCs w:val="20"/>
              </w:rPr>
            </w:pPr>
            <w:hyperlink r:id="rId26" w:history="1">
              <w:r w:rsidR="001E726B" w:rsidRPr="001E726B">
                <w:rPr>
                  <w:rStyle w:val="Hipersaitas"/>
                  <w:rFonts w:ascii="Times New Roman" w:eastAsia="Lucida Sans Unicode" w:hAnsi="Times New Roman"/>
                  <w:sz w:val="20"/>
                  <w:szCs w:val="20"/>
                </w:rPr>
                <w:t>Kirčiuotų tekstų chrestomatija</w:t>
              </w:r>
            </w:hyperlink>
          </w:p>
          <w:p w:rsidR="002A6542" w:rsidRDefault="00040625" w:rsidP="001E726B">
            <w:pPr>
              <w:spacing w:after="120"/>
              <w:rPr>
                <w:rFonts w:ascii="Times New Roman" w:hAnsi="Times New Roman" w:cs="Times New Roman"/>
                <w:sz w:val="21"/>
                <w:szCs w:val="21"/>
              </w:rPr>
            </w:pPr>
            <w:r w:rsidRPr="00040625">
              <w:rPr>
                <w:rFonts w:ascii="Times New Roman" w:hAnsi="Times New Roman" w:cs="Times New Roman"/>
                <w:sz w:val="21"/>
                <w:szCs w:val="21"/>
              </w:rPr>
              <w:t>Esant poreikiui vykdoma nuotoliniu būdu per Microsoft Teams platformą, elektroninį dienyną.</w:t>
            </w:r>
          </w:p>
          <w:p w:rsidR="00944D56" w:rsidRPr="00040625" w:rsidRDefault="00944D56" w:rsidP="001E726B">
            <w:pPr>
              <w:spacing w:after="120"/>
              <w:rPr>
                <w:rFonts w:ascii="Times New Roman" w:hAnsi="Times New Roman" w:cs="Times New Roman"/>
                <w:sz w:val="21"/>
                <w:szCs w:val="21"/>
              </w:rPr>
            </w:pPr>
            <w:r w:rsidRPr="00944D56">
              <w:rPr>
                <w:rFonts w:ascii="Times New Roman" w:hAnsi="Times New Roman" w:cs="Times New Roman"/>
                <w:b/>
                <w:sz w:val="21"/>
                <w:szCs w:val="21"/>
              </w:rPr>
              <w:t>Integracija:</w:t>
            </w:r>
            <w:r>
              <w:rPr>
                <w:rFonts w:ascii="Times New Roman" w:hAnsi="Times New Roman" w:cs="Times New Roman"/>
                <w:sz w:val="21"/>
                <w:szCs w:val="21"/>
              </w:rPr>
              <w:t xml:space="preserve"> fonetika ir kirčiavimas.</w:t>
            </w:r>
          </w:p>
        </w:tc>
      </w:tr>
      <w:tr w:rsidR="002A6542" w:rsidTr="00373F63">
        <w:tc>
          <w:tcPr>
            <w:tcW w:w="15134" w:type="dxa"/>
            <w:gridSpan w:val="7"/>
          </w:tcPr>
          <w:p w:rsidR="002A6542" w:rsidRPr="0094520B" w:rsidRDefault="00A95194" w:rsidP="0082121F">
            <w:pPr>
              <w:spacing w:before="100" w:beforeAutospacing="1" w:after="100" w:afterAutospacing="1"/>
              <w:rPr>
                <w:rFonts w:ascii="Times New Roman" w:hAnsi="Times New Roman" w:cs="Times New Roman"/>
                <w:sz w:val="21"/>
                <w:szCs w:val="21"/>
              </w:rPr>
            </w:pPr>
            <w:r>
              <w:rPr>
                <w:rFonts w:ascii="Times New Roman" w:hAnsi="Times New Roman" w:cs="Times New Roman"/>
                <w:sz w:val="21"/>
                <w:szCs w:val="21"/>
              </w:rPr>
              <w:lastRenderedPageBreak/>
              <w:t xml:space="preserve">5. </w:t>
            </w:r>
            <w:r w:rsidR="00040625">
              <w:rPr>
                <w:rFonts w:ascii="Times New Roman" w:hAnsi="Times New Roman" w:cs="Times New Roman"/>
                <w:sz w:val="21"/>
                <w:szCs w:val="21"/>
              </w:rPr>
              <w:t>MORFOLOGIJA IR RAŠYBA (</w:t>
            </w:r>
            <w:r w:rsidR="0082121F">
              <w:rPr>
                <w:rFonts w:ascii="Times New Roman" w:hAnsi="Times New Roman" w:cs="Times New Roman"/>
                <w:sz w:val="21"/>
                <w:szCs w:val="21"/>
              </w:rPr>
              <w:t>8</w:t>
            </w:r>
            <w:r w:rsidR="00221FB7">
              <w:rPr>
                <w:rFonts w:ascii="Times New Roman" w:hAnsi="Times New Roman" w:cs="Times New Roman"/>
                <w:sz w:val="21"/>
                <w:szCs w:val="21"/>
              </w:rPr>
              <w:t>)</w:t>
            </w:r>
          </w:p>
        </w:tc>
      </w:tr>
      <w:tr w:rsidR="002A6542" w:rsidTr="00373F63">
        <w:tc>
          <w:tcPr>
            <w:tcW w:w="540" w:type="dxa"/>
          </w:tcPr>
          <w:p w:rsidR="002A6542" w:rsidRPr="00266A16" w:rsidRDefault="00A95194" w:rsidP="00A95194">
            <w:pPr>
              <w:tabs>
                <w:tab w:val="left" w:pos="5280"/>
                <w:tab w:val="center" w:pos="7623"/>
              </w:tabs>
              <w:ind w:left="-76"/>
              <w:jc w:val="both"/>
              <w:rPr>
                <w:rFonts w:ascii="Times New Roman" w:hAnsi="Times New Roman"/>
                <w:bCs/>
              </w:rPr>
            </w:pPr>
            <w:r w:rsidRPr="00266A16">
              <w:rPr>
                <w:rFonts w:ascii="Times New Roman" w:hAnsi="Times New Roman"/>
                <w:bCs/>
              </w:rPr>
              <w:t>5.1.</w:t>
            </w:r>
          </w:p>
        </w:tc>
        <w:tc>
          <w:tcPr>
            <w:tcW w:w="2545" w:type="dxa"/>
          </w:tcPr>
          <w:p w:rsidR="00221FB7" w:rsidRPr="00221FB7" w:rsidRDefault="00A95194" w:rsidP="00221FB7">
            <w:pPr>
              <w:spacing w:after="120"/>
              <w:rPr>
                <w:rFonts w:ascii="Times New Roman" w:hAnsi="Times New Roman" w:cs="Times New Roman"/>
                <w:sz w:val="21"/>
                <w:szCs w:val="21"/>
              </w:rPr>
            </w:pPr>
            <w:r>
              <w:rPr>
                <w:rFonts w:ascii="Times New Roman" w:hAnsi="Times New Roman" w:cs="Times New Roman"/>
                <w:sz w:val="21"/>
                <w:szCs w:val="21"/>
              </w:rPr>
              <w:t xml:space="preserve">5.1.1. </w:t>
            </w:r>
            <w:r w:rsidR="00221FB7" w:rsidRPr="00221FB7">
              <w:rPr>
                <w:rFonts w:ascii="Times New Roman" w:hAnsi="Times New Roman" w:cs="Times New Roman"/>
                <w:sz w:val="21"/>
                <w:szCs w:val="21"/>
              </w:rPr>
              <w:t>Gramatinių žodžio formų parinkimas ir vartojimas. (1)</w:t>
            </w:r>
          </w:p>
          <w:p w:rsidR="00221FB7" w:rsidRPr="00221FB7" w:rsidRDefault="00A95194" w:rsidP="00221FB7">
            <w:pPr>
              <w:spacing w:after="120"/>
              <w:rPr>
                <w:rFonts w:ascii="Times New Roman" w:hAnsi="Times New Roman" w:cs="Times New Roman"/>
                <w:sz w:val="21"/>
                <w:szCs w:val="21"/>
              </w:rPr>
            </w:pPr>
            <w:r>
              <w:rPr>
                <w:rFonts w:ascii="Times New Roman" w:hAnsi="Times New Roman" w:cs="Times New Roman"/>
                <w:sz w:val="21"/>
                <w:szCs w:val="21"/>
              </w:rPr>
              <w:t xml:space="preserve">5.1.2. </w:t>
            </w:r>
            <w:r w:rsidR="00221FB7" w:rsidRPr="00221FB7">
              <w:rPr>
                <w:rFonts w:ascii="Times New Roman" w:hAnsi="Times New Roman" w:cs="Times New Roman"/>
                <w:sz w:val="21"/>
                <w:szCs w:val="21"/>
              </w:rPr>
              <w:t xml:space="preserve">Veiksmažodžių </w:t>
            </w:r>
            <w:r w:rsidR="00221FB7" w:rsidRPr="00221FB7">
              <w:rPr>
                <w:rFonts w:ascii="Times New Roman" w:hAnsi="Times New Roman" w:cs="Times New Roman"/>
                <w:i/>
                <w:sz w:val="21"/>
                <w:szCs w:val="21"/>
              </w:rPr>
              <w:t>atstovauti, atitikti</w:t>
            </w:r>
            <w:r w:rsidR="00221FB7" w:rsidRPr="00221FB7">
              <w:rPr>
                <w:rFonts w:ascii="Times New Roman" w:hAnsi="Times New Roman" w:cs="Times New Roman"/>
                <w:sz w:val="21"/>
                <w:szCs w:val="21"/>
              </w:rPr>
              <w:t xml:space="preserve"> ir pan. valdomi linksniai. (1)</w:t>
            </w:r>
          </w:p>
          <w:p w:rsidR="00221FB7" w:rsidRPr="00221FB7" w:rsidRDefault="00A95194" w:rsidP="00221FB7">
            <w:pPr>
              <w:spacing w:after="120"/>
              <w:rPr>
                <w:rFonts w:ascii="Times New Roman" w:hAnsi="Times New Roman" w:cs="Times New Roman"/>
                <w:sz w:val="21"/>
                <w:szCs w:val="21"/>
              </w:rPr>
            </w:pPr>
            <w:r>
              <w:rPr>
                <w:rFonts w:ascii="Times New Roman" w:hAnsi="Times New Roman" w:cs="Times New Roman"/>
                <w:sz w:val="21"/>
                <w:szCs w:val="21"/>
              </w:rPr>
              <w:t xml:space="preserve">5.1.3. </w:t>
            </w:r>
            <w:r w:rsidR="00221FB7" w:rsidRPr="00221FB7">
              <w:rPr>
                <w:rFonts w:ascii="Times New Roman" w:hAnsi="Times New Roman" w:cs="Times New Roman"/>
                <w:sz w:val="21"/>
                <w:szCs w:val="21"/>
              </w:rPr>
              <w:t>Dalies kilmininko vartojimas. (1)</w:t>
            </w:r>
          </w:p>
          <w:p w:rsidR="00221FB7" w:rsidRPr="00221FB7" w:rsidRDefault="00A95194" w:rsidP="00221FB7">
            <w:pPr>
              <w:spacing w:after="120"/>
              <w:rPr>
                <w:rFonts w:ascii="Times New Roman" w:hAnsi="Times New Roman" w:cs="Times New Roman"/>
                <w:sz w:val="21"/>
                <w:szCs w:val="21"/>
              </w:rPr>
            </w:pPr>
            <w:r>
              <w:rPr>
                <w:rFonts w:ascii="Times New Roman" w:hAnsi="Times New Roman" w:cs="Times New Roman"/>
                <w:sz w:val="21"/>
                <w:szCs w:val="21"/>
              </w:rPr>
              <w:t xml:space="preserve">5.1.4. </w:t>
            </w:r>
            <w:r w:rsidR="00221FB7" w:rsidRPr="00221FB7">
              <w:rPr>
                <w:rFonts w:ascii="Times New Roman" w:hAnsi="Times New Roman" w:cs="Times New Roman"/>
                <w:sz w:val="21"/>
                <w:szCs w:val="21"/>
              </w:rPr>
              <w:t xml:space="preserve">Dvejybiniai linksniai ir jų vartojimas. (2) </w:t>
            </w:r>
          </w:p>
          <w:p w:rsidR="002A6542" w:rsidRPr="00221FB7" w:rsidRDefault="00A95194" w:rsidP="00221FB7">
            <w:pPr>
              <w:spacing w:after="120"/>
              <w:rPr>
                <w:rFonts w:ascii="Times New Roman" w:hAnsi="Times New Roman" w:cs="Times New Roman"/>
                <w:sz w:val="21"/>
                <w:szCs w:val="21"/>
              </w:rPr>
            </w:pPr>
            <w:r>
              <w:rPr>
                <w:rFonts w:ascii="Times New Roman" w:hAnsi="Times New Roman" w:cs="Times New Roman"/>
                <w:sz w:val="21"/>
                <w:szCs w:val="21"/>
              </w:rPr>
              <w:t xml:space="preserve">5.1.5. </w:t>
            </w:r>
            <w:r w:rsidR="00221FB7" w:rsidRPr="00221FB7">
              <w:rPr>
                <w:rFonts w:ascii="Times New Roman" w:hAnsi="Times New Roman" w:cs="Times New Roman"/>
                <w:sz w:val="21"/>
                <w:szCs w:val="21"/>
              </w:rPr>
              <w:t>Pusdalyvis ir padalyvis, jų vartojimas. (1)</w:t>
            </w:r>
          </w:p>
        </w:tc>
        <w:tc>
          <w:tcPr>
            <w:tcW w:w="850" w:type="dxa"/>
          </w:tcPr>
          <w:p w:rsidR="002A6542" w:rsidRDefault="00221FB7" w:rsidP="00F231C0">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6</w:t>
            </w:r>
          </w:p>
        </w:tc>
        <w:tc>
          <w:tcPr>
            <w:tcW w:w="851" w:type="dxa"/>
          </w:tcPr>
          <w:p w:rsidR="002A6542" w:rsidRDefault="00221FB7" w:rsidP="00F231C0">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2</w:t>
            </w:r>
          </w:p>
        </w:tc>
        <w:tc>
          <w:tcPr>
            <w:tcW w:w="4253" w:type="dxa"/>
            <w:shd w:val="clear" w:color="auto" w:fill="auto"/>
          </w:tcPr>
          <w:p w:rsidR="00221FB7" w:rsidRPr="001B6163" w:rsidRDefault="001B6163" w:rsidP="0083741C">
            <w:pPr>
              <w:ind w:firstLine="317"/>
              <w:rPr>
                <w:rFonts w:ascii="Times New Roman" w:eastAsia="Calibri" w:hAnsi="Times New Roman" w:cs="Times New Roman"/>
                <w:sz w:val="21"/>
                <w:szCs w:val="21"/>
                <w:lang w:eastAsia="lt-LT"/>
              </w:rPr>
            </w:pPr>
            <w:r w:rsidRPr="001B6163">
              <w:rPr>
                <w:rFonts w:ascii="Times New Roman" w:hAnsi="Times New Roman" w:cs="Times New Roman"/>
                <w:sz w:val="21"/>
                <w:szCs w:val="21"/>
                <w:lang w:eastAsia="ar-SA"/>
              </w:rPr>
              <w:t>Apibendrina visas kalbos dalis, analizuoja sudėtingesnius atvejus, taisyklingai jas vartoja. Taiko visas mokymo turinyje numatytas rašybos taisykles</w:t>
            </w:r>
            <w:r w:rsidRPr="001B6163">
              <w:rPr>
                <w:rFonts w:ascii="Times New Roman" w:eastAsia="Calibri" w:hAnsi="Times New Roman" w:cs="Times New Roman"/>
                <w:sz w:val="21"/>
                <w:szCs w:val="21"/>
                <w:lang w:eastAsia="lt-LT"/>
              </w:rPr>
              <w:t xml:space="preserve"> (D2.1.3).</w:t>
            </w:r>
          </w:p>
          <w:p w:rsidR="001B6163" w:rsidRPr="001B6163" w:rsidRDefault="001B6163" w:rsidP="0083741C">
            <w:pPr>
              <w:ind w:firstLine="317"/>
              <w:rPr>
                <w:sz w:val="21"/>
                <w:szCs w:val="21"/>
              </w:rPr>
            </w:pPr>
            <w:r w:rsidRPr="001B6163">
              <w:rPr>
                <w:rFonts w:ascii="Times New Roman" w:hAnsi="Times New Roman" w:cs="Times New Roman"/>
                <w:sz w:val="21"/>
                <w:szCs w:val="21"/>
                <w:lang w:eastAsia="ar-SA"/>
              </w:rPr>
              <w:t>Aptaria norminius ir nenorminius skolinius, normines ir nenormines daugiareikšmių žodžių reikšmes, atpažįsta ir taiso, tinkamai vartoja</w:t>
            </w:r>
            <w:r w:rsidRPr="001B6163">
              <w:rPr>
                <w:rFonts w:ascii="Times New Roman" w:eastAsia="Calibri" w:hAnsi="Times New Roman" w:cs="Times New Roman"/>
                <w:sz w:val="21"/>
                <w:szCs w:val="21"/>
                <w:lang w:eastAsia="lt-LT"/>
              </w:rPr>
              <w:t xml:space="preserve"> šiuos žodžius (D2.2.3).</w:t>
            </w:r>
          </w:p>
          <w:p w:rsidR="001B6163" w:rsidRPr="001B6163" w:rsidRDefault="001B6163" w:rsidP="0083741C">
            <w:pPr>
              <w:spacing w:after="120"/>
              <w:ind w:firstLine="317"/>
              <w:rPr>
                <w:sz w:val="21"/>
                <w:szCs w:val="21"/>
              </w:rPr>
            </w:pPr>
            <w:r w:rsidRPr="001B6163">
              <w:rPr>
                <w:rFonts w:ascii="Times New Roman" w:hAnsi="Times New Roman" w:cs="Times New Roman"/>
                <w:sz w:val="21"/>
                <w:szCs w:val="21"/>
                <w:lang w:eastAsia="ar-SA"/>
              </w:rPr>
              <w:t>Tinkamai sudaro ir vartoja priesaginės ir priešdėlinės darybos, sudurtinius žodžius</w:t>
            </w:r>
            <w:r w:rsidRPr="001B6163">
              <w:rPr>
                <w:rFonts w:ascii="Times New Roman" w:eastAsia="Calibri" w:hAnsi="Times New Roman" w:cs="Times New Roman"/>
                <w:sz w:val="21"/>
                <w:szCs w:val="21"/>
                <w:lang w:eastAsia="lt-LT"/>
              </w:rPr>
              <w:t xml:space="preserve"> (D2.3.3).</w:t>
            </w:r>
          </w:p>
          <w:p w:rsidR="002A6542" w:rsidRPr="001B6163" w:rsidRDefault="00221FB7" w:rsidP="0083741C">
            <w:pPr>
              <w:spacing w:after="120"/>
              <w:rPr>
                <w:rFonts w:ascii="Times New Roman" w:hAnsi="Times New Roman" w:cs="Times New Roman"/>
                <w:sz w:val="21"/>
                <w:szCs w:val="21"/>
              </w:rPr>
            </w:pPr>
            <w:r w:rsidRPr="001B6163">
              <w:rPr>
                <w:rFonts w:ascii="Times New Roman" w:hAnsi="Times New Roman" w:cs="Times New Roman"/>
                <w:sz w:val="21"/>
                <w:szCs w:val="21"/>
              </w:rPr>
              <w:t>Atlikdami užduotis laikosi taisyklingos lietuvių kalbos rašybos, pusdalyvių ir padalyvių, linksnių vartojimo reikalavimų.</w:t>
            </w:r>
          </w:p>
          <w:p w:rsidR="00B3688C" w:rsidRPr="0083741C" w:rsidRDefault="00B3688C" w:rsidP="0083741C">
            <w:pPr>
              <w:spacing w:after="120"/>
            </w:pPr>
            <w:r>
              <w:rPr>
                <w:rFonts w:ascii="Times New Roman" w:hAnsi="Times New Roman" w:cs="Times New Roman"/>
                <w:sz w:val="21"/>
                <w:szCs w:val="21"/>
              </w:rPr>
              <w:t xml:space="preserve">Morfologinio nagrinėjimo ir rašybos  pratimai. </w:t>
            </w:r>
            <w:r w:rsidRPr="00B3688C">
              <w:rPr>
                <w:rFonts w:ascii="Times New Roman" w:hAnsi="Times New Roman" w:cs="Times New Roman"/>
                <w:sz w:val="21"/>
                <w:szCs w:val="21"/>
                <w:u w:val="single"/>
              </w:rPr>
              <w:lastRenderedPageBreak/>
              <w:t>Kaupiamasis vertinimas.</w:t>
            </w:r>
          </w:p>
          <w:p w:rsidR="00073029" w:rsidRPr="001B6163" w:rsidRDefault="00073029" w:rsidP="0083741C">
            <w:pPr>
              <w:spacing w:after="120"/>
              <w:rPr>
                <w:rFonts w:ascii="Times New Roman" w:hAnsi="Times New Roman" w:cs="Times New Roman"/>
                <w:sz w:val="21"/>
                <w:szCs w:val="21"/>
                <w:u w:val="single"/>
              </w:rPr>
            </w:pPr>
            <w:r w:rsidRPr="001B6163">
              <w:rPr>
                <w:rFonts w:ascii="Times New Roman" w:hAnsi="Times New Roman" w:cs="Times New Roman"/>
                <w:sz w:val="21"/>
                <w:szCs w:val="21"/>
                <w:u w:val="single"/>
              </w:rPr>
              <w:t>Morfologijos ir rašybos įgūdžių įtvirtinimo kontrolinis darbas. Vertinama pažymiu. (2)</w:t>
            </w:r>
          </w:p>
        </w:tc>
        <w:tc>
          <w:tcPr>
            <w:tcW w:w="3685" w:type="dxa"/>
          </w:tcPr>
          <w:p w:rsidR="000D00F6" w:rsidRDefault="000D00F6" w:rsidP="000D00F6">
            <w:r>
              <w:rPr>
                <w:rFonts w:ascii="Times New Roman" w:hAnsi="Times New Roman" w:cs="Times New Roman"/>
                <w:b/>
                <w:bCs/>
                <w:sz w:val="21"/>
                <w:szCs w:val="21"/>
              </w:rPr>
              <w:lastRenderedPageBreak/>
              <w:t xml:space="preserve">Kultūrinė: </w:t>
            </w:r>
            <w:r>
              <w:rPr>
                <w:rFonts w:ascii="Times New Roman" w:hAnsi="Times New Roman" w:cs="Times New Roman"/>
                <w:bCs/>
                <w:sz w:val="21"/>
                <w:szCs w:val="21"/>
              </w:rPr>
              <w:t>suvoks lietuvių kalbos reikšmę asmens tapatybei ir pasaulėvaizdžiui, bendruomenei ir valstybei; formuosis nuostatą puoselėti lietuvių kalbą.</w:t>
            </w:r>
          </w:p>
          <w:p w:rsidR="000D00F6" w:rsidRPr="0076407C" w:rsidRDefault="000D00F6" w:rsidP="000D00F6">
            <w:pPr>
              <w:rPr>
                <w:sz w:val="21"/>
                <w:szCs w:val="21"/>
              </w:rPr>
            </w:pPr>
            <w:r w:rsidRPr="0076407C">
              <w:rPr>
                <w:rFonts w:ascii="Times New Roman" w:hAnsi="Times New Roman" w:cs="Times New Roman"/>
                <w:b/>
                <w:bCs/>
                <w:sz w:val="21"/>
                <w:szCs w:val="21"/>
              </w:rPr>
              <w:t xml:space="preserve">Pažinimo: </w:t>
            </w:r>
            <w:r w:rsidRPr="0076407C">
              <w:rPr>
                <w:rFonts w:ascii="Times New Roman" w:hAnsi="Times New Roman" w:cs="Times New Roman"/>
                <w:sz w:val="21"/>
                <w:szCs w:val="21"/>
                <w:lang w:eastAsia="lt-LT"/>
              </w:rPr>
              <w:t>dalyko žinias ir gebėjimus ugdysis analizuodami kalbos vienetus, mokydamiesi taisyklingai kalbėti ir rašyti; mokėjimo mokytis gebėjimus ugdysis taikydami aktyvaus klausymosi, kalbėjimo, skaitymo, rašymo būdus, reflektuodami, susiedami naują informaciją su jau žinoma; savarankiškai planuodami savo mokymąsi.</w:t>
            </w:r>
          </w:p>
          <w:p w:rsidR="002A6542" w:rsidRDefault="002A6542" w:rsidP="00A82598">
            <w:pPr>
              <w:tabs>
                <w:tab w:val="left" w:pos="5280"/>
                <w:tab w:val="center" w:pos="7623"/>
              </w:tabs>
              <w:jc w:val="both"/>
              <w:rPr>
                <w:rFonts w:ascii="Times New Roman" w:hAnsi="Times New Roman" w:cs="Times New Roman"/>
                <w:b/>
                <w:bCs/>
                <w:sz w:val="21"/>
                <w:szCs w:val="21"/>
              </w:rPr>
            </w:pPr>
          </w:p>
        </w:tc>
        <w:tc>
          <w:tcPr>
            <w:tcW w:w="2410" w:type="dxa"/>
          </w:tcPr>
          <w:p w:rsidR="00E34FBE" w:rsidRPr="00E34FBE" w:rsidRDefault="00F52259" w:rsidP="00E34FBE">
            <w:pPr>
              <w:spacing w:after="120"/>
              <w:rPr>
                <w:rFonts w:ascii="Times New Roman" w:hAnsi="Times New Roman" w:cs="Times New Roman"/>
                <w:sz w:val="21"/>
                <w:szCs w:val="21"/>
              </w:rPr>
            </w:pPr>
            <w:hyperlink r:id="rId27" w:history="1">
              <w:r w:rsidR="00E34FBE" w:rsidRPr="00E34FBE">
                <w:rPr>
                  <w:rStyle w:val="Hipersaitas"/>
                  <w:rFonts w:ascii="Times New Roman" w:hAnsi="Times New Roman"/>
                  <w:sz w:val="21"/>
                  <w:szCs w:val="21"/>
                </w:rPr>
                <w:t>SMP Morfologija</w:t>
              </w:r>
            </w:hyperlink>
            <w:r w:rsidR="00E34FBE" w:rsidRPr="00E34FBE">
              <w:rPr>
                <w:rFonts w:ascii="Times New Roman" w:hAnsi="Times New Roman" w:cs="Times New Roman"/>
                <w:sz w:val="21"/>
                <w:szCs w:val="21"/>
              </w:rPr>
              <w:t xml:space="preserve"> </w:t>
            </w:r>
          </w:p>
          <w:p w:rsidR="00E34FBE" w:rsidRPr="00E34FBE" w:rsidRDefault="00F52259" w:rsidP="00E34FBE">
            <w:pPr>
              <w:spacing w:after="120"/>
              <w:rPr>
                <w:rFonts w:ascii="Times New Roman" w:hAnsi="Times New Roman" w:cs="Times New Roman"/>
                <w:sz w:val="21"/>
                <w:szCs w:val="21"/>
              </w:rPr>
            </w:pPr>
            <w:hyperlink r:id="rId28" w:history="1">
              <w:r w:rsidR="00E34FBE" w:rsidRPr="00E34FBE">
                <w:rPr>
                  <w:rStyle w:val="Hipersaitas"/>
                  <w:rFonts w:ascii="Times New Roman" w:hAnsi="Times New Roman"/>
                  <w:sz w:val="21"/>
                  <w:szCs w:val="21"/>
                </w:rPr>
                <w:t>SMP Rašybos kartojimas</w:t>
              </w:r>
            </w:hyperlink>
          </w:p>
          <w:p w:rsidR="002A6542" w:rsidRDefault="00F52259" w:rsidP="00E34FBE">
            <w:pPr>
              <w:spacing w:after="120"/>
              <w:rPr>
                <w:rStyle w:val="Hipersaitas"/>
                <w:rFonts w:ascii="Times New Roman" w:hAnsi="Times New Roman"/>
                <w:sz w:val="21"/>
                <w:szCs w:val="21"/>
              </w:rPr>
            </w:pPr>
            <w:hyperlink r:id="rId29" w:history="1">
              <w:r w:rsidR="00E34FBE" w:rsidRPr="00E34FBE">
                <w:rPr>
                  <w:rStyle w:val="Hipersaitas"/>
                  <w:rFonts w:ascii="Times New Roman" w:hAnsi="Times New Roman"/>
                  <w:sz w:val="21"/>
                  <w:szCs w:val="21"/>
                </w:rPr>
                <w:t>365 lietuvių kalbos veiksmažodžiai</w:t>
              </w:r>
            </w:hyperlink>
          </w:p>
          <w:p w:rsidR="00944D56" w:rsidRPr="00944D56" w:rsidRDefault="00944D56" w:rsidP="00E34FBE">
            <w:pPr>
              <w:spacing w:after="120"/>
              <w:rPr>
                <w:rFonts w:ascii="Times New Roman" w:hAnsi="Times New Roman" w:cs="Times New Roman"/>
                <w:sz w:val="21"/>
                <w:szCs w:val="21"/>
              </w:rPr>
            </w:pPr>
            <w:r w:rsidRPr="00944D56">
              <w:rPr>
                <w:rStyle w:val="Hipersaitas"/>
                <w:rFonts w:ascii="Times New Roman" w:hAnsi="Times New Roman"/>
                <w:b/>
                <w:color w:val="auto"/>
                <w:sz w:val="21"/>
                <w:szCs w:val="21"/>
                <w:u w:val="none"/>
              </w:rPr>
              <w:t>Integracija:</w:t>
            </w:r>
            <w:r>
              <w:rPr>
                <w:rStyle w:val="Hipersaitas"/>
                <w:rFonts w:ascii="Times New Roman" w:hAnsi="Times New Roman"/>
                <w:color w:val="auto"/>
                <w:sz w:val="21"/>
                <w:szCs w:val="21"/>
                <w:u w:val="none"/>
              </w:rPr>
              <w:t xml:space="preserve"> morfologija ir rašyba.</w:t>
            </w:r>
          </w:p>
        </w:tc>
      </w:tr>
      <w:tr w:rsidR="00125988" w:rsidTr="00373F63">
        <w:tc>
          <w:tcPr>
            <w:tcW w:w="15134" w:type="dxa"/>
            <w:gridSpan w:val="7"/>
          </w:tcPr>
          <w:p w:rsidR="00125988" w:rsidRPr="00E34FBE" w:rsidRDefault="00A95194" w:rsidP="00562136">
            <w:pPr>
              <w:rPr>
                <w:rFonts w:ascii="Times New Roman" w:hAnsi="Times New Roman" w:cs="Times New Roman"/>
                <w:sz w:val="21"/>
                <w:szCs w:val="21"/>
              </w:rPr>
            </w:pPr>
            <w:r>
              <w:rPr>
                <w:rFonts w:ascii="Times New Roman" w:hAnsi="Times New Roman" w:cs="Times New Roman"/>
                <w:sz w:val="21"/>
                <w:szCs w:val="21"/>
              </w:rPr>
              <w:lastRenderedPageBreak/>
              <w:t xml:space="preserve">6. </w:t>
            </w:r>
            <w:r w:rsidR="0089095C">
              <w:rPr>
                <w:rFonts w:ascii="Times New Roman" w:hAnsi="Times New Roman" w:cs="Times New Roman"/>
                <w:sz w:val="21"/>
                <w:szCs w:val="21"/>
              </w:rPr>
              <w:t>SINTAKSĖ IR SKYRYBA (2</w:t>
            </w:r>
            <w:r w:rsidR="00562136">
              <w:rPr>
                <w:rFonts w:ascii="Times New Roman" w:hAnsi="Times New Roman" w:cs="Times New Roman"/>
                <w:sz w:val="21"/>
                <w:szCs w:val="21"/>
              </w:rPr>
              <w:t>6</w:t>
            </w:r>
            <w:r w:rsidR="00125988">
              <w:rPr>
                <w:rFonts w:ascii="Times New Roman" w:hAnsi="Times New Roman" w:cs="Times New Roman"/>
                <w:sz w:val="21"/>
                <w:szCs w:val="21"/>
              </w:rPr>
              <w:t>)</w:t>
            </w:r>
          </w:p>
        </w:tc>
      </w:tr>
      <w:tr w:rsidR="00897D42" w:rsidTr="00373F63">
        <w:tc>
          <w:tcPr>
            <w:tcW w:w="540" w:type="dxa"/>
          </w:tcPr>
          <w:p w:rsidR="00897D42" w:rsidRPr="00266A16" w:rsidRDefault="00A95194" w:rsidP="00A95194">
            <w:pPr>
              <w:tabs>
                <w:tab w:val="left" w:pos="5280"/>
                <w:tab w:val="center" w:pos="7623"/>
              </w:tabs>
              <w:ind w:left="-76"/>
              <w:jc w:val="both"/>
              <w:rPr>
                <w:rFonts w:ascii="Times New Roman" w:hAnsi="Times New Roman"/>
                <w:bCs/>
              </w:rPr>
            </w:pPr>
            <w:r w:rsidRPr="00266A16">
              <w:rPr>
                <w:rFonts w:ascii="Times New Roman" w:hAnsi="Times New Roman"/>
                <w:bCs/>
              </w:rPr>
              <w:t>6.1.</w:t>
            </w:r>
          </w:p>
        </w:tc>
        <w:tc>
          <w:tcPr>
            <w:tcW w:w="2545" w:type="dxa"/>
          </w:tcPr>
          <w:p w:rsidR="00897D42" w:rsidRDefault="00897D42" w:rsidP="003A0893">
            <w:pPr>
              <w:spacing w:after="120"/>
              <w:rPr>
                <w:rFonts w:ascii="Times New Roman" w:hAnsi="Times New Roman" w:cs="Times New Roman"/>
                <w:sz w:val="21"/>
                <w:szCs w:val="21"/>
              </w:rPr>
            </w:pPr>
            <w:r w:rsidRPr="003A0893">
              <w:rPr>
                <w:rFonts w:ascii="Times New Roman" w:hAnsi="Times New Roman" w:cs="Times New Roman"/>
                <w:b/>
                <w:sz w:val="21"/>
                <w:szCs w:val="21"/>
              </w:rPr>
              <w:t>Vientisinis sakinys</w:t>
            </w:r>
            <w:r>
              <w:rPr>
                <w:rFonts w:ascii="Times New Roman" w:hAnsi="Times New Roman" w:cs="Times New Roman"/>
                <w:sz w:val="21"/>
                <w:szCs w:val="21"/>
              </w:rPr>
              <w:t>. Vientisinio sakinio sintaksinis nagrinėjimas. Vientisinio sakinio skyryba. (</w:t>
            </w:r>
            <w:r w:rsidR="00324A2C">
              <w:rPr>
                <w:rFonts w:ascii="Times New Roman" w:hAnsi="Times New Roman" w:cs="Times New Roman"/>
                <w:sz w:val="21"/>
                <w:szCs w:val="21"/>
              </w:rPr>
              <w:t>6</w:t>
            </w:r>
            <w:r>
              <w:rPr>
                <w:rFonts w:ascii="Times New Roman" w:hAnsi="Times New Roman" w:cs="Times New Roman"/>
                <w:sz w:val="21"/>
                <w:szCs w:val="21"/>
              </w:rPr>
              <w:t>)</w:t>
            </w:r>
          </w:p>
          <w:p w:rsidR="00193599" w:rsidRDefault="00193599" w:rsidP="003A0893">
            <w:pPr>
              <w:spacing w:after="120"/>
              <w:rPr>
                <w:rFonts w:ascii="Times New Roman" w:hAnsi="Times New Roman" w:cs="Times New Roman"/>
                <w:sz w:val="21"/>
                <w:szCs w:val="21"/>
              </w:rPr>
            </w:pPr>
          </w:p>
          <w:p w:rsidR="00193599" w:rsidRDefault="00193599" w:rsidP="003A0893">
            <w:pPr>
              <w:spacing w:after="120"/>
              <w:rPr>
                <w:rFonts w:ascii="Times New Roman" w:hAnsi="Times New Roman" w:cs="Times New Roman"/>
                <w:sz w:val="21"/>
                <w:szCs w:val="21"/>
              </w:rPr>
            </w:pPr>
          </w:p>
          <w:p w:rsidR="00193599" w:rsidRDefault="00193599" w:rsidP="003A0893">
            <w:pPr>
              <w:spacing w:after="120"/>
              <w:rPr>
                <w:rFonts w:ascii="Times New Roman" w:hAnsi="Times New Roman" w:cs="Times New Roman"/>
                <w:sz w:val="21"/>
                <w:szCs w:val="21"/>
              </w:rPr>
            </w:pPr>
          </w:p>
          <w:p w:rsidR="00193599" w:rsidRDefault="00193599" w:rsidP="003A0893">
            <w:pPr>
              <w:spacing w:after="120"/>
              <w:rPr>
                <w:rFonts w:ascii="Times New Roman" w:hAnsi="Times New Roman" w:cs="Times New Roman"/>
                <w:sz w:val="21"/>
                <w:szCs w:val="21"/>
              </w:rPr>
            </w:pPr>
          </w:p>
          <w:p w:rsidR="00193599" w:rsidRDefault="00193599" w:rsidP="003A0893">
            <w:pPr>
              <w:spacing w:after="120"/>
              <w:rPr>
                <w:rFonts w:ascii="Times New Roman" w:hAnsi="Times New Roman" w:cs="Times New Roman"/>
                <w:sz w:val="21"/>
                <w:szCs w:val="21"/>
              </w:rPr>
            </w:pPr>
          </w:p>
          <w:p w:rsidR="00193599" w:rsidRDefault="00193599" w:rsidP="003A0893">
            <w:pPr>
              <w:spacing w:after="120"/>
              <w:rPr>
                <w:rFonts w:ascii="Times New Roman" w:hAnsi="Times New Roman" w:cs="Times New Roman"/>
                <w:sz w:val="21"/>
                <w:szCs w:val="21"/>
              </w:rPr>
            </w:pPr>
          </w:p>
          <w:p w:rsidR="00193599" w:rsidRDefault="00193599" w:rsidP="003A0893">
            <w:pPr>
              <w:spacing w:after="120"/>
              <w:rPr>
                <w:rFonts w:ascii="Times New Roman" w:hAnsi="Times New Roman" w:cs="Times New Roman"/>
                <w:sz w:val="21"/>
                <w:szCs w:val="21"/>
              </w:rPr>
            </w:pPr>
          </w:p>
          <w:p w:rsidR="00193599" w:rsidRDefault="00193599" w:rsidP="003A0893">
            <w:pPr>
              <w:spacing w:after="120"/>
              <w:rPr>
                <w:rFonts w:ascii="Times New Roman" w:hAnsi="Times New Roman" w:cs="Times New Roman"/>
                <w:sz w:val="21"/>
                <w:szCs w:val="21"/>
              </w:rPr>
            </w:pPr>
          </w:p>
          <w:p w:rsidR="00193599" w:rsidRDefault="00193599" w:rsidP="003A0893">
            <w:pPr>
              <w:spacing w:after="120"/>
              <w:rPr>
                <w:rFonts w:ascii="Times New Roman" w:hAnsi="Times New Roman" w:cs="Times New Roman"/>
                <w:sz w:val="21"/>
                <w:szCs w:val="21"/>
              </w:rPr>
            </w:pPr>
          </w:p>
          <w:p w:rsidR="00193599" w:rsidRDefault="00193599" w:rsidP="003A0893">
            <w:pPr>
              <w:spacing w:after="120"/>
              <w:rPr>
                <w:rFonts w:ascii="Times New Roman" w:hAnsi="Times New Roman" w:cs="Times New Roman"/>
                <w:sz w:val="21"/>
                <w:szCs w:val="21"/>
              </w:rPr>
            </w:pPr>
          </w:p>
          <w:p w:rsidR="00A95194" w:rsidRDefault="00A95194" w:rsidP="003A0893">
            <w:pPr>
              <w:spacing w:after="120"/>
              <w:rPr>
                <w:rFonts w:ascii="Times New Roman" w:hAnsi="Times New Roman" w:cs="Times New Roman"/>
                <w:sz w:val="21"/>
                <w:szCs w:val="21"/>
              </w:rPr>
            </w:pPr>
          </w:p>
          <w:p w:rsidR="00193599" w:rsidRPr="00125988" w:rsidRDefault="00193599" w:rsidP="003A0893">
            <w:pPr>
              <w:spacing w:after="120"/>
              <w:rPr>
                <w:rFonts w:ascii="Times New Roman" w:hAnsi="Times New Roman" w:cs="Times New Roman"/>
                <w:sz w:val="21"/>
                <w:szCs w:val="21"/>
              </w:rPr>
            </w:pPr>
          </w:p>
        </w:tc>
        <w:tc>
          <w:tcPr>
            <w:tcW w:w="850" w:type="dxa"/>
          </w:tcPr>
          <w:p w:rsidR="00897D42" w:rsidRDefault="00324A2C" w:rsidP="00F231C0">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4</w:t>
            </w:r>
          </w:p>
        </w:tc>
        <w:tc>
          <w:tcPr>
            <w:tcW w:w="851" w:type="dxa"/>
          </w:tcPr>
          <w:p w:rsidR="00897D42" w:rsidRDefault="002833CC" w:rsidP="00F231C0">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2</w:t>
            </w:r>
          </w:p>
        </w:tc>
        <w:tc>
          <w:tcPr>
            <w:tcW w:w="4253" w:type="dxa"/>
            <w:vMerge w:val="restart"/>
            <w:shd w:val="clear" w:color="auto" w:fill="auto"/>
          </w:tcPr>
          <w:p w:rsidR="00897D42" w:rsidRDefault="00897D42" w:rsidP="00B3688C">
            <w:pPr>
              <w:spacing w:after="120"/>
              <w:rPr>
                <w:rFonts w:ascii="Times New Roman" w:eastAsia="Calibri" w:hAnsi="Times New Roman" w:cs="Times New Roman"/>
                <w:szCs w:val="24"/>
                <w:lang w:eastAsia="lt-LT"/>
              </w:rPr>
            </w:pPr>
            <w:r w:rsidRPr="002C0F5D">
              <w:rPr>
                <w:rFonts w:ascii="Times New Roman" w:hAnsi="Times New Roman" w:cs="Times New Roman"/>
                <w:szCs w:val="24"/>
                <w:lang w:eastAsia="ar-SA"/>
              </w:rPr>
              <w:t>Nagrinėja visų rūšių vientisinius ir sudėtinius sakinius, tiesioginę ir netiesioginę kalbą</w:t>
            </w:r>
            <w:r w:rsidRPr="002C0F5D">
              <w:rPr>
                <w:rFonts w:ascii="Times New Roman" w:eastAsia="Calibri" w:hAnsi="Times New Roman" w:cs="Times New Roman"/>
                <w:szCs w:val="24"/>
                <w:lang w:eastAsia="lt-LT"/>
              </w:rPr>
              <w:t xml:space="preserve"> (D3.1.3).</w:t>
            </w:r>
          </w:p>
          <w:p w:rsidR="00897D42" w:rsidRDefault="00897D42" w:rsidP="00B3688C">
            <w:pPr>
              <w:spacing w:after="120"/>
              <w:rPr>
                <w:rFonts w:ascii="Times New Roman" w:eastAsia="Calibri" w:hAnsi="Times New Roman" w:cs="Times New Roman"/>
                <w:szCs w:val="24"/>
                <w:lang w:eastAsia="lt-LT"/>
              </w:rPr>
            </w:pPr>
            <w:r w:rsidRPr="002C0F5D">
              <w:rPr>
                <w:rFonts w:ascii="Times New Roman" w:hAnsi="Times New Roman" w:cs="Times New Roman"/>
                <w:szCs w:val="24"/>
                <w:lang w:eastAsia="ar-SA"/>
              </w:rPr>
              <w:t xml:space="preserve">Turtina savo kalbą ir tinkamai vartoja sintaksines teksto komponavimo figūras (pvz., sintaksinius sinonimus) kurdamas savo tekstus </w:t>
            </w:r>
            <w:r w:rsidRPr="002C0F5D">
              <w:rPr>
                <w:rFonts w:ascii="Times New Roman" w:eastAsia="Calibri" w:hAnsi="Times New Roman" w:cs="Times New Roman"/>
                <w:szCs w:val="24"/>
                <w:lang w:eastAsia="lt-LT"/>
              </w:rPr>
              <w:t>(D3.2.3).</w:t>
            </w:r>
          </w:p>
          <w:p w:rsidR="00897D42" w:rsidRDefault="00897D42" w:rsidP="00B3688C">
            <w:pPr>
              <w:spacing w:after="120"/>
              <w:rPr>
                <w:rFonts w:ascii="Times New Roman" w:hAnsi="Times New Roman" w:cs="Times New Roman"/>
                <w:sz w:val="21"/>
                <w:szCs w:val="21"/>
              </w:rPr>
            </w:pPr>
            <w:r w:rsidRPr="002C0F5D">
              <w:rPr>
                <w:rFonts w:ascii="Times New Roman" w:hAnsi="Times New Roman" w:cs="Times New Roman"/>
                <w:szCs w:val="24"/>
                <w:lang w:eastAsia="ar-SA"/>
              </w:rPr>
              <w:t>Lygina sakinio dalių ir sakinių jungimo būdus.</w:t>
            </w:r>
            <w:r w:rsidRPr="002C0F5D">
              <w:rPr>
                <w:rFonts w:ascii="Times New Roman" w:eastAsia="Calibri" w:hAnsi="Times New Roman" w:cs="Times New Roman"/>
                <w:szCs w:val="24"/>
                <w:lang w:eastAsia="lt-LT"/>
              </w:rPr>
              <w:t xml:space="preserve"> Taiko sakinio dalių ir sakinių jungimo skyrybos taisykles (D3.3.3).</w:t>
            </w:r>
          </w:p>
          <w:p w:rsidR="00897D42" w:rsidRPr="00B3688C" w:rsidRDefault="00897D42" w:rsidP="00B3688C">
            <w:pPr>
              <w:spacing w:after="120"/>
              <w:rPr>
                <w:rFonts w:ascii="Times New Roman" w:hAnsi="Times New Roman" w:cs="Times New Roman"/>
                <w:sz w:val="21"/>
                <w:szCs w:val="21"/>
              </w:rPr>
            </w:pPr>
            <w:r w:rsidRPr="00B3688C">
              <w:rPr>
                <w:rFonts w:ascii="Times New Roman" w:hAnsi="Times New Roman" w:cs="Times New Roman"/>
                <w:sz w:val="21"/>
                <w:szCs w:val="21"/>
              </w:rPr>
              <w:t>Sakinio sintaksinis ir skyrybinis nagrinėjimas.</w:t>
            </w:r>
          </w:p>
          <w:p w:rsidR="00897D42" w:rsidRDefault="00897D42" w:rsidP="00B3688C">
            <w:pPr>
              <w:spacing w:after="120"/>
              <w:rPr>
                <w:rFonts w:ascii="Times New Roman" w:hAnsi="Times New Roman" w:cs="Times New Roman"/>
                <w:sz w:val="21"/>
                <w:szCs w:val="21"/>
                <w:u w:val="single"/>
              </w:rPr>
            </w:pPr>
            <w:r>
              <w:rPr>
                <w:rFonts w:ascii="Times New Roman" w:hAnsi="Times New Roman" w:cs="Times New Roman"/>
                <w:sz w:val="21"/>
                <w:szCs w:val="21"/>
              </w:rPr>
              <w:t>Vientisinio sakinio s</w:t>
            </w:r>
            <w:r w:rsidRPr="00B3688C">
              <w:rPr>
                <w:rFonts w:ascii="Times New Roman" w:hAnsi="Times New Roman" w:cs="Times New Roman"/>
                <w:sz w:val="21"/>
                <w:szCs w:val="21"/>
              </w:rPr>
              <w:t xml:space="preserve">intaksinio nagrinėjimo pratimai pratimai. </w:t>
            </w:r>
            <w:r>
              <w:rPr>
                <w:rFonts w:ascii="Times New Roman" w:hAnsi="Times New Roman" w:cs="Times New Roman"/>
                <w:sz w:val="21"/>
                <w:szCs w:val="21"/>
                <w:u w:val="single"/>
              </w:rPr>
              <w:t>Kaupiamasis vertinimas.</w:t>
            </w:r>
          </w:p>
          <w:p w:rsidR="00897D42" w:rsidRDefault="00897D42" w:rsidP="00B3688C">
            <w:pPr>
              <w:spacing w:after="120"/>
              <w:rPr>
                <w:rFonts w:ascii="Times New Roman" w:hAnsi="Times New Roman" w:cs="Times New Roman"/>
                <w:sz w:val="21"/>
                <w:szCs w:val="21"/>
                <w:u w:val="single"/>
              </w:rPr>
            </w:pPr>
          </w:p>
          <w:p w:rsidR="00897D42" w:rsidRDefault="00897D42" w:rsidP="00B3688C">
            <w:pPr>
              <w:spacing w:after="120"/>
              <w:rPr>
                <w:rFonts w:ascii="Times New Roman" w:hAnsi="Times New Roman" w:cs="Times New Roman"/>
                <w:sz w:val="21"/>
                <w:szCs w:val="21"/>
                <w:u w:val="single"/>
                <w:lang w:eastAsia="ar-SA"/>
              </w:rPr>
            </w:pPr>
          </w:p>
          <w:p w:rsidR="00897D42" w:rsidRDefault="00897D42" w:rsidP="00B3688C">
            <w:pPr>
              <w:spacing w:after="120"/>
              <w:rPr>
                <w:rFonts w:ascii="Times New Roman" w:hAnsi="Times New Roman" w:cs="Times New Roman"/>
                <w:sz w:val="21"/>
                <w:szCs w:val="21"/>
                <w:u w:val="single"/>
                <w:lang w:eastAsia="ar-SA"/>
              </w:rPr>
            </w:pPr>
          </w:p>
          <w:p w:rsidR="00373F63" w:rsidRDefault="00373F63" w:rsidP="00B3688C">
            <w:pPr>
              <w:spacing w:after="120"/>
              <w:rPr>
                <w:rFonts w:ascii="Times New Roman" w:hAnsi="Times New Roman" w:cs="Times New Roman"/>
                <w:sz w:val="21"/>
                <w:szCs w:val="21"/>
                <w:u w:val="single"/>
                <w:lang w:eastAsia="ar-SA"/>
              </w:rPr>
            </w:pPr>
          </w:p>
          <w:p w:rsidR="00373F63" w:rsidRDefault="00373F63" w:rsidP="00B3688C">
            <w:pPr>
              <w:spacing w:after="120"/>
              <w:rPr>
                <w:rFonts w:ascii="Times New Roman" w:hAnsi="Times New Roman" w:cs="Times New Roman"/>
                <w:sz w:val="21"/>
                <w:szCs w:val="21"/>
                <w:u w:val="single"/>
                <w:lang w:eastAsia="ar-SA"/>
              </w:rPr>
            </w:pPr>
          </w:p>
          <w:p w:rsidR="00373F63" w:rsidRPr="00B3688C" w:rsidRDefault="00373F63" w:rsidP="00B3688C">
            <w:pPr>
              <w:spacing w:after="120"/>
              <w:rPr>
                <w:rFonts w:ascii="Times New Roman" w:hAnsi="Times New Roman" w:cs="Times New Roman"/>
                <w:sz w:val="21"/>
                <w:szCs w:val="21"/>
                <w:u w:val="single"/>
                <w:lang w:eastAsia="ar-SA"/>
              </w:rPr>
            </w:pPr>
          </w:p>
          <w:p w:rsidR="00897D42" w:rsidRPr="00B3688C" w:rsidRDefault="00897D42" w:rsidP="001A505F">
            <w:pPr>
              <w:spacing w:after="120"/>
              <w:rPr>
                <w:rFonts w:ascii="Times New Roman" w:hAnsi="Times New Roman" w:cs="Times New Roman"/>
                <w:sz w:val="21"/>
                <w:szCs w:val="21"/>
              </w:rPr>
            </w:pPr>
            <w:r w:rsidRPr="00B3688C">
              <w:rPr>
                <w:rFonts w:ascii="Times New Roman" w:hAnsi="Times New Roman" w:cs="Times New Roman"/>
                <w:sz w:val="21"/>
                <w:szCs w:val="21"/>
              </w:rPr>
              <w:t xml:space="preserve">Analogijų pratimai (nustatyti pateiktų sakinių struktūrą, parašyti analogiškos struktūros sakinių savo tekste ir pan.). </w:t>
            </w:r>
          </w:p>
          <w:p w:rsidR="00897D42" w:rsidRDefault="00897D42" w:rsidP="001A505F">
            <w:pPr>
              <w:spacing w:after="120"/>
              <w:rPr>
                <w:rFonts w:ascii="Times New Roman" w:hAnsi="Times New Roman" w:cs="Times New Roman"/>
                <w:sz w:val="21"/>
                <w:szCs w:val="21"/>
              </w:rPr>
            </w:pPr>
            <w:r w:rsidRPr="00B3688C">
              <w:rPr>
                <w:rFonts w:ascii="Times New Roman" w:hAnsi="Times New Roman" w:cs="Times New Roman"/>
                <w:sz w:val="21"/>
                <w:szCs w:val="21"/>
              </w:rPr>
              <w:t xml:space="preserve">Transformavimo pratimai (vieną sintaksinę konstrukciją pakeisti kita; nustatyti, kuri iš sinoniminių konstrukcijų tinkamesnė konkrečioje situacijoje – pagal žanrą, adresatą, tikslą ir pan.). </w:t>
            </w:r>
          </w:p>
          <w:p w:rsidR="00897D42" w:rsidRDefault="00897D42" w:rsidP="001A505F">
            <w:pPr>
              <w:spacing w:after="120"/>
              <w:rPr>
                <w:rFonts w:ascii="Times New Roman" w:hAnsi="Times New Roman" w:cs="Times New Roman"/>
                <w:sz w:val="21"/>
                <w:szCs w:val="21"/>
              </w:rPr>
            </w:pPr>
          </w:p>
          <w:p w:rsidR="00897D42" w:rsidRPr="00B3688C" w:rsidRDefault="00897D42" w:rsidP="001A505F">
            <w:pPr>
              <w:spacing w:after="120"/>
              <w:rPr>
                <w:rFonts w:ascii="Times New Roman" w:hAnsi="Times New Roman" w:cs="Times New Roman"/>
                <w:sz w:val="21"/>
                <w:szCs w:val="21"/>
                <w:u w:val="single"/>
              </w:rPr>
            </w:pPr>
            <w:r>
              <w:rPr>
                <w:rFonts w:ascii="Times New Roman" w:hAnsi="Times New Roman" w:cs="Times New Roman"/>
                <w:sz w:val="21"/>
                <w:szCs w:val="21"/>
              </w:rPr>
              <w:t>Sudėtinio prijungiamojo sakinio s</w:t>
            </w:r>
            <w:r w:rsidRPr="00B3688C">
              <w:rPr>
                <w:rFonts w:ascii="Times New Roman" w:hAnsi="Times New Roman" w:cs="Times New Roman"/>
                <w:sz w:val="21"/>
                <w:szCs w:val="21"/>
              </w:rPr>
              <w:t xml:space="preserve">intaksinio nagrinėjimo pratimai pratimai. </w:t>
            </w:r>
            <w:r w:rsidRPr="00B3688C">
              <w:rPr>
                <w:rFonts w:ascii="Times New Roman" w:hAnsi="Times New Roman" w:cs="Times New Roman"/>
                <w:sz w:val="21"/>
                <w:szCs w:val="21"/>
                <w:u w:val="single"/>
              </w:rPr>
              <w:t>Kaupiamasis vertinimas.</w:t>
            </w:r>
          </w:p>
          <w:p w:rsidR="00897D42" w:rsidRDefault="00897D42" w:rsidP="001A505F">
            <w:pPr>
              <w:spacing w:after="120"/>
              <w:rPr>
                <w:rFonts w:ascii="Times New Roman" w:hAnsi="Times New Roman" w:cs="Times New Roman"/>
                <w:sz w:val="21"/>
                <w:szCs w:val="21"/>
              </w:rPr>
            </w:pPr>
          </w:p>
          <w:p w:rsidR="00897D42" w:rsidRDefault="00897D42" w:rsidP="001A505F">
            <w:pPr>
              <w:spacing w:after="120"/>
              <w:rPr>
                <w:rFonts w:ascii="Times New Roman" w:hAnsi="Times New Roman" w:cs="Times New Roman"/>
                <w:sz w:val="21"/>
                <w:szCs w:val="21"/>
              </w:rPr>
            </w:pPr>
          </w:p>
          <w:p w:rsidR="00897D42" w:rsidRDefault="00897D42" w:rsidP="001A505F">
            <w:pPr>
              <w:spacing w:after="120"/>
              <w:rPr>
                <w:rFonts w:ascii="Times New Roman" w:hAnsi="Times New Roman" w:cs="Times New Roman"/>
                <w:sz w:val="21"/>
                <w:szCs w:val="21"/>
              </w:rPr>
            </w:pPr>
          </w:p>
          <w:p w:rsidR="00897D42" w:rsidRDefault="00897D42" w:rsidP="001A505F">
            <w:pPr>
              <w:spacing w:after="120"/>
              <w:rPr>
                <w:rFonts w:ascii="Times New Roman" w:hAnsi="Times New Roman" w:cs="Times New Roman"/>
                <w:sz w:val="21"/>
                <w:szCs w:val="21"/>
              </w:rPr>
            </w:pPr>
          </w:p>
          <w:p w:rsidR="00897D42" w:rsidRDefault="00897D42" w:rsidP="001A505F">
            <w:pPr>
              <w:spacing w:after="120"/>
              <w:rPr>
                <w:rFonts w:ascii="Times New Roman" w:hAnsi="Times New Roman" w:cs="Times New Roman"/>
                <w:sz w:val="21"/>
                <w:szCs w:val="21"/>
              </w:rPr>
            </w:pPr>
          </w:p>
          <w:p w:rsidR="00897D42" w:rsidRDefault="00897D42" w:rsidP="001A505F">
            <w:pPr>
              <w:spacing w:after="120"/>
              <w:rPr>
                <w:rFonts w:ascii="Times New Roman" w:hAnsi="Times New Roman" w:cs="Times New Roman"/>
                <w:sz w:val="21"/>
                <w:szCs w:val="21"/>
              </w:rPr>
            </w:pPr>
          </w:p>
          <w:p w:rsidR="00897D42" w:rsidRDefault="00897D42" w:rsidP="001A505F">
            <w:pPr>
              <w:spacing w:after="120"/>
              <w:rPr>
                <w:rFonts w:ascii="Times New Roman" w:hAnsi="Times New Roman" w:cs="Times New Roman"/>
                <w:sz w:val="21"/>
                <w:szCs w:val="21"/>
              </w:rPr>
            </w:pPr>
          </w:p>
          <w:p w:rsidR="00897D42" w:rsidRDefault="00897D42" w:rsidP="001A505F">
            <w:pPr>
              <w:spacing w:after="120"/>
              <w:rPr>
                <w:rFonts w:ascii="Times New Roman" w:hAnsi="Times New Roman" w:cs="Times New Roman"/>
                <w:sz w:val="21"/>
                <w:szCs w:val="21"/>
              </w:rPr>
            </w:pPr>
          </w:p>
          <w:p w:rsidR="00373F63" w:rsidRDefault="00373F63" w:rsidP="001A505F">
            <w:pPr>
              <w:spacing w:after="120"/>
              <w:rPr>
                <w:rFonts w:ascii="Times New Roman" w:hAnsi="Times New Roman" w:cs="Times New Roman"/>
                <w:sz w:val="21"/>
                <w:szCs w:val="21"/>
              </w:rPr>
            </w:pPr>
          </w:p>
          <w:p w:rsidR="00373F63" w:rsidRDefault="00373F63" w:rsidP="001A505F">
            <w:pPr>
              <w:spacing w:after="120"/>
              <w:rPr>
                <w:rFonts w:ascii="Times New Roman" w:hAnsi="Times New Roman" w:cs="Times New Roman"/>
                <w:sz w:val="21"/>
                <w:szCs w:val="21"/>
              </w:rPr>
            </w:pPr>
          </w:p>
          <w:p w:rsidR="00373F63" w:rsidRDefault="00373F63" w:rsidP="001A505F">
            <w:pPr>
              <w:spacing w:after="120"/>
              <w:rPr>
                <w:rFonts w:ascii="Times New Roman" w:hAnsi="Times New Roman" w:cs="Times New Roman"/>
                <w:sz w:val="21"/>
                <w:szCs w:val="21"/>
              </w:rPr>
            </w:pPr>
          </w:p>
          <w:p w:rsidR="00373F63" w:rsidRDefault="00373F63" w:rsidP="001A505F">
            <w:pPr>
              <w:spacing w:after="120"/>
              <w:rPr>
                <w:rFonts w:ascii="Times New Roman" w:hAnsi="Times New Roman" w:cs="Times New Roman"/>
                <w:sz w:val="21"/>
                <w:szCs w:val="21"/>
              </w:rPr>
            </w:pPr>
          </w:p>
          <w:p w:rsidR="00373F63" w:rsidRDefault="00373F63" w:rsidP="001A505F">
            <w:pPr>
              <w:spacing w:after="120"/>
              <w:rPr>
                <w:rFonts w:ascii="Times New Roman" w:hAnsi="Times New Roman" w:cs="Times New Roman"/>
                <w:sz w:val="21"/>
                <w:szCs w:val="21"/>
              </w:rPr>
            </w:pPr>
          </w:p>
          <w:p w:rsidR="00373F63" w:rsidRDefault="00373F63" w:rsidP="001A505F">
            <w:pPr>
              <w:spacing w:after="120"/>
              <w:rPr>
                <w:rFonts w:ascii="Times New Roman" w:hAnsi="Times New Roman" w:cs="Times New Roman"/>
                <w:sz w:val="21"/>
                <w:szCs w:val="21"/>
              </w:rPr>
            </w:pPr>
          </w:p>
          <w:p w:rsidR="00897D42" w:rsidRDefault="00897D42" w:rsidP="001A505F">
            <w:pPr>
              <w:spacing w:after="120"/>
              <w:rPr>
                <w:rFonts w:ascii="Times New Roman" w:hAnsi="Times New Roman" w:cs="Times New Roman"/>
                <w:sz w:val="21"/>
                <w:szCs w:val="21"/>
              </w:rPr>
            </w:pPr>
          </w:p>
          <w:p w:rsidR="00897D42" w:rsidRDefault="00897D42" w:rsidP="001A505F">
            <w:pPr>
              <w:spacing w:after="120"/>
              <w:rPr>
                <w:rFonts w:ascii="Times New Roman" w:hAnsi="Times New Roman" w:cs="Times New Roman"/>
                <w:sz w:val="21"/>
                <w:szCs w:val="21"/>
              </w:rPr>
            </w:pPr>
          </w:p>
          <w:p w:rsidR="00897D42" w:rsidRDefault="00897D42" w:rsidP="001A505F">
            <w:pPr>
              <w:spacing w:after="120"/>
              <w:rPr>
                <w:rFonts w:ascii="Times New Roman" w:hAnsi="Times New Roman" w:cs="Times New Roman"/>
                <w:sz w:val="21"/>
                <w:szCs w:val="21"/>
              </w:rPr>
            </w:pPr>
          </w:p>
          <w:p w:rsidR="00897D42" w:rsidRPr="00B3688C" w:rsidRDefault="00897D42" w:rsidP="001A505F">
            <w:pPr>
              <w:spacing w:after="120"/>
              <w:rPr>
                <w:rFonts w:ascii="Times New Roman" w:hAnsi="Times New Roman" w:cs="Times New Roman"/>
                <w:sz w:val="21"/>
                <w:szCs w:val="21"/>
                <w:u w:val="single"/>
              </w:rPr>
            </w:pPr>
            <w:r>
              <w:rPr>
                <w:rFonts w:ascii="Times New Roman" w:hAnsi="Times New Roman" w:cs="Times New Roman"/>
                <w:sz w:val="21"/>
                <w:szCs w:val="21"/>
              </w:rPr>
              <w:t>Sudėtinio sujungiamojo sakinio s</w:t>
            </w:r>
            <w:r w:rsidRPr="00B3688C">
              <w:rPr>
                <w:rFonts w:ascii="Times New Roman" w:hAnsi="Times New Roman" w:cs="Times New Roman"/>
                <w:sz w:val="21"/>
                <w:szCs w:val="21"/>
              </w:rPr>
              <w:t xml:space="preserve">intaksinio nagrinėjimo pratimai pratimai. </w:t>
            </w:r>
            <w:r w:rsidRPr="00B3688C">
              <w:rPr>
                <w:rFonts w:ascii="Times New Roman" w:hAnsi="Times New Roman" w:cs="Times New Roman"/>
                <w:sz w:val="21"/>
                <w:szCs w:val="21"/>
                <w:u w:val="single"/>
              </w:rPr>
              <w:t>Kaupiamasis vertinimas.</w:t>
            </w:r>
          </w:p>
          <w:p w:rsidR="00897D42" w:rsidRDefault="00897D42" w:rsidP="001A505F">
            <w:pPr>
              <w:spacing w:after="120"/>
              <w:rPr>
                <w:rFonts w:ascii="Times New Roman" w:hAnsi="Times New Roman" w:cs="Times New Roman"/>
                <w:sz w:val="21"/>
                <w:szCs w:val="21"/>
              </w:rPr>
            </w:pPr>
          </w:p>
          <w:p w:rsidR="00897D42" w:rsidRDefault="00897D42" w:rsidP="001A505F">
            <w:pPr>
              <w:spacing w:after="120"/>
              <w:rPr>
                <w:rFonts w:ascii="Times New Roman" w:hAnsi="Times New Roman" w:cs="Times New Roman"/>
                <w:sz w:val="21"/>
                <w:szCs w:val="21"/>
              </w:rPr>
            </w:pPr>
          </w:p>
          <w:p w:rsidR="00897D42" w:rsidRDefault="00897D42" w:rsidP="001A505F">
            <w:pPr>
              <w:spacing w:after="120"/>
              <w:rPr>
                <w:rFonts w:ascii="Times New Roman" w:hAnsi="Times New Roman" w:cs="Times New Roman"/>
                <w:sz w:val="21"/>
                <w:szCs w:val="21"/>
              </w:rPr>
            </w:pPr>
          </w:p>
          <w:p w:rsidR="00897D42" w:rsidRDefault="00897D42" w:rsidP="001A505F">
            <w:pPr>
              <w:spacing w:after="120"/>
              <w:rPr>
                <w:rFonts w:ascii="Times New Roman" w:hAnsi="Times New Roman" w:cs="Times New Roman"/>
                <w:sz w:val="21"/>
                <w:szCs w:val="21"/>
              </w:rPr>
            </w:pPr>
          </w:p>
          <w:p w:rsidR="00897D42" w:rsidRDefault="00897D42" w:rsidP="001A505F">
            <w:pPr>
              <w:spacing w:after="120"/>
              <w:rPr>
                <w:rFonts w:ascii="Times New Roman" w:hAnsi="Times New Roman" w:cs="Times New Roman"/>
                <w:sz w:val="21"/>
                <w:szCs w:val="21"/>
              </w:rPr>
            </w:pPr>
          </w:p>
          <w:p w:rsidR="00897D42" w:rsidRDefault="00897D42" w:rsidP="001A505F">
            <w:pPr>
              <w:spacing w:after="120"/>
              <w:rPr>
                <w:rFonts w:ascii="Times New Roman" w:hAnsi="Times New Roman" w:cs="Times New Roman"/>
                <w:sz w:val="21"/>
                <w:szCs w:val="21"/>
              </w:rPr>
            </w:pPr>
          </w:p>
          <w:p w:rsidR="00897D42" w:rsidRDefault="00897D42" w:rsidP="001A505F">
            <w:pPr>
              <w:spacing w:after="120"/>
              <w:rPr>
                <w:rFonts w:ascii="Times New Roman" w:hAnsi="Times New Roman" w:cs="Times New Roman"/>
                <w:sz w:val="21"/>
                <w:szCs w:val="21"/>
              </w:rPr>
            </w:pPr>
          </w:p>
          <w:p w:rsidR="00897D42" w:rsidRPr="00B3688C" w:rsidRDefault="00897D42" w:rsidP="001A505F">
            <w:pPr>
              <w:spacing w:after="120"/>
              <w:rPr>
                <w:rFonts w:ascii="Times New Roman" w:hAnsi="Times New Roman" w:cs="Times New Roman"/>
                <w:sz w:val="21"/>
                <w:szCs w:val="21"/>
                <w:u w:val="single"/>
              </w:rPr>
            </w:pPr>
            <w:r>
              <w:rPr>
                <w:rFonts w:ascii="Times New Roman" w:hAnsi="Times New Roman" w:cs="Times New Roman"/>
                <w:sz w:val="21"/>
                <w:szCs w:val="21"/>
              </w:rPr>
              <w:t>Sudėtinio bejungtukio  sakinio s</w:t>
            </w:r>
            <w:r w:rsidRPr="00B3688C">
              <w:rPr>
                <w:rFonts w:ascii="Times New Roman" w:hAnsi="Times New Roman" w:cs="Times New Roman"/>
                <w:sz w:val="21"/>
                <w:szCs w:val="21"/>
              </w:rPr>
              <w:t xml:space="preserve">intaksinio nagrinėjimo pratimai pratimai. </w:t>
            </w:r>
            <w:r w:rsidRPr="00B3688C">
              <w:rPr>
                <w:rFonts w:ascii="Times New Roman" w:hAnsi="Times New Roman" w:cs="Times New Roman"/>
                <w:sz w:val="21"/>
                <w:szCs w:val="21"/>
                <w:u w:val="single"/>
              </w:rPr>
              <w:t>Kaupiamasis vertinimas.</w:t>
            </w:r>
          </w:p>
          <w:p w:rsidR="00897D42" w:rsidRPr="00B3688C" w:rsidRDefault="00897D42" w:rsidP="001A505F">
            <w:pPr>
              <w:spacing w:after="120"/>
              <w:rPr>
                <w:rFonts w:ascii="Times New Roman" w:hAnsi="Times New Roman" w:cs="Times New Roman"/>
                <w:sz w:val="21"/>
                <w:szCs w:val="21"/>
              </w:rPr>
            </w:pPr>
          </w:p>
          <w:p w:rsidR="00897D42" w:rsidRDefault="00897D42" w:rsidP="001A505F">
            <w:pPr>
              <w:spacing w:after="120"/>
              <w:rPr>
                <w:rFonts w:ascii="Times New Roman" w:hAnsi="Times New Roman" w:cs="Times New Roman"/>
                <w:sz w:val="21"/>
                <w:szCs w:val="21"/>
                <w:u w:val="single"/>
              </w:rPr>
            </w:pPr>
            <w:r w:rsidRPr="00B3688C">
              <w:rPr>
                <w:rFonts w:ascii="Times New Roman" w:hAnsi="Times New Roman" w:cs="Times New Roman"/>
                <w:sz w:val="21"/>
                <w:szCs w:val="21"/>
                <w:u w:val="single"/>
              </w:rPr>
              <w:t>Kontrolinis diktantas. Vertinama Pažymiu.</w:t>
            </w:r>
            <w:r>
              <w:rPr>
                <w:rFonts w:ascii="Times New Roman" w:hAnsi="Times New Roman" w:cs="Times New Roman"/>
                <w:sz w:val="21"/>
                <w:szCs w:val="21"/>
                <w:u w:val="single"/>
              </w:rPr>
              <w:t xml:space="preserve"> (2)</w:t>
            </w:r>
          </w:p>
          <w:p w:rsidR="00897D42" w:rsidRPr="00B3688C" w:rsidRDefault="00897D42" w:rsidP="00B3688C">
            <w:pPr>
              <w:spacing w:after="120"/>
              <w:rPr>
                <w:rFonts w:ascii="Times New Roman" w:hAnsi="Times New Roman" w:cs="Times New Roman"/>
                <w:sz w:val="21"/>
                <w:szCs w:val="21"/>
                <w:u w:val="single"/>
                <w:lang w:eastAsia="ar-SA"/>
              </w:rPr>
            </w:pPr>
          </w:p>
        </w:tc>
        <w:tc>
          <w:tcPr>
            <w:tcW w:w="3685" w:type="dxa"/>
            <w:vMerge w:val="restart"/>
          </w:tcPr>
          <w:p w:rsidR="00897D42" w:rsidRDefault="00897D42" w:rsidP="004C019B">
            <w:r>
              <w:rPr>
                <w:rFonts w:ascii="Times New Roman" w:hAnsi="Times New Roman" w:cs="Times New Roman"/>
                <w:b/>
                <w:bCs/>
                <w:sz w:val="21"/>
                <w:szCs w:val="21"/>
              </w:rPr>
              <w:lastRenderedPageBreak/>
              <w:t xml:space="preserve">Kultūrinė: </w:t>
            </w:r>
            <w:r>
              <w:rPr>
                <w:rFonts w:ascii="Times New Roman" w:hAnsi="Times New Roman" w:cs="Times New Roman"/>
                <w:bCs/>
                <w:sz w:val="21"/>
                <w:szCs w:val="21"/>
              </w:rPr>
              <w:t>suvoks lietuvių kalbos reikšmę asmens tapatybei ir pasaulėvaizdžiui, bendruomenei ir valstybei; formuosis nuostatą puoselėti lietuvių kalbą.</w:t>
            </w:r>
          </w:p>
          <w:p w:rsidR="00897D42" w:rsidRPr="0076407C" w:rsidRDefault="00897D42" w:rsidP="004C019B">
            <w:pPr>
              <w:rPr>
                <w:sz w:val="21"/>
                <w:szCs w:val="21"/>
              </w:rPr>
            </w:pPr>
            <w:r w:rsidRPr="0076407C">
              <w:rPr>
                <w:rFonts w:ascii="Times New Roman" w:hAnsi="Times New Roman" w:cs="Times New Roman"/>
                <w:b/>
                <w:bCs/>
                <w:sz w:val="21"/>
                <w:szCs w:val="21"/>
              </w:rPr>
              <w:t xml:space="preserve">Pažinimo: </w:t>
            </w:r>
            <w:r w:rsidRPr="0076407C">
              <w:rPr>
                <w:rFonts w:ascii="Times New Roman" w:hAnsi="Times New Roman" w:cs="Times New Roman"/>
                <w:sz w:val="21"/>
                <w:szCs w:val="21"/>
                <w:lang w:eastAsia="lt-LT"/>
              </w:rPr>
              <w:t>dalyko žinias ir gebėjimus ugdysis analizuodami kalbos vienetus, mokydamiesi taisyklingai kalbėti ir rašyti; mokėjimo mokytis gebėjimus ugdysis taikydami aktyvaus klausymosi, kalbėjimo, skaitymo, rašymo būdus, reflektuodami, susiedami naują informaciją su jau žinoma; savarankiškai planuodami savo mokymąsi.</w:t>
            </w:r>
          </w:p>
          <w:p w:rsidR="00897D42" w:rsidRDefault="00897D42" w:rsidP="004C019B">
            <w:pPr>
              <w:rPr>
                <w:rFonts w:ascii="Times New Roman" w:hAnsi="Times New Roman" w:cs="Times New Roman"/>
                <w:b/>
                <w:bCs/>
                <w:sz w:val="21"/>
                <w:szCs w:val="21"/>
              </w:rPr>
            </w:pPr>
          </w:p>
        </w:tc>
        <w:tc>
          <w:tcPr>
            <w:tcW w:w="2410" w:type="dxa"/>
            <w:vMerge w:val="restart"/>
          </w:tcPr>
          <w:p w:rsidR="00897D42" w:rsidRPr="003A0893" w:rsidRDefault="00F52259" w:rsidP="003A0893">
            <w:pPr>
              <w:spacing w:after="120"/>
              <w:rPr>
                <w:rFonts w:ascii="Times New Roman" w:hAnsi="Times New Roman" w:cs="Times New Roman"/>
                <w:sz w:val="21"/>
                <w:szCs w:val="21"/>
              </w:rPr>
            </w:pPr>
            <w:hyperlink r:id="rId30" w:history="1">
              <w:r w:rsidR="00897D42" w:rsidRPr="003A0893">
                <w:rPr>
                  <w:rStyle w:val="Hipersaitas"/>
                  <w:rFonts w:ascii="Times New Roman" w:hAnsi="Times New Roman"/>
                  <w:sz w:val="21"/>
                  <w:szCs w:val="21"/>
                </w:rPr>
                <w:t>SMP sintaksė ir skyryba</w:t>
              </w:r>
            </w:hyperlink>
          </w:p>
          <w:p w:rsidR="00897D42" w:rsidRPr="003A0893" w:rsidRDefault="00F52259" w:rsidP="003A0893">
            <w:pPr>
              <w:pStyle w:val="TableContents"/>
              <w:snapToGrid w:val="0"/>
              <w:spacing w:after="120"/>
              <w:ind w:right="-108"/>
              <w:rPr>
                <w:rFonts w:ascii="Times New Roman" w:eastAsia="Times New Roman" w:hAnsi="Times New Roman" w:cs="Times New Roman"/>
                <w:color w:val="0070C0"/>
                <w:kern w:val="0"/>
                <w:sz w:val="21"/>
                <w:szCs w:val="21"/>
                <w:lang w:bidi="ar-SA"/>
              </w:rPr>
            </w:pPr>
            <w:hyperlink r:id="rId31" w:history="1">
              <w:r w:rsidR="00897D42" w:rsidRPr="003A0893">
                <w:rPr>
                  <w:rFonts w:ascii="Times New Roman" w:eastAsia="Times New Roman" w:hAnsi="Times New Roman" w:cs="Times New Roman"/>
                  <w:color w:val="0070C0"/>
                  <w:kern w:val="0"/>
                  <w:sz w:val="21"/>
                  <w:szCs w:val="21"/>
                  <w:u w:val="single"/>
                  <w:lang w:bidi="ar-SA"/>
                </w:rPr>
                <w:t>Sudėtinis sakinys</w:t>
              </w:r>
            </w:hyperlink>
          </w:p>
          <w:p w:rsidR="00897D42" w:rsidRPr="003A0893" w:rsidRDefault="00F52259" w:rsidP="003A0893">
            <w:pPr>
              <w:spacing w:after="120"/>
              <w:rPr>
                <w:rStyle w:val="Hipersaitas"/>
                <w:rFonts w:ascii="Times New Roman" w:hAnsi="Times New Roman"/>
                <w:sz w:val="21"/>
                <w:szCs w:val="21"/>
              </w:rPr>
            </w:pPr>
            <w:hyperlink r:id="rId32" w:history="1">
              <w:r w:rsidR="00897D42" w:rsidRPr="003A0893">
                <w:rPr>
                  <w:rStyle w:val="Hipersaitas"/>
                  <w:rFonts w:ascii="Times New Roman" w:hAnsi="Times New Roman"/>
                  <w:sz w:val="21"/>
                  <w:szCs w:val="21"/>
                </w:rPr>
                <w:t>LA Skyrybos pratimai</w:t>
              </w:r>
            </w:hyperlink>
          </w:p>
          <w:p w:rsidR="00897D42" w:rsidRDefault="00897D42" w:rsidP="003A0893">
            <w:pPr>
              <w:spacing w:after="120"/>
              <w:rPr>
                <w:rFonts w:ascii="Times New Roman" w:hAnsi="Times New Roman" w:cs="Times New Roman"/>
                <w:sz w:val="21"/>
                <w:szCs w:val="21"/>
              </w:rPr>
            </w:pPr>
            <w:r w:rsidRPr="003A0893">
              <w:rPr>
                <w:rFonts w:ascii="Times New Roman" w:hAnsi="Times New Roman" w:cs="Times New Roman"/>
                <w:sz w:val="21"/>
                <w:szCs w:val="21"/>
              </w:rPr>
              <w:t>Esant poreikiui vykdoma nuotoliniu būdu per Microsoft Teams platformą, elektroninį dienyną.</w:t>
            </w:r>
          </w:p>
          <w:p w:rsidR="00897D42" w:rsidRPr="003A0893" w:rsidRDefault="00897D42" w:rsidP="003A0893">
            <w:pPr>
              <w:spacing w:after="120"/>
              <w:rPr>
                <w:rFonts w:ascii="Times New Roman" w:hAnsi="Times New Roman" w:cs="Times New Roman"/>
                <w:sz w:val="21"/>
                <w:szCs w:val="21"/>
              </w:rPr>
            </w:pPr>
          </w:p>
          <w:p w:rsidR="00897D42" w:rsidRPr="003A0893" w:rsidRDefault="00897D42" w:rsidP="003A0893">
            <w:pPr>
              <w:spacing w:after="120"/>
              <w:rPr>
                <w:rFonts w:ascii="Times New Roman" w:hAnsi="Times New Roman" w:cs="Times New Roman"/>
                <w:sz w:val="21"/>
                <w:szCs w:val="21"/>
              </w:rPr>
            </w:pPr>
            <w:r w:rsidRPr="003A0893">
              <w:rPr>
                <w:rFonts w:ascii="Times New Roman" w:hAnsi="Times New Roman" w:cs="Times New Roman"/>
                <w:sz w:val="21"/>
                <w:szCs w:val="21"/>
              </w:rPr>
              <w:t>Skiria ir tinkamai vartoja sudėtinius jungtuk</w:t>
            </w:r>
            <w:r>
              <w:rPr>
                <w:rFonts w:ascii="Times New Roman" w:hAnsi="Times New Roman" w:cs="Times New Roman"/>
                <w:sz w:val="21"/>
                <w:szCs w:val="21"/>
              </w:rPr>
              <w:t>inius ir bejungtukius sakinius.</w:t>
            </w:r>
          </w:p>
          <w:p w:rsidR="00897D42" w:rsidRPr="003A0893" w:rsidRDefault="00897D42" w:rsidP="003A0893">
            <w:pPr>
              <w:spacing w:after="120"/>
              <w:rPr>
                <w:rFonts w:ascii="Times New Roman" w:hAnsi="Times New Roman" w:cs="Times New Roman"/>
                <w:sz w:val="21"/>
                <w:szCs w:val="21"/>
              </w:rPr>
            </w:pPr>
            <w:r w:rsidRPr="003A0893">
              <w:rPr>
                <w:rFonts w:ascii="Times New Roman" w:hAnsi="Times New Roman" w:cs="Times New Roman"/>
                <w:sz w:val="21"/>
                <w:szCs w:val="21"/>
              </w:rPr>
              <w:t>Nurodo sudėtinių prijungiamųjų sakinių rūšis, šalutinių sakinių laipsnius, geba parinkti šalutini</w:t>
            </w:r>
            <w:r>
              <w:rPr>
                <w:rFonts w:ascii="Times New Roman" w:hAnsi="Times New Roman" w:cs="Times New Roman"/>
                <w:sz w:val="21"/>
                <w:szCs w:val="21"/>
              </w:rPr>
              <w:t>ų sakinių sintaksinių sinonimų.</w:t>
            </w:r>
          </w:p>
          <w:p w:rsidR="00897D42" w:rsidRPr="003A0893" w:rsidRDefault="00897D42" w:rsidP="003A0893">
            <w:pPr>
              <w:spacing w:after="120"/>
              <w:rPr>
                <w:rFonts w:ascii="Times New Roman" w:hAnsi="Times New Roman" w:cs="Times New Roman"/>
                <w:sz w:val="21"/>
                <w:szCs w:val="21"/>
              </w:rPr>
            </w:pPr>
            <w:r w:rsidRPr="003A0893">
              <w:rPr>
                <w:rFonts w:ascii="Times New Roman" w:hAnsi="Times New Roman" w:cs="Times New Roman"/>
                <w:sz w:val="21"/>
                <w:szCs w:val="21"/>
              </w:rPr>
              <w:t>Geba paaiškinti atskiriamųjų ir išskiriamųjų sin</w:t>
            </w:r>
            <w:r>
              <w:rPr>
                <w:rFonts w:ascii="Times New Roman" w:hAnsi="Times New Roman" w:cs="Times New Roman"/>
                <w:sz w:val="21"/>
                <w:szCs w:val="21"/>
              </w:rPr>
              <w:t>taksinių konstrukcijų ypatumus.</w:t>
            </w:r>
          </w:p>
          <w:p w:rsidR="00897D42" w:rsidRPr="003A0893" w:rsidRDefault="00897D42" w:rsidP="003A0893">
            <w:pPr>
              <w:spacing w:after="120"/>
              <w:rPr>
                <w:rFonts w:ascii="Times New Roman" w:hAnsi="Times New Roman" w:cs="Times New Roman"/>
                <w:sz w:val="21"/>
                <w:szCs w:val="21"/>
              </w:rPr>
            </w:pPr>
            <w:r w:rsidRPr="003A0893">
              <w:rPr>
                <w:rFonts w:ascii="Times New Roman" w:hAnsi="Times New Roman" w:cs="Times New Roman"/>
                <w:sz w:val="21"/>
                <w:szCs w:val="21"/>
              </w:rPr>
              <w:t>Kurdami tekstą laikosi skyrybos reikalavimų ir sakinių sudarymo bei siejimo normų (jungtukai, jungiamieji žodžiai, įvardžiai, prieveiksmiai, dalelytės).</w:t>
            </w:r>
          </w:p>
          <w:p w:rsidR="00897D42" w:rsidRPr="003A0893" w:rsidRDefault="00897D42" w:rsidP="003A0893">
            <w:pPr>
              <w:spacing w:after="120"/>
              <w:rPr>
                <w:rFonts w:ascii="Times New Roman" w:hAnsi="Times New Roman" w:cs="Times New Roman"/>
                <w:sz w:val="21"/>
                <w:szCs w:val="21"/>
              </w:rPr>
            </w:pPr>
            <w:r w:rsidRPr="003A0893">
              <w:rPr>
                <w:rFonts w:ascii="Times New Roman" w:hAnsi="Times New Roman" w:cs="Times New Roman"/>
                <w:sz w:val="21"/>
                <w:szCs w:val="21"/>
              </w:rPr>
              <w:lastRenderedPageBreak/>
              <w:t>Geba parinkti sujungiamųjų ir bejungtukių sakinių sintaksinių sinonimų.</w:t>
            </w:r>
          </w:p>
          <w:p w:rsidR="00897D42" w:rsidRDefault="00897D42" w:rsidP="003A0893">
            <w:pPr>
              <w:spacing w:after="120"/>
              <w:rPr>
                <w:rFonts w:ascii="Times New Roman" w:hAnsi="Times New Roman" w:cs="Times New Roman"/>
                <w:sz w:val="21"/>
                <w:szCs w:val="21"/>
              </w:rPr>
            </w:pPr>
            <w:r w:rsidRPr="003A0893">
              <w:rPr>
                <w:rFonts w:ascii="Times New Roman" w:hAnsi="Times New Roman" w:cs="Times New Roman"/>
                <w:sz w:val="21"/>
                <w:szCs w:val="21"/>
              </w:rPr>
              <w:t>Redaguodami savo tekstus, geba parinkti stilistiškai tinkamas sintaksines konstrukcijas.</w:t>
            </w:r>
          </w:p>
          <w:p w:rsidR="00944D56" w:rsidRPr="003A0893" w:rsidRDefault="00944D56" w:rsidP="003A0893">
            <w:pPr>
              <w:spacing w:after="120"/>
              <w:rPr>
                <w:rFonts w:ascii="Times New Roman" w:hAnsi="Times New Roman" w:cs="Times New Roman"/>
                <w:sz w:val="21"/>
                <w:szCs w:val="21"/>
              </w:rPr>
            </w:pPr>
            <w:r w:rsidRPr="00944D56">
              <w:rPr>
                <w:rFonts w:ascii="Times New Roman" w:hAnsi="Times New Roman" w:cs="Times New Roman"/>
                <w:b/>
                <w:sz w:val="21"/>
                <w:szCs w:val="21"/>
              </w:rPr>
              <w:t>Integracija:</w:t>
            </w:r>
            <w:r>
              <w:rPr>
                <w:rFonts w:ascii="Times New Roman" w:hAnsi="Times New Roman" w:cs="Times New Roman"/>
                <w:sz w:val="21"/>
                <w:szCs w:val="21"/>
              </w:rPr>
              <w:t xml:space="preserve"> sintaksė ir skyryba.</w:t>
            </w:r>
          </w:p>
        </w:tc>
      </w:tr>
      <w:tr w:rsidR="00897D42" w:rsidTr="00373F63">
        <w:tc>
          <w:tcPr>
            <w:tcW w:w="540" w:type="dxa"/>
          </w:tcPr>
          <w:p w:rsidR="00897D42" w:rsidRPr="00266A16" w:rsidRDefault="00A95194" w:rsidP="00A95194">
            <w:pPr>
              <w:tabs>
                <w:tab w:val="left" w:pos="5280"/>
                <w:tab w:val="center" w:pos="7623"/>
              </w:tabs>
              <w:ind w:left="-76"/>
              <w:jc w:val="both"/>
              <w:rPr>
                <w:rFonts w:ascii="Times New Roman" w:hAnsi="Times New Roman"/>
                <w:bCs/>
              </w:rPr>
            </w:pPr>
            <w:r w:rsidRPr="00266A16">
              <w:rPr>
                <w:rFonts w:ascii="Times New Roman" w:hAnsi="Times New Roman"/>
                <w:bCs/>
              </w:rPr>
              <w:t>6.2.</w:t>
            </w:r>
          </w:p>
        </w:tc>
        <w:tc>
          <w:tcPr>
            <w:tcW w:w="2545" w:type="dxa"/>
          </w:tcPr>
          <w:p w:rsidR="00897D42" w:rsidRPr="00125988" w:rsidRDefault="00897D42" w:rsidP="00A55D07">
            <w:pPr>
              <w:spacing w:after="120"/>
              <w:rPr>
                <w:rFonts w:ascii="Times New Roman" w:hAnsi="Times New Roman" w:cs="Times New Roman"/>
                <w:sz w:val="21"/>
                <w:szCs w:val="21"/>
              </w:rPr>
            </w:pPr>
            <w:r w:rsidRPr="00125988">
              <w:rPr>
                <w:rFonts w:ascii="Times New Roman" w:hAnsi="Times New Roman" w:cs="Times New Roman"/>
                <w:sz w:val="21"/>
                <w:szCs w:val="21"/>
              </w:rPr>
              <w:t>Sudėtiniai sakiniai.</w:t>
            </w:r>
            <w:r w:rsidRPr="00125988">
              <w:rPr>
                <w:rFonts w:ascii="Times New Roman" w:hAnsi="Times New Roman" w:cs="Times New Roman"/>
                <w:b/>
                <w:sz w:val="21"/>
                <w:szCs w:val="21"/>
              </w:rPr>
              <w:t xml:space="preserve"> </w:t>
            </w:r>
            <w:r w:rsidRPr="00125988">
              <w:rPr>
                <w:rFonts w:ascii="Times New Roman" w:hAnsi="Times New Roman" w:cs="Times New Roman"/>
                <w:sz w:val="21"/>
                <w:szCs w:val="21"/>
              </w:rPr>
              <w:t>Jų rūšys: prijungiamieji, sujungiamieji ir bejungtukiai. (2)</w:t>
            </w:r>
          </w:p>
          <w:p w:rsidR="00897D42" w:rsidRPr="00125988" w:rsidRDefault="00897D42" w:rsidP="00A55D07">
            <w:pPr>
              <w:spacing w:after="120"/>
              <w:rPr>
                <w:rFonts w:ascii="Times New Roman" w:hAnsi="Times New Roman" w:cs="Times New Roman"/>
                <w:sz w:val="21"/>
                <w:szCs w:val="21"/>
              </w:rPr>
            </w:pPr>
            <w:r w:rsidRPr="003A0893">
              <w:rPr>
                <w:rFonts w:ascii="Times New Roman" w:hAnsi="Times New Roman" w:cs="Times New Roman"/>
                <w:b/>
                <w:sz w:val="21"/>
                <w:szCs w:val="21"/>
              </w:rPr>
              <w:t>Prijungiamieji sakiniai</w:t>
            </w:r>
            <w:r w:rsidRPr="00125988">
              <w:rPr>
                <w:rFonts w:ascii="Times New Roman" w:hAnsi="Times New Roman" w:cs="Times New Roman"/>
                <w:sz w:val="21"/>
                <w:szCs w:val="21"/>
              </w:rPr>
              <w:t xml:space="preserve">. Pagrindinis ir šalutinis sakinys. Šalutinio sakinio esminiai požymiai. Jungtukai ir kiti jungiamieji žodžiai, kuriais </w:t>
            </w:r>
            <w:r w:rsidRPr="00125988">
              <w:rPr>
                <w:rFonts w:ascii="Times New Roman" w:hAnsi="Times New Roman" w:cs="Times New Roman"/>
                <w:sz w:val="21"/>
                <w:szCs w:val="21"/>
              </w:rPr>
              <w:lastRenderedPageBreak/>
              <w:t>šalutiniai sakiniai jungiami prie pagrindinių sakinių. (</w:t>
            </w:r>
            <w:r w:rsidR="002833CC">
              <w:rPr>
                <w:rFonts w:ascii="Times New Roman" w:hAnsi="Times New Roman" w:cs="Times New Roman"/>
                <w:sz w:val="21"/>
                <w:szCs w:val="21"/>
              </w:rPr>
              <w:t>2</w:t>
            </w:r>
            <w:r w:rsidRPr="00125988">
              <w:rPr>
                <w:rFonts w:ascii="Times New Roman" w:hAnsi="Times New Roman" w:cs="Times New Roman"/>
                <w:sz w:val="21"/>
                <w:szCs w:val="21"/>
              </w:rPr>
              <w:t>)</w:t>
            </w:r>
          </w:p>
          <w:p w:rsidR="00897D42" w:rsidRPr="00125988" w:rsidRDefault="00897D42" w:rsidP="00A55D07">
            <w:pPr>
              <w:spacing w:after="120"/>
              <w:rPr>
                <w:rFonts w:ascii="Times New Roman" w:hAnsi="Times New Roman" w:cs="Times New Roman"/>
                <w:sz w:val="21"/>
                <w:szCs w:val="21"/>
              </w:rPr>
            </w:pPr>
            <w:r w:rsidRPr="00125988">
              <w:rPr>
                <w:rFonts w:ascii="Times New Roman" w:hAnsi="Times New Roman" w:cs="Times New Roman"/>
                <w:sz w:val="21"/>
                <w:szCs w:val="21"/>
              </w:rPr>
              <w:t>Šalutinių sakinių rūšys: veiksnio ir papildinio, tarinio, pažyminio ir aplinkybių (vietos, laiko, būdo ir kiekybės, priežasties, sąlygos ir tikslo) šalutiniai sakiniai. Šalutinių sakinių skyryba. (3)</w:t>
            </w:r>
          </w:p>
          <w:p w:rsidR="00897D42" w:rsidRPr="00125988" w:rsidRDefault="00897D42" w:rsidP="00A55D07">
            <w:pPr>
              <w:spacing w:after="120"/>
              <w:rPr>
                <w:rFonts w:ascii="Times New Roman" w:hAnsi="Times New Roman" w:cs="Times New Roman"/>
                <w:sz w:val="21"/>
                <w:szCs w:val="21"/>
              </w:rPr>
            </w:pPr>
            <w:r w:rsidRPr="00125988">
              <w:rPr>
                <w:rFonts w:ascii="Times New Roman" w:hAnsi="Times New Roman" w:cs="Times New Roman"/>
                <w:sz w:val="21"/>
                <w:szCs w:val="21"/>
              </w:rPr>
              <w:t>Šalutinių sakinių sintaksiniai sinonimai (išplėstinės dalyvinės, pusdalyvinės, ir padalyvinės aplinkybės, išplėstiniai derinamieji pažyminiai, sujungiamųjų ir bejungtukių sakinių dėmenys). (2)</w:t>
            </w:r>
          </w:p>
          <w:p w:rsidR="00897D42" w:rsidRPr="00125988" w:rsidRDefault="00897D42" w:rsidP="00A55D07">
            <w:pPr>
              <w:spacing w:after="120"/>
              <w:rPr>
                <w:rFonts w:ascii="Times New Roman" w:hAnsi="Times New Roman" w:cs="Times New Roman"/>
                <w:sz w:val="21"/>
                <w:szCs w:val="21"/>
              </w:rPr>
            </w:pPr>
            <w:r w:rsidRPr="00125988">
              <w:rPr>
                <w:rFonts w:ascii="Times New Roman" w:hAnsi="Times New Roman" w:cs="Times New Roman"/>
                <w:sz w:val="21"/>
                <w:szCs w:val="21"/>
              </w:rPr>
              <w:t>Prijungiamieji sakiniai su keliais vienarūšiais ir nevienarūšiais šalutiniais sakiniais, jų skyryba. (2)</w:t>
            </w:r>
          </w:p>
          <w:p w:rsidR="00897D42" w:rsidRPr="00D91EA2" w:rsidRDefault="00897D42" w:rsidP="00324A2C">
            <w:pPr>
              <w:spacing w:after="120"/>
              <w:rPr>
                <w:rFonts w:ascii="Times New Roman" w:hAnsi="Times New Roman" w:cs="Times New Roman"/>
                <w:sz w:val="21"/>
                <w:szCs w:val="21"/>
              </w:rPr>
            </w:pPr>
            <w:r w:rsidRPr="00125988">
              <w:rPr>
                <w:rFonts w:ascii="Times New Roman" w:hAnsi="Times New Roman" w:cs="Times New Roman"/>
                <w:sz w:val="21"/>
                <w:szCs w:val="21"/>
              </w:rPr>
              <w:t>Šalutinių sakinių laipsniai. (</w:t>
            </w:r>
            <w:r w:rsidR="00324A2C">
              <w:rPr>
                <w:rFonts w:ascii="Times New Roman" w:hAnsi="Times New Roman" w:cs="Times New Roman"/>
                <w:sz w:val="21"/>
                <w:szCs w:val="21"/>
              </w:rPr>
              <w:t>1</w:t>
            </w:r>
            <w:r w:rsidRPr="00125988">
              <w:rPr>
                <w:rFonts w:ascii="Times New Roman" w:hAnsi="Times New Roman" w:cs="Times New Roman"/>
                <w:sz w:val="21"/>
                <w:szCs w:val="21"/>
              </w:rPr>
              <w:t>)</w:t>
            </w:r>
          </w:p>
        </w:tc>
        <w:tc>
          <w:tcPr>
            <w:tcW w:w="850" w:type="dxa"/>
          </w:tcPr>
          <w:p w:rsidR="00897D42" w:rsidRDefault="00324A2C" w:rsidP="00F231C0">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lastRenderedPageBreak/>
              <w:t>8</w:t>
            </w:r>
          </w:p>
        </w:tc>
        <w:tc>
          <w:tcPr>
            <w:tcW w:w="851" w:type="dxa"/>
          </w:tcPr>
          <w:p w:rsidR="00897D42" w:rsidRDefault="002833CC" w:rsidP="00F231C0">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4</w:t>
            </w:r>
          </w:p>
        </w:tc>
        <w:tc>
          <w:tcPr>
            <w:tcW w:w="4253" w:type="dxa"/>
            <w:vMerge/>
            <w:shd w:val="clear" w:color="auto" w:fill="auto"/>
          </w:tcPr>
          <w:p w:rsidR="00897D42" w:rsidRPr="002C0F5D" w:rsidRDefault="00897D42" w:rsidP="00B3688C">
            <w:pPr>
              <w:spacing w:after="120"/>
              <w:rPr>
                <w:rFonts w:ascii="Times New Roman" w:hAnsi="Times New Roman" w:cs="Times New Roman"/>
                <w:szCs w:val="24"/>
                <w:lang w:eastAsia="ar-SA"/>
              </w:rPr>
            </w:pPr>
          </w:p>
        </w:tc>
        <w:tc>
          <w:tcPr>
            <w:tcW w:w="3685" w:type="dxa"/>
            <w:vMerge/>
          </w:tcPr>
          <w:p w:rsidR="00897D42" w:rsidRDefault="00897D42" w:rsidP="00921D55">
            <w:pPr>
              <w:rPr>
                <w:rFonts w:ascii="Times New Roman" w:hAnsi="Times New Roman" w:cs="Times New Roman"/>
                <w:b/>
                <w:bCs/>
                <w:sz w:val="21"/>
                <w:szCs w:val="21"/>
              </w:rPr>
            </w:pPr>
          </w:p>
        </w:tc>
        <w:tc>
          <w:tcPr>
            <w:tcW w:w="2410" w:type="dxa"/>
            <w:vMerge/>
          </w:tcPr>
          <w:p w:rsidR="00897D42" w:rsidRPr="003A0893" w:rsidRDefault="00897D42" w:rsidP="003A0893">
            <w:pPr>
              <w:spacing w:after="120"/>
              <w:rPr>
                <w:rFonts w:ascii="Times New Roman" w:hAnsi="Times New Roman" w:cs="Times New Roman"/>
                <w:sz w:val="21"/>
                <w:szCs w:val="21"/>
              </w:rPr>
            </w:pPr>
          </w:p>
        </w:tc>
      </w:tr>
      <w:tr w:rsidR="00897D42" w:rsidTr="00373F63">
        <w:tc>
          <w:tcPr>
            <w:tcW w:w="540" w:type="dxa"/>
          </w:tcPr>
          <w:p w:rsidR="00897D42" w:rsidRPr="00266A16" w:rsidRDefault="00A95194" w:rsidP="00A95194">
            <w:pPr>
              <w:tabs>
                <w:tab w:val="left" w:pos="5280"/>
                <w:tab w:val="center" w:pos="7623"/>
              </w:tabs>
              <w:ind w:left="-76"/>
              <w:jc w:val="both"/>
              <w:rPr>
                <w:rFonts w:ascii="Times New Roman" w:hAnsi="Times New Roman"/>
                <w:bCs/>
              </w:rPr>
            </w:pPr>
            <w:r w:rsidRPr="00266A16">
              <w:rPr>
                <w:rFonts w:ascii="Times New Roman" w:hAnsi="Times New Roman"/>
                <w:bCs/>
              </w:rPr>
              <w:lastRenderedPageBreak/>
              <w:t>6.3.</w:t>
            </w:r>
          </w:p>
        </w:tc>
        <w:tc>
          <w:tcPr>
            <w:tcW w:w="2545" w:type="dxa"/>
          </w:tcPr>
          <w:p w:rsidR="00897D42" w:rsidRPr="003A0893" w:rsidRDefault="00897D42" w:rsidP="001A505F">
            <w:pPr>
              <w:spacing w:after="120"/>
              <w:rPr>
                <w:rFonts w:ascii="Times New Roman" w:hAnsi="Times New Roman" w:cs="Times New Roman"/>
                <w:sz w:val="21"/>
                <w:szCs w:val="21"/>
              </w:rPr>
            </w:pPr>
            <w:r w:rsidRPr="003A0893">
              <w:rPr>
                <w:rFonts w:ascii="Times New Roman" w:hAnsi="Times New Roman" w:cs="Times New Roman"/>
                <w:b/>
                <w:sz w:val="21"/>
                <w:szCs w:val="21"/>
              </w:rPr>
              <w:t xml:space="preserve">Sudėtiniai sujungiamieji sakiniai. </w:t>
            </w:r>
            <w:r w:rsidRPr="003A0893">
              <w:rPr>
                <w:rFonts w:ascii="Times New Roman" w:hAnsi="Times New Roman" w:cs="Times New Roman"/>
                <w:sz w:val="21"/>
                <w:szCs w:val="21"/>
              </w:rPr>
              <w:t xml:space="preserve">Jungtukai, kuriais siejami sujungiamųjų sakinių dėmenys. Dėmenų prasminiai santykiai. (1).  </w:t>
            </w:r>
          </w:p>
          <w:p w:rsidR="00897D42" w:rsidRPr="003A0893" w:rsidRDefault="00897D42" w:rsidP="001A505F">
            <w:pPr>
              <w:spacing w:after="120"/>
              <w:rPr>
                <w:rFonts w:ascii="Times New Roman" w:hAnsi="Times New Roman" w:cs="Times New Roman"/>
                <w:sz w:val="21"/>
                <w:szCs w:val="21"/>
              </w:rPr>
            </w:pPr>
            <w:r w:rsidRPr="003A0893">
              <w:rPr>
                <w:rFonts w:ascii="Times New Roman" w:hAnsi="Times New Roman" w:cs="Times New Roman"/>
                <w:sz w:val="21"/>
                <w:szCs w:val="21"/>
              </w:rPr>
              <w:t xml:space="preserve">Sudedamojo, gretinamojo bei priešinamojo, skiriamojo ir paremiamojo sujungimo sakiniai, jų </w:t>
            </w:r>
            <w:r w:rsidRPr="003A0893">
              <w:rPr>
                <w:rFonts w:ascii="Times New Roman" w:hAnsi="Times New Roman" w:cs="Times New Roman"/>
                <w:sz w:val="21"/>
                <w:szCs w:val="21"/>
              </w:rPr>
              <w:lastRenderedPageBreak/>
              <w:t>skyryba. (</w:t>
            </w:r>
            <w:r w:rsidR="00562136">
              <w:rPr>
                <w:rFonts w:ascii="Times New Roman" w:hAnsi="Times New Roman" w:cs="Times New Roman"/>
                <w:sz w:val="21"/>
                <w:szCs w:val="21"/>
              </w:rPr>
              <w:t>1</w:t>
            </w:r>
            <w:r w:rsidRPr="003A0893">
              <w:rPr>
                <w:rFonts w:ascii="Times New Roman" w:hAnsi="Times New Roman" w:cs="Times New Roman"/>
                <w:sz w:val="21"/>
                <w:szCs w:val="21"/>
              </w:rPr>
              <w:t>)</w:t>
            </w:r>
          </w:p>
          <w:p w:rsidR="00897D42" w:rsidRPr="00125988" w:rsidRDefault="00897D42" w:rsidP="001A505F">
            <w:pPr>
              <w:spacing w:after="120"/>
              <w:rPr>
                <w:rFonts w:ascii="Times New Roman" w:hAnsi="Times New Roman" w:cs="Times New Roman"/>
                <w:sz w:val="21"/>
                <w:szCs w:val="21"/>
              </w:rPr>
            </w:pPr>
            <w:r w:rsidRPr="003A0893">
              <w:rPr>
                <w:rFonts w:ascii="Times New Roman" w:hAnsi="Times New Roman" w:cs="Times New Roman"/>
                <w:sz w:val="21"/>
                <w:szCs w:val="21"/>
              </w:rPr>
              <w:t>Sujungiamųjų sakinių sintaksiniai sinonimai (prijungiamieji ir bejungtukiai sakiniai). (1)</w:t>
            </w:r>
          </w:p>
        </w:tc>
        <w:tc>
          <w:tcPr>
            <w:tcW w:w="850" w:type="dxa"/>
          </w:tcPr>
          <w:p w:rsidR="00897D42" w:rsidRDefault="00D91EA2" w:rsidP="00F231C0">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lastRenderedPageBreak/>
              <w:t>2</w:t>
            </w:r>
          </w:p>
        </w:tc>
        <w:tc>
          <w:tcPr>
            <w:tcW w:w="851" w:type="dxa"/>
          </w:tcPr>
          <w:p w:rsidR="00897D42" w:rsidRDefault="00562136" w:rsidP="00F231C0">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1</w:t>
            </w:r>
          </w:p>
        </w:tc>
        <w:tc>
          <w:tcPr>
            <w:tcW w:w="4253" w:type="dxa"/>
            <w:vMerge/>
            <w:shd w:val="clear" w:color="auto" w:fill="auto"/>
          </w:tcPr>
          <w:p w:rsidR="00897D42" w:rsidRPr="002C0F5D" w:rsidRDefault="00897D42" w:rsidP="00B3688C">
            <w:pPr>
              <w:spacing w:after="120"/>
              <w:rPr>
                <w:rFonts w:ascii="Times New Roman" w:hAnsi="Times New Roman" w:cs="Times New Roman"/>
                <w:szCs w:val="24"/>
                <w:lang w:eastAsia="ar-SA"/>
              </w:rPr>
            </w:pPr>
          </w:p>
        </w:tc>
        <w:tc>
          <w:tcPr>
            <w:tcW w:w="3685" w:type="dxa"/>
            <w:vMerge/>
          </w:tcPr>
          <w:p w:rsidR="00897D42" w:rsidRDefault="00897D42" w:rsidP="00921D55">
            <w:pPr>
              <w:rPr>
                <w:rFonts w:ascii="Times New Roman" w:hAnsi="Times New Roman" w:cs="Times New Roman"/>
                <w:b/>
                <w:bCs/>
                <w:sz w:val="21"/>
                <w:szCs w:val="21"/>
              </w:rPr>
            </w:pPr>
          </w:p>
        </w:tc>
        <w:tc>
          <w:tcPr>
            <w:tcW w:w="2410" w:type="dxa"/>
            <w:vMerge/>
          </w:tcPr>
          <w:p w:rsidR="00897D42" w:rsidRPr="003A0893" w:rsidRDefault="00897D42" w:rsidP="003A0893">
            <w:pPr>
              <w:spacing w:after="120"/>
              <w:rPr>
                <w:rFonts w:ascii="Times New Roman" w:hAnsi="Times New Roman" w:cs="Times New Roman"/>
                <w:sz w:val="21"/>
                <w:szCs w:val="21"/>
              </w:rPr>
            </w:pPr>
          </w:p>
        </w:tc>
      </w:tr>
      <w:tr w:rsidR="00897D42" w:rsidTr="00373F63">
        <w:tc>
          <w:tcPr>
            <w:tcW w:w="540" w:type="dxa"/>
          </w:tcPr>
          <w:p w:rsidR="00897D42" w:rsidRPr="00266A16" w:rsidRDefault="00A95194" w:rsidP="00A95194">
            <w:pPr>
              <w:tabs>
                <w:tab w:val="left" w:pos="5280"/>
                <w:tab w:val="center" w:pos="7623"/>
              </w:tabs>
              <w:ind w:left="-76"/>
              <w:jc w:val="both"/>
              <w:rPr>
                <w:rFonts w:ascii="Times New Roman" w:hAnsi="Times New Roman"/>
                <w:bCs/>
              </w:rPr>
            </w:pPr>
            <w:r w:rsidRPr="00266A16">
              <w:rPr>
                <w:rFonts w:ascii="Times New Roman" w:hAnsi="Times New Roman"/>
                <w:bCs/>
              </w:rPr>
              <w:lastRenderedPageBreak/>
              <w:t>6.4.</w:t>
            </w:r>
          </w:p>
        </w:tc>
        <w:tc>
          <w:tcPr>
            <w:tcW w:w="2545" w:type="dxa"/>
          </w:tcPr>
          <w:p w:rsidR="00897D42" w:rsidRPr="003A0893" w:rsidRDefault="00897D42" w:rsidP="001A505F">
            <w:pPr>
              <w:spacing w:after="120"/>
              <w:rPr>
                <w:rFonts w:ascii="Times New Roman" w:hAnsi="Times New Roman" w:cs="Times New Roman"/>
                <w:sz w:val="21"/>
                <w:szCs w:val="21"/>
              </w:rPr>
            </w:pPr>
            <w:r w:rsidRPr="003A0893">
              <w:rPr>
                <w:rFonts w:ascii="Times New Roman" w:hAnsi="Times New Roman" w:cs="Times New Roman"/>
                <w:b/>
                <w:sz w:val="21"/>
                <w:szCs w:val="21"/>
              </w:rPr>
              <w:t xml:space="preserve">Bejungtukiai sakiniai. </w:t>
            </w:r>
            <w:r w:rsidRPr="003A0893">
              <w:rPr>
                <w:rFonts w:ascii="Times New Roman" w:hAnsi="Times New Roman" w:cs="Times New Roman"/>
                <w:sz w:val="21"/>
                <w:szCs w:val="21"/>
              </w:rPr>
              <w:t>Jų dėmenis siejanti intonacija ir tų dėmenų prasminiai santykiai: vienu laiku ar vienas po kito vykstančių reiškinių išvardijimas, skirtingų arba priešingų dalykų ar reiškinių gretinimas, sąlygos, laiko, nuolaidos ir neatitikimo, priežasties ir pasekmės, apibendrinimo nusakymas, vieno dėmens turinio papildymas ir aiškinimas. (1)</w:t>
            </w:r>
          </w:p>
          <w:p w:rsidR="00897D42" w:rsidRDefault="00897D42" w:rsidP="001A505F">
            <w:pPr>
              <w:spacing w:after="120"/>
              <w:rPr>
                <w:rFonts w:ascii="Times New Roman" w:hAnsi="Times New Roman" w:cs="Times New Roman"/>
                <w:sz w:val="21"/>
                <w:szCs w:val="21"/>
              </w:rPr>
            </w:pPr>
            <w:r w:rsidRPr="003A0893">
              <w:rPr>
                <w:rFonts w:ascii="Times New Roman" w:hAnsi="Times New Roman" w:cs="Times New Roman"/>
                <w:sz w:val="21"/>
                <w:szCs w:val="21"/>
              </w:rPr>
              <w:t>Kablelio, dvitaškio ir brūkšnio vartojimas skiriant be</w:t>
            </w:r>
            <w:r>
              <w:rPr>
                <w:rFonts w:ascii="Times New Roman" w:hAnsi="Times New Roman" w:cs="Times New Roman"/>
                <w:sz w:val="21"/>
                <w:szCs w:val="21"/>
              </w:rPr>
              <w:t>jungtukių sakinių dėmenis. (</w:t>
            </w:r>
            <w:r w:rsidR="00562136">
              <w:rPr>
                <w:rFonts w:ascii="Times New Roman" w:hAnsi="Times New Roman" w:cs="Times New Roman"/>
                <w:sz w:val="21"/>
                <w:szCs w:val="21"/>
              </w:rPr>
              <w:t>1</w:t>
            </w:r>
            <w:r>
              <w:rPr>
                <w:rFonts w:ascii="Times New Roman" w:hAnsi="Times New Roman" w:cs="Times New Roman"/>
                <w:sz w:val="21"/>
                <w:szCs w:val="21"/>
              </w:rPr>
              <w:t xml:space="preserve">) </w:t>
            </w:r>
          </w:p>
          <w:p w:rsidR="00897D42" w:rsidRPr="001A505F" w:rsidRDefault="00897D42" w:rsidP="001A505F">
            <w:pPr>
              <w:spacing w:after="120"/>
              <w:rPr>
                <w:rFonts w:ascii="Times New Roman" w:hAnsi="Times New Roman" w:cs="Times New Roman"/>
                <w:sz w:val="21"/>
                <w:szCs w:val="21"/>
              </w:rPr>
            </w:pPr>
            <w:r w:rsidRPr="003A0893">
              <w:rPr>
                <w:rFonts w:ascii="Times New Roman" w:hAnsi="Times New Roman" w:cs="Times New Roman"/>
                <w:sz w:val="21"/>
                <w:szCs w:val="21"/>
              </w:rPr>
              <w:t>Bejungtukių sakinių sintaksiniai sinonimai (sujungiamieji ir</w:t>
            </w:r>
            <w:r>
              <w:rPr>
                <w:rFonts w:ascii="Times New Roman" w:hAnsi="Times New Roman" w:cs="Times New Roman"/>
                <w:sz w:val="21"/>
                <w:szCs w:val="21"/>
              </w:rPr>
              <w:t xml:space="preserve"> prijungiamieji sakiniai). (1)</w:t>
            </w:r>
          </w:p>
        </w:tc>
        <w:tc>
          <w:tcPr>
            <w:tcW w:w="850" w:type="dxa"/>
          </w:tcPr>
          <w:p w:rsidR="00897D42" w:rsidRDefault="00562136" w:rsidP="00F231C0">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3</w:t>
            </w:r>
          </w:p>
        </w:tc>
        <w:tc>
          <w:tcPr>
            <w:tcW w:w="851" w:type="dxa"/>
          </w:tcPr>
          <w:p w:rsidR="00897D42" w:rsidRDefault="002833CC" w:rsidP="00F231C0">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2</w:t>
            </w:r>
          </w:p>
        </w:tc>
        <w:tc>
          <w:tcPr>
            <w:tcW w:w="4253" w:type="dxa"/>
            <w:vMerge/>
            <w:shd w:val="clear" w:color="auto" w:fill="auto"/>
          </w:tcPr>
          <w:p w:rsidR="00897D42" w:rsidRPr="002C0F5D" w:rsidRDefault="00897D42" w:rsidP="00B3688C">
            <w:pPr>
              <w:spacing w:after="120"/>
              <w:rPr>
                <w:rFonts w:ascii="Times New Roman" w:hAnsi="Times New Roman" w:cs="Times New Roman"/>
                <w:szCs w:val="24"/>
                <w:lang w:eastAsia="ar-SA"/>
              </w:rPr>
            </w:pPr>
          </w:p>
        </w:tc>
        <w:tc>
          <w:tcPr>
            <w:tcW w:w="3685" w:type="dxa"/>
            <w:vMerge/>
          </w:tcPr>
          <w:p w:rsidR="00897D42" w:rsidRDefault="00897D42" w:rsidP="00921D55">
            <w:pPr>
              <w:rPr>
                <w:rFonts w:ascii="Times New Roman" w:hAnsi="Times New Roman" w:cs="Times New Roman"/>
                <w:b/>
                <w:bCs/>
                <w:sz w:val="21"/>
                <w:szCs w:val="21"/>
              </w:rPr>
            </w:pPr>
          </w:p>
        </w:tc>
        <w:tc>
          <w:tcPr>
            <w:tcW w:w="2410" w:type="dxa"/>
            <w:vMerge/>
          </w:tcPr>
          <w:p w:rsidR="00897D42" w:rsidRPr="003A0893" w:rsidRDefault="00897D42" w:rsidP="003A0893">
            <w:pPr>
              <w:spacing w:after="120"/>
              <w:rPr>
                <w:rFonts w:ascii="Times New Roman" w:hAnsi="Times New Roman" w:cs="Times New Roman"/>
                <w:sz w:val="21"/>
                <w:szCs w:val="21"/>
              </w:rPr>
            </w:pPr>
          </w:p>
        </w:tc>
      </w:tr>
      <w:tr w:rsidR="00C37169" w:rsidRPr="00783A2D" w:rsidTr="00373F63">
        <w:tc>
          <w:tcPr>
            <w:tcW w:w="15134" w:type="dxa"/>
            <w:gridSpan w:val="7"/>
          </w:tcPr>
          <w:p w:rsidR="00C37169" w:rsidRPr="00783A2D" w:rsidRDefault="00A95194" w:rsidP="00E5635C">
            <w:pPr>
              <w:rPr>
                <w:rFonts w:ascii="Times New Roman" w:hAnsi="Times New Roman" w:cs="Times New Roman"/>
                <w:sz w:val="21"/>
                <w:szCs w:val="21"/>
              </w:rPr>
            </w:pPr>
            <w:r>
              <w:rPr>
                <w:rFonts w:ascii="Times New Roman" w:hAnsi="Times New Roman" w:cs="Times New Roman"/>
                <w:sz w:val="21"/>
                <w:szCs w:val="21"/>
              </w:rPr>
              <w:t xml:space="preserve">7. </w:t>
            </w:r>
            <w:r w:rsidR="003E2731">
              <w:rPr>
                <w:rFonts w:ascii="Times New Roman" w:hAnsi="Times New Roman" w:cs="Times New Roman"/>
                <w:sz w:val="21"/>
                <w:szCs w:val="21"/>
              </w:rPr>
              <w:t xml:space="preserve">KIRČIAVIMO, MORFOLOGIJOS, </w:t>
            </w:r>
            <w:r w:rsidR="00C37169" w:rsidRPr="00783A2D">
              <w:rPr>
                <w:rFonts w:ascii="Times New Roman" w:hAnsi="Times New Roman" w:cs="Times New Roman"/>
                <w:sz w:val="21"/>
                <w:szCs w:val="21"/>
              </w:rPr>
              <w:t>RAŠYBOS IR SKYRYBOS KARTOJIMAS</w:t>
            </w:r>
            <w:r w:rsidR="00783A2D" w:rsidRPr="00783A2D">
              <w:rPr>
                <w:rFonts w:ascii="Times New Roman" w:hAnsi="Times New Roman" w:cs="Times New Roman"/>
                <w:sz w:val="21"/>
                <w:szCs w:val="21"/>
              </w:rPr>
              <w:t xml:space="preserve"> IR ĮGŪDŽIŲ ĮTVIRTINIMAS </w:t>
            </w:r>
            <w:r w:rsidR="003E2731">
              <w:rPr>
                <w:rFonts w:ascii="Times New Roman" w:hAnsi="Times New Roman" w:cs="Times New Roman"/>
                <w:sz w:val="21"/>
                <w:szCs w:val="21"/>
              </w:rPr>
              <w:t>(</w:t>
            </w:r>
            <w:r w:rsidR="00E5635C">
              <w:rPr>
                <w:rFonts w:ascii="Times New Roman" w:hAnsi="Times New Roman" w:cs="Times New Roman"/>
                <w:sz w:val="21"/>
                <w:szCs w:val="21"/>
              </w:rPr>
              <w:t>7</w:t>
            </w:r>
            <w:r w:rsidR="003E2731">
              <w:rPr>
                <w:rFonts w:ascii="Times New Roman" w:hAnsi="Times New Roman" w:cs="Times New Roman"/>
                <w:sz w:val="21"/>
                <w:szCs w:val="21"/>
              </w:rPr>
              <w:t>)</w:t>
            </w:r>
          </w:p>
        </w:tc>
      </w:tr>
      <w:tr w:rsidR="00C37169" w:rsidTr="00373F63">
        <w:tc>
          <w:tcPr>
            <w:tcW w:w="540" w:type="dxa"/>
          </w:tcPr>
          <w:p w:rsidR="00C37169" w:rsidRPr="00266A16" w:rsidRDefault="00A95194" w:rsidP="00A95194">
            <w:pPr>
              <w:tabs>
                <w:tab w:val="left" w:pos="5280"/>
                <w:tab w:val="center" w:pos="7623"/>
              </w:tabs>
              <w:ind w:left="-76"/>
              <w:jc w:val="both"/>
              <w:rPr>
                <w:rFonts w:ascii="Times New Roman" w:hAnsi="Times New Roman"/>
                <w:bCs/>
              </w:rPr>
            </w:pPr>
            <w:r w:rsidRPr="00266A16">
              <w:rPr>
                <w:rFonts w:ascii="Times New Roman" w:hAnsi="Times New Roman"/>
                <w:bCs/>
              </w:rPr>
              <w:t xml:space="preserve">7.1. </w:t>
            </w:r>
          </w:p>
        </w:tc>
        <w:tc>
          <w:tcPr>
            <w:tcW w:w="2545" w:type="dxa"/>
          </w:tcPr>
          <w:p w:rsidR="003E2731" w:rsidRDefault="00A95194" w:rsidP="003E2731">
            <w:pPr>
              <w:spacing w:after="120"/>
              <w:rPr>
                <w:rFonts w:ascii="Times New Roman" w:hAnsi="Times New Roman" w:cs="Times New Roman"/>
                <w:sz w:val="21"/>
                <w:szCs w:val="21"/>
              </w:rPr>
            </w:pPr>
            <w:r>
              <w:rPr>
                <w:rFonts w:ascii="Times New Roman" w:hAnsi="Times New Roman" w:cs="Times New Roman"/>
                <w:sz w:val="21"/>
                <w:szCs w:val="21"/>
              </w:rPr>
              <w:t xml:space="preserve">7.1.1. </w:t>
            </w:r>
            <w:r w:rsidR="003E2731" w:rsidRPr="003E2731">
              <w:rPr>
                <w:rFonts w:ascii="Times New Roman" w:hAnsi="Times New Roman" w:cs="Times New Roman"/>
                <w:sz w:val="21"/>
                <w:szCs w:val="21"/>
              </w:rPr>
              <w:t>Kirčiavimo kartojimas (1)</w:t>
            </w:r>
          </w:p>
          <w:p w:rsidR="003E2731" w:rsidRPr="003E2731" w:rsidRDefault="00A95194" w:rsidP="003E2731">
            <w:pPr>
              <w:spacing w:after="120"/>
              <w:rPr>
                <w:rFonts w:ascii="Times New Roman" w:hAnsi="Times New Roman" w:cs="Times New Roman"/>
                <w:sz w:val="21"/>
                <w:szCs w:val="21"/>
              </w:rPr>
            </w:pPr>
            <w:r>
              <w:rPr>
                <w:rFonts w:ascii="Times New Roman" w:hAnsi="Times New Roman" w:cs="Times New Roman"/>
                <w:sz w:val="21"/>
                <w:szCs w:val="21"/>
              </w:rPr>
              <w:t xml:space="preserve">7.1.2. </w:t>
            </w:r>
            <w:r w:rsidR="003E2731">
              <w:rPr>
                <w:rFonts w:ascii="Times New Roman" w:hAnsi="Times New Roman" w:cs="Times New Roman"/>
                <w:sz w:val="21"/>
                <w:szCs w:val="21"/>
              </w:rPr>
              <w:t>Morfologijos kartojimas (1)</w:t>
            </w:r>
          </w:p>
          <w:p w:rsidR="003E2731" w:rsidRPr="003E2731" w:rsidRDefault="00A95194" w:rsidP="003E2731">
            <w:pPr>
              <w:spacing w:after="120"/>
              <w:rPr>
                <w:rFonts w:ascii="Times New Roman" w:hAnsi="Times New Roman" w:cs="Times New Roman"/>
                <w:sz w:val="21"/>
                <w:szCs w:val="21"/>
              </w:rPr>
            </w:pPr>
            <w:r>
              <w:rPr>
                <w:rFonts w:ascii="Times New Roman" w:hAnsi="Times New Roman" w:cs="Times New Roman"/>
                <w:sz w:val="21"/>
                <w:szCs w:val="21"/>
              </w:rPr>
              <w:t xml:space="preserve">7.1.3. </w:t>
            </w:r>
            <w:r w:rsidR="003E2731" w:rsidRPr="003E2731">
              <w:rPr>
                <w:rFonts w:ascii="Times New Roman" w:hAnsi="Times New Roman" w:cs="Times New Roman"/>
                <w:sz w:val="21"/>
                <w:szCs w:val="21"/>
              </w:rPr>
              <w:t xml:space="preserve">Rašybos ir skyrybos praktinis kartojimas. (2) </w:t>
            </w:r>
          </w:p>
          <w:p w:rsidR="00C37169" w:rsidRPr="003E2731" w:rsidRDefault="00A95194" w:rsidP="003E2731">
            <w:pPr>
              <w:spacing w:after="120"/>
              <w:rPr>
                <w:rFonts w:ascii="Times New Roman" w:hAnsi="Times New Roman" w:cs="Times New Roman"/>
                <w:sz w:val="21"/>
                <w:szCs w:val="21"/>
              </w:rPr>
            </w:pPr>
            <w:r>
              <w:rPr>
                <w:rFonts w:ascii="Times New Roman" w:hAnsi="Times New Roman" w:cs="Times New Roman"/>
                <w:sz w:val="21"/>
                <w:szCs w:val="21"/>
              </w:rPr>
              <w:lastRenderedPageBreak/>
              <w:t xml:space="preserve">7.1.4. </w:t>
            </w:r>
            <w:r w:rsidR="003E2731">
              <w:rPr>
                <w:rFonts w:ascii="Times New Roman" w:hAnsi="Times New Roman" w:cs="Times New Roman"/>
                <w:sz w:val="21"/>
                <w:szCs w:val="21"/>
              </w:rPr>
              <w:t>Skyrybos kartojimas (1)</w:t>
            </w:r>
          </w:p>
        </w:tc>
        <w:tc>
          <w:tcPr>
            <w:tcW w:w="850" w:type="dxa"/>
          </w:tcPr>
          <w:p w:rsidR="00C37169" w:rsidRDefault="00562136" w:rsidP="00F231C0">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lastRenderedPageBreak/>
              <w:t>4</w:t>
            </w:r>
          </w:p>
        </w:tc>
        <w:tc>
          <w:tcPr>
            <w:tcW w:w="851" w:type="dxa"/>
          </w:tcPr>
          <w:p w:rsidR="00C37169" w:rsidRDefault="00C37169" w:rsidP="00F231C0">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3</w:t>
            </w:r>
          </w:p>
        </w:tc>
        <w:tc>
          <w:tcPr>
            <w:tcW w:w="4253" w:type="dxa"/>
            <w:shd w:val="clear" w:color="auto" w:fill="auto"/>
          </w:tcPr>
          <w:p w:rsidR="00C37169" w:rsidRPr="004C019B" w:rsidRDefault="00AF384F" w:rsidP="004C019B">
            <w:pPr>
              <w:ind w:firstLine="317"/>
              <w:rPr>
                <w:rFonts w:ascii="Times New Roman" w:hAnsi="Times New Roman" w:cs="Times New Roman"/>
                <w:sz w:val="21"/>
                <w:szCs w:val="21"/>
                <w:lang w:eastAsia="ar-SA"/>
              </w:rPr>
            </w:pPr>
            <w:r w:rsidRPr="004C019B">
              <w:rPr>
                <w:rFonts w:ascii="Times New Roman" w:hAnsi="Times New Roman" w:cs="Times New Roman"/>
                <w:sz w:val="21"/>
                <w:szCs w:val="21"/>
                <w:lang w:eastAsia="ar-SA"/>
              </w:rPr>
              <w:t>Taisyklingai taria ir kirčiuoja mokymo turinyje apibrėžtus atvejus (D1.3.3).</w:t>
            </w:r>
          </w:p>
          <w:p w:rsidR="00AF384F" w:rsidRPr="004C019B" w:rsidRDefault="00AF384F" w:rsidP="004C019B">
            <w:pPr>
              <w:ind w:firstLine="317"/>
              <w:rPr>
                <w:rFonts w:ascii="Times New Roman" w:eastAsia="Calibri" w:hAnsi="Times New Roman" w:cs="Times New Roman"/>
                <w:sz w:val="21"/>
                <w:szCs w:val="21"/>
                <w:lang w:eastAsia="lt-LT"/>
              </w:rPr>
            </w:pPr>
            <w:r w:rsidRPr="004C019B">
              <w:rPr>
                <w:rFonts w:ascii="Times New Roman" w:hAnsi="Times New Roman" w:cs="Times New Roman"/>
                <w:sz w:val="21"/>
                <w:szCs w:val="21"/>
                <w:lang w:eastAsia="ar-SA"/>
              </w:rPr>
              <w:t>Apibendrina visas kalbos dalis, analizuoja sudėtingesnius atvejus, taisyklingai jas vartoja. Taiko visas mokymo turinyje numatytas rašybos taisykles</w:t>
            </w:r>
            <w:r w:rsidRPr="004C019B">
              <w:rPr>
                <w:rFonts w:ascii="Times New Roman" w:eastAsia="Calibri" w:hAnsi="Times New Roman" w:cs="Times New Roman"/>
                <w:sz w:val="21"/>
                <w:szCs w:val="21"/>
                <w:lang w:eastAsia="lt-LT"/>
              </w:rPr>
              <w:t xml:space="preserve"> (D2.1.3).</w:t>
            </w:r>
          </w:p>
          <w:p w:rsidR="00562136" w:rsidRPr="004C019B" w:rsidRDefault="00562136" w:rsidP="004C019B">
            <w:pPr>
              <w:spacing w:after="120"/>
              <w:ind w:firstLine="317"/>
              <w:rPr>
                <w:rFonts w:ascii="Times New Roman" w:eastAsia="Calibri" w:hAnsi="Times New Roman" w:cs="Times New Roman"/>
                <w:sz w:val="21"/>
                <w:szCs w:val="21"/>
                <w:lang w:eastAsia="lt-LT"/>
              </w:rPr>
            </w:pPr>
            <w:r w:rsidRPr="004C019B">
              <w:rPr>
                <w:rFonts w:ascii="Times New Roman" w:hAnsi="Times New Roman" w:cs="Times New Roman"/>
                <w:sz w:val="21"/>
                <w:szCs w:val="21"/>
                <w:lang w:eastAsia="ar-SA"/>
              </w:rPr>
              <w:t>Lygina sakinio dalių ir sakinių jungimo būdus.</w:t>
            </w:r>
            <w:r w:rsidRPr="004C019B">
              <w:rPr>
                <w:rFonts w:ascii="Times New Roman" w:eastAsia="Calibri" w:hAnsi="Times New Roman" w:cs="Times New Roman"/>
                <w:sz w:val="21"/>
                <w:szCs w:val="21"/>
                <w:lang w:eastAsia="lt-LT"/>
              </w:rPr>
              <w:t xml:space="preserve"> Taiko sakinio dalių ir sakinių jungimo </w:t>
            </w:r>
            <w:r w:rsidRPr="004C019B">
              <w:rPr>
                <w:rFonts w:ascii="Times New Roman" w:eastAsia="Calibri" w:hAnsi="Times New Roman" w:cs="Times New Roman"/>
                <w:sz w:val="21"/>
                <w:szCs w:val="21"/>
                <w:lang w:eastAsia="lt-LT"/>
              </w:rPr>
              <w:lastRenderedPageBreak/>
              <w:t>skyrybos taisykles (D3.3.3).</w:t>
            </w:r>
          </w:p>
          <w:p w:rsidR="00562136" w:rsidRPr="004C019B" w:rsidRDefault="00562136" w:rsidP="004C019B">
            <w:pPr>
              <w:spacing w:after="120"/>
              <w:rPr>
                <w:rFonts w:ascii="Times New Roman" w:hAnsi="Times New Roman" w:cs="Times New Roman"/>
                <w:sz w:val="21"/>
                <w:szCs w:val="21"/>
                <w:u w:val="single"/>
              </w:rPr>
            </w:pPr>
            <w:r w:rsidRPr="004C019B">
              <w:rPr>
                <w:rFonts w:ascii="Times New Roman" w:hAnsi="Times New Roman" w:cs="Times New Roman"/>
                <w:sz w:val="21"/>
                <w:szCs w:val="21"/>
              </w:rPr>
              <w:t xml:space="preserve">Diktantas. </w:t>
            </w:r>
            <w:r w:rsidRPr="004C019B">
              <w:rPr>
                <w:rFonts w:ascii="Times New Roman" w:hAnsi="Times New Roman" w:cs="Times New Roman"/>
                <w:sz w:val="21"/>
                <w:szCs w:val="21"/>
                <w:u w:val="single"/>
              </w:rPr>
              <w:t>Vertinama pažymiu. (2)</w:t>
            </w:r>
          </w:p>
          <w:p w:rsidR="002E488B" w:rsidRPr="00562136" w:rsidRDefault="002E488B" w:rsidP="00562136">
            <w:pPr>
              <w:spacing w:after="120"/>
              <w:rPr>
                <w:rFonts w:ascii="Times New Roman" w:hAnsi="Times New Roman" w:cs="Times New Roman"/>
                <w:szCs w:val="24"/>
                <w:lang w:eastAsia="ar-SA"/>
              </w:rPr>
            </w:pPr>
            <w:r w:rsidRPr="004C019B">
              <w:rPr>
                <w:rFonts w:ascii="Times New Roman" w:hAnsi="Times New Roman" w:cs="Times New Roman"/>
                <w:sz w:val="21"/>
                <w:szCs w:val="21"/>
                <w:u w:val="single"/>
              </w:rPr>
              <w:t>Skaitytojo užrašų (dienoraščio) vertinimas pažymiu.</w:t>
            </w:r>
          </w:p>
        </w:tc>
        <w:tc>
          <w:tcPr>
            <w:tcW w:w="3685" w:type="dxa"/>
          </w:tcPr>
          <w:p w:rsidR="00917D29" w:rsidRDefault="00917D29" w:rsidP="004C019B">
            <w:r>
              <w:rPr>
                <w:rFonts w:ascii="Times New Roman" w:hAnsi="Times New Roman" w:cs="Times New Roman"/>
                <w:b/>
                <w:bCs/>
                <w:sz w:val="21"/>
                <w:szCs w:val="21"/>
              </w:rPr>
              <w:lastRenderedPageBreak/>
              <w:t xml:space="preserve">Kultūrinė: </w:t>
            </w:r>
            <w:r>
              <w:rPr>
                <w:rFonts w:ascii="Times New Roman" w:hAnsi="Times New Roman" w:cs="Times New Roman"/>
                <w:bCs/>
                <w:sz w:val="21"/>
                <w:szCs w:val="21"/>
              </w:rPr>
              <w:t>suvoks lietuvių kalbos reikšmę asmens tapatybei ir pasaulėvaizdžiui, bendruomenei ir valstybei; formuosis nuostatą puoselėti lietuvių kalbą.</w:t>
            </w:r>
          </w:p>
          <w:p w:rsidR="00C37169" w:rsidRPr="00917D29" w:rsidRDefault="00917D29" w:rsidP="004C019B">
            <w:pPr>
              <w:rPr>
                <w:sz w:val="21"/>
                <w:szCs w:val="21"/>
              </w:rPr>
            </w:pPr>
            <w:r w:rsidRPr="0076407C">
              <w:rPr>
                <w:rFonts w:ascii="Times New Roman" w:hAnsi="Times New Roman" w:cs="Times New Roman"/>
                <w:b/>
                <w:bCs/>
                <w:sz w:val="21"/>
                <w:szCs w:val="21"/>
              </w:rPr>
              <w:t xml:space="preserve">Pažinimo: </w:t>
            </w:r>
            <w:r w:rsidRPr="0076407C">
              <w:rPr>
                <w:rFonts w:ascii="Times New Roman" w:hAnsi="Times New Roman" w:cs="Times New Roman"/>
                <w:sz w:val="21"/>
                <w:szCs w:val="21"/>
                <w:lang w:eastAsia="lt-LT"/>
              </w:rPr>
              <w:t xml:space="preserve">dalyko žinias ir gebėjimus ugdysis analizuodami kalbos vienetus, mokydamiesi taisyklingai kalbėti ir </w:t>
            </w:r>
            <w:r w:rsidRPr="0076407C">
              <w:rPr>
                <w:rFonts w:ascii="Times New Roman" w:hAnsi="Times New Roman" w:cs="Times New Roman"/>
                <w:sz w:val="21"/>
                <w:szCs w:val="21"/>
                <w:lang w:eastAsia="lt-LT"/>
              </w:rPr>
              <w:lastRenderedPageBreak/>
              <w:t>rašyti; mokėjimo mokytis gebėjimus ugdysis taikydami aktyvaus klausymosi, kalbėjimo, skaitymo, rašymo būdus, reflektuodami, susiedami naują informaciją su jau žinoma; savarankiškai planuodami savo mokymąsi.</w:t>
            </w:r>
          </w:p>
        </w:tc>
        <w:tc>
          <w:tcPr>
            <w:tcW w:w="2410" w:type="dxa"/>
          </w:tcPr>
          <w:p w:rsidR="003413AF" w:rsidRPr="003413AF" w:rsidRDefault="00F52259" w:rsidP="003413AF">
            <w:pPr>
              <w:spacing w:after="120"/>
              <w:rPr>
                <w:rFonts w:ascii="Times New Roman" w:hAnsi="Times New Roman" w:cs="Times New Roman"/>
                <w:sz w:val="21"/>
                <w:szCs w:val="21"/>
              </w:rPr>
            </w:pPr>
            <w:hyperlink r:id="rId33" w:history="1">
              <w:r w:rsidR="003413AF" w:rsidRPr="003413AF">
                <w:rPr>
                  <w:rStyle w:val="Hipersaitas"/>
                  <w:rFonts w:ascii="Times New Roman" w:hAnsi="Times New Roman"/>
                  <w:sz w:val="21"/>
                  <w:szCs w:val="21"/>
                </w:rPr>
                <w:t>SMP Rašybos kartojimas</w:t>
              </w:r>
            </w:hyperlink>
          </w:p>
          <w:p w:rsidR="003413AF" w:rsidRPr="003413AF" w:rsidRDefault="00F52259" w:rsidP="003413AF">
            <w:pPr>
              <w:spacing w:after="120"/>
              <w:rPr>
                <w:rFonts w:ascii="Times New Roman" w:hAnsi="Times New Roman" w:cs="Times New Roman"/>
                <w:sz w:val="21"/>
                <w:szCs w:val="21"/>
              </w:rPr>
            </w:pPr>
            <w:hyperlink r:id="rId34" w:history="1">
              <w:r w:rsidR="003413AF" w:rsidRPr="003413AF">
                <w:rPr>
                  <w:rStyle w:val="Hipersaitas"/>
                  <w:rFonts w:ascii="Times New Roman" w:hAnsi="Times New Roman"/>
                  <w:sz w:val="21"/>
                  <w:szCs w:val="21"/>
                </w:rPr>
                <w:t>LA Rašybos kartojimas</w:t>
              </w:r>
            </w:hyperlink>
          </w:p>
          <w:p w:rsidR="00C37169" w:rsidRPr="003413AF" w:rsidRDefault="00F52259" w:rsidP="003413AF">
            <w:pPr>
              <w:spacing w:after="120"/>
              <w:rPr>
                <w:rFonts w:ascii="Times New Roman" w:hAnsi="Times New Roman" w:cs="Times New Roman"/>
                <w:color w:val="0000FF"/>
                <w:sz w:val="21"/>
                <w:szCs w:val="21"/>
                <w:u w:val="single"/>
              </w:rPr>
            </w:pPr>
            <w:hyperlink r:id="rId35" w:history="1">
              <w:r w:rsidR="003413AF" w:rsidRPr="003413AF">
                <w:rPr>
                  <w:rStyle w:val="Hipersaitas"/>
                  <w:rFonts w:ascii="Times New Roman" w:hAnsi="Times New Roman"/>
                  <w:sz w:val="21"/>
                  <w:szCs w:val="21"/>
                </w:rPr>
                <w:t>LA Skyrybos pratimai</w:t>
              </w:r>
            </w:hyperlink>
          </w:p>
          <w:p w:rsidR="003413AF" w:rsidRDefault="003413AF" w:rsidP="003413AF">
            <w:pPr>
              <w:spacing w:after="120"/>
              <w:rPr>
                <w:rFonts w:ascii="Times New Roman" w:hAnsi="Times New Roman" w:cs="Times New Roman"/>
                <w:sz w:val="21"/>
                <w:szCs w:val="21"/>
              </w:rPr>
            </w:pPr>
            <w:r w:rsidRPr="003413AF">
              <w:rPr>
                <w:rFonts w:ascii="Times New Roman" w:hAnsi="Times New Roman" w:cs="Times New Roman"/>
                <w:sz w:val="21"/>
                <w:szCs w:val="21"/>
              </w:rPr>
              <w:t xml:space="preserve">Esant poreikiui vykdoma nuotoliniu būdu per Microsoft Teams </w:t>
            </w:r>
            <w:r w:rsidRPr="003413AF">
              <w:rPr>
                <w:rFonts w:ascii="Times New Roman" w:hAnsi="Times New Roman" w:cs="Times New Roman"/>
                <w:sz w:val="21"/>
                <w:szCs w:val="21"/>
              </w:rPr>
              <w:lastRenderedPageBreak/>
              <w:t>platformą, elektroninį dienyną.</w:t>
            </w:r>
          </w:p>
          <w:p w:rsidR="00944D56" w:rsidRPr="003413AF" w:rsidRDefault="00944D56" w:rsidP="003413AF">
            <w:pPr>
              <w:spacing w:after="120"/>
              <w:rPr>
                <w:rFonts w:ascii="Times New Roman" w:hAnsi="Times New Roman" w:cs="Times New Roman"/>
                <w:sz w:val="21"/>
                <w:szCs w:val="21"/>
              </w:rPr>
            </w:pPr>
            <w:r w:rsidRPr="00944D56">
              <w:rPr>
                <w:rFonts w:ascii="Times New Roman" w:hAnsi="Times New Roman" w:cs="Times New Roman"/>
                <w:b/>
                <w:sz w:val="21"/>
                <w:szCs w:val="21"/>
              </w:rPr>
              <w:t>Integracija:</w:t>
            </w:r>
            <w:r>
              <w:rPr>
                <w:rFonts w:ascii="Times New Roman" w:hAnsi="Times New Roman" w:cs="Times New Roman"/>
                <w:sz w:val="21"/>
                <w:szCs w:val="21"/>
              </w:rPr>
              <w:t xml:space="preserve"> kirčiavimas ir rašyba; morfologija ir rašyba; rašyba ir skyryba; sintaksė ir skyryba.</w:t>
            </w:r>
          </w:p>
        </w:tc>
      </w:tr>
      <w:tr w:rsidR="003E2731" w:rsidTr="00373F63">
        <w:tc>
          <w:tcPr>
            <w:tcW w:w="15134" w:type="dxa"/>
            <w:gridSpan w:val="7"/>
          </w:tcPr>
          <w:p w:rsidR="003E2731" w:rsidRPr="003A0893" w:rsidRDefault="003E2731" w:rsidP="003E2731">
            <w:pPr>
              <w:rPr>
                <w:rFonts w:ascii="Times New Roman" w:hAnsi="Times New Roman" w:cs="Times New Roman"/>
                <w:sz w:val="21"/>
                <w:szCs w:val="21"/>
              </w:rPr>
            </w:pPr>
            <w:r>
              <w:rPr>
                <w:rFonts w:ascii="Times New Roman" w:hAnsi="Times New Roman" w:cs="Times New Roman"/>
                <w:sz w:val="21"/>
                <w:szCs w:val="21"/>
              </w:rPr>
              <w:lastRenderedPageBreak/>
              <w:t>REZERVINIS LAIKAS (4)</w:t>
            </w:r>
          </w:p>
        </w:tc>
      </w:tr>
    </w:tbl>
    <w:p w:rsidR="009634A4" w:rsidRDefault="009634A4" w:rsidP="00713BD9">
      <w:pPr>
        <w:tabs>
          <w:tab w:val="left" w:pos="5280"/>
          <w:tab w:val="center" w:pos="7623"/>
        </w:tabs>
        <w:spacing w:after="0"/>
        <w:jc w:val="both"/>
        <w:rPr>
          <w:rFonts w:ascii="Times New Roman" w:hAnsi="Times New Roman" w:cs="Times New Roman"/>
          <w:b/>
          <w:bCs/>
        </w:rPr>
      </w:pPr>
    </w:p>
    <w:p w:rsidR="00F22B7E" w:rsidRDefault="00F22B7E" w:rsidP="00713BD9">
      <w:pPr>
        <w:tabs>
          <w:tab w:val="left" w:pos="5280"/>
          <w:tab w:val="center" w:pos="7623"/>
        </w:tabs>
        <w:spacing w:after="0"/>
        <w:jc w:val="both"/>
        <w:rPr>
          <w:rFonts w:ascii="Times New Roman" w:hAnsi="Times New Roman" w:cs="Times New Roman"/>
          <w:b/>
          <w:bCs/>
        </w:rPr>
      </w:pPr>
    </w:p>
    <w:p w:rsidR="0093742A" w:rsidRPr="00713BD9" w:rsidRDefault="00935720" w:rsidP="0093742A">
      <w:pPr>
        <w:spacing w:after="0"/>
        <w:rPr>
          <w:rFonts w:ascii="Times New Roman" w:hAnsi="Times New Roman" w:cs="Times New Roman"/>
          <w:b/>
          <w:bCs/>
        </w:rPr>
      </w:pPr>
      <w:bookmarkStart w:id="2" w:name="_Ref450235514"/>
      <w:r w:rsidRPr="00AF3592">
        <w:rPr>
          <w:rFonts w:ascii="Times New Roman" w:hAnsi="Times New Roman"/>
          <w:b/>
          <w:sz w:val="24"/>
          <w:szCs w:val="24"/>
        </w:rPr>
        <w:t xml:space="preserve">Literatūrinis </w:t>
      </w:r>
      <w:bookmarkEnd w:id="2"/>
      <w:r>
        <w:rPr>
          <w:rFonts w:ascii="Times New Roman" w:hAnsi="Times New Roman"/>
          <w:b/>
          <w:sz w:val="24"/>
          <w:szCs w:val="24"/>
        </w:rPr>
        <w:t>ir kalbos vartojimo ugdymas</w:t>
      </w:r>
      <w:r w:rsidRPr="00AF3592">
        <w:rPr>
          <w:rFonts w:ascii="Times New Roman" w:hAnsi="Times New Roman"/>
          <w:b/>
          <w:sz w:val="24"/>
          <w:szCs w:val="24"/>
        </w:rPr>
        <w:t xml:space="preserve"> </w:t>
      </w:r>
      <w:r w:rsidR="0093742A" w:rsidRPr="00AF3592">
        <w:rPr>
          <w:rFonts w:ascii="Times New Roman" w:hAnsi="Times New Roman"/>
          <w:b/>
          <w:sz w:val="24"/>
          <w:szCs w:val="24"/>
        </w:rPr>
        <w:t xml:space="preserve">ugdymas. Iš viso </w:t>
      </w:r>
      <w:r w:rsidR="0093742A">
        <w:rPr>
          <w:rFonts w:ascii="Times New Roman" w:hAnsi="Times New Roman"/>
          <w:b/>
          <w:sz w:val="24"/>
          <w:szCs w:val="24"/>
        </w:rPr>
        <w:t>74</w:t>
      </w:r>
      <w:r w:rsidR="0093742A" w:rsidRPr="00AF3592">
        <w:rPr>
          <w:rFonts w:ascii="Times New Roman" w:hAnsi="Times New Roman"/>
          <w:b/>
          <w:sz w:val="24"/>
          <w:szCs w:val="24"/>
        </w:rPr>
        <w:t xml:space="preserve"> pamokos</w:t>
      </w:r>
    </w:p>
    <w:tbl>
      <w:tblPr>
        <w:tblStyle w:val="Lentelstinklelis"/>
        <w:tblW w:w="15134" w:type="dxa"/>
        <w:tblLayout w:type="fixed"/>
        <w:tblLook w:val="04A0" w:firstRow="1" w:lastRow="0" w:firstColumn="1" w:lastColumn="0" w:noHBand="0" w:noVBand="1"/>
      </w:tblPr>
      <w:tblGrid>
        <w:gridCol w:w="675"/>
        <w:gridCol w:w="2410"/>
        <w:gridCol w:w="850"/>
        <w:gridCol w:w="851"/>
        <w:gridCol w:w="4253"/>
        <w:gridCol w:w="3685"/>
        <w:gridCol w:w="2410"/>
      </w:tblGrid>
      <w:tr w:rsidR="0093742A" w:rsidRPr="00F231C0" w:rsidTr="00373F63">
        <w:tc>
          <w:tcPr>
            <w:tcW w:w="675" w:type="dxa"/>
          </w:tcPr>
          <w:p w:rsidR="0093742A" w:rsidRPr="00F231C0" w:rsidRDefault="0093742A" w:rsidP="00E1045E">
            <w:pPr>
              <w:tabs>
                <w:tab w:val="left" w:pos="5280"/>
                <w:tab w:val="center" w:pos="7623"/>
              </w:tabs>
              <w:jc w:val="center"/>
              <w:rPr>
                <w:rFonts w:ascii="Times New Roman" w:hAnsi="Times New Roman" w:cs="Times New Roman"/>
                <w:b/>
                <w:bCs/>
                <w:sz w:val="20"/>
                <w:szCs w:val="20"/>
              </w:rPr>
            </w:pPr>
            <w:r w:rsidRPr="00F231C0">
              <w:rPr>
                <w:rFonts w:ascii="Times New Roman" w:hAnsi="Times New Roman" w:cs="Times New Roman"/>
                <w:b/>
                <w:bCs/>
                <w:sz w:val="20"/>
                <w:szCs w:val="20"/>
              </w:rPr>
              <w:t>1</w:t>
            </w:r>
          </w:p>
        </w:tc>
        <w:tc>
          <w:tcPr>
            <w:tcW w:w="2410" w:type="dxa"/>
          </w:tcPr>
          <w:p w:rsidR="0093742A" w:rsidRPr="00F231C0" w:rsidRDefault="0093742A" w:rsidP="00E1045E">
            <w:pPr>
              <w:tabs>
                <w:tab w:val="left" w:pos="5280"/>
                <w:tab w:val="center" w:pos="7623"/>
              </w:tabs>
              <w:jc w:val="center"/>
              <w:rPr>
                <w:rFonts w:ascii="Times New Roman" w:hAnsi="Times New Roman" w:cs="Times New Roman"/>
                <w:b/>
                <w:bCs/>
                <w:sz w:val="20"/>
                <w:szCs w:val="20"/>
              </w:rPr>
            </w:pPr>
            <w:r w:rsidRPr="00F231C0">
              <w:rPr>
                <w:rFonts w:ascii="Times New Roman" w:hAnsi="Times New Roman" w:cs="Times New Roman"/>
                <w:b/>
                <w:bCs/>
                <w:sz w:val="20"/>
                <w:szCs w:val="20"/>
              </w:rPr>
              <w:t>2</w:t>
            </w:r>
          </w:p>
        </w:tc>
        <w:tc>
          <w:tcPr>
            <w:tcW w:w="1701" w:type="dxa"/>
            <w:gridSpan w:val="2"/>
          </w:tcPr>
          <w:p w:rsidR="0093742A" w:rsidRPr="00F231C0" w:rsidRDefault="0093742A" w:rsidP="00E1045E">
            <w:pPr>
              <w:tabs>
                <w:tab w:val="left" w:pos="5280"/>
                <w:tab w:val="center" w:pos="7623"/>
              </w:tabs>
              <w:jc w:val="center"/>
              <w:rPr>
                <w:rFonts w:ascii="Times New Roman" w:hAnsi="Times New Roman" w:cs="Times New Roman"/>
                <w:b/>
                <w:bCs/>
                <w:sz w:val="20"/>
                <w:szCs w:val="20"/>
              </w:rPr>
            </w:pPr>
            <w:r w:rsidRPr="00F231C0">
              <w:rPr>
                <w:rFonts w:ascii="Times New Roman" w:hAnsi="Times New Roman" w:cs="Times New Roman"/>
                <w:b/>
                <w:bCs/>
                <w:sz w:val="20"/>
                <w:szCs w:val="20"/>
              </w:rPr>
              <w:t>3</w:t>
            </w:r>
          </w:p>
        </w:tc>
        <w:tc>
          <w:tcPr>
            <w:tcW w:w="4253" w:type="dxa"/>
          </w:tcPr>
          <w:p w:rsidR="0093742A" w:rsidRPr="00F231C0" w:rsidRDefault="0093742A" w:rsidP="00E1045E">
            <w:pPr>
              <w:tabs>
                <w:tab w:val="left" w:pos="5280"/>
                <w:tab w:val="center" w:pos="7623"/>
              </w:tabs>
              <w:jc w:val="center"/>
              <w:rPr>
                <w:rFonts w:ascii="Times New Roman" w:hAnsi="Times New Roman" w:cs="Times New Roman"/>
                <w:b/>
                <w:bCs/>
                <w:sz w:val="20"/>
                <w:szCs w:val="20"/>
              </w:rPr>
            </w:pPr>
            <w:r w:rsidRPr="00F231C0">
              <w:rPr>
                <w:rFonts w:ascii="Times New Roman" w:hAnsi="Times New Roman" w:cs="Times New Roman"/>
                <w:b/>
                <w:bCs/>
                <w:sz w:val="20"/>
                <w:szCs w:val="20"/>
              </w:rPr>
              <w:t>4</w:t>
            </w:r>
          </w:p>
        </w:tc>
        <w:tc>
          <w:tcPr>
            <w:tcW w:w="3685" w:type="dxa"/>
          </w:tcPr>
          <w:p w:rsidR="0093742A" w:rsidRPr="00F231C0" w:rsidRDefault="0093742A" w:rsidP="00E1045E">
            <w:pPr>
              <w:tabs>
                <w:tab w:val="left" w:pos="5280"/>
                <w:tab w:val="center" w:pos="7623"/>
              </w:tabs>
              <w:jc w:val="center"/>
              <w:rPr>
                <w:rFonts w:ascii="Times New Roman" w:hAnsi="Times New Roman" w:cs="Times New Roman"/>
                <w:b/>
                <w:bCs/>
                <w:sz w:val="20"/>
                <w:szCs w:val="20"/>
              </w:rPr>
            </w:pPr>
            <w:r w:rsidRPr="00F231C0">
              <w:rPr>
                <w:rFonts w:ascii="Times New Roman" w:hAnsi="Times New Roman" w:cs="Times New Roman"/>
                <w:b/>
                <w:bCs/>
                <w:sz w:val="20"/>
                <w:szCs w:val="20"/>
              </w:rPr>
              <w:t>5</w:t>
            </w:r>
          </w:p>
        </w:tc>
        <w:tc>
          <w:tcPr>
            <w:tcW w:w="2410" w:type="dxa"/>
          </w:tcPr>
          <w:p w:rsidR="0093742A" w:rsidRPr="00F231C0" w:rsidRDefault="0093742A" w:rsidP="00E1045E">
            <w:pPr>
              <w:tabs>
                <w:tab w:val="left" w:pos="5280"/>
                <w:tab w:val="center" w:pos="7623"/>
              </w:tabs>
              <w:jc w:val="center"/>
              <w:rPr>
                <w:rFonts w:ascii="Times New Roman" w:hAnsi="Times New Roman" w:cs="Times New Roman"/>
                <w:b/>
                <w:bCs/>
                <w:sz w:val="20"/>
                <w:szCs w:val="20"/>
              </w:rPr>
            </w:pPr>
            <w:r w:rsidRPr="00F231C0">
              <w:rPr>
                <w:rFonts w:ascii="Times New Roman" w:hAnsi="Times New Roman" w:cs="Times New Roman"/>
                <w:b/>
                <w:bCs/>
                <w:sz w:val="20"/>
                <w:szCs w:val="20"/>
              </w:rPr>
              <w:t>6</w:t>
            </w:r>
          </w:p>
        </w:tc>
      </w:tr>
      <w:tr w:rsidR="0093742A" w:rsidRPr="008505C0" w:rsidTr="00373F63">
        <w:tc>
          <w:tcPr>
            <w:tcW w:w="675" w:type="dxa"/>
            <w:vMerge w:val="restart"/>
          </w:tcPr>
          <w:p w:rsidR="0093742A" w:rsidRPr="008505C0" w:rsidRDefault="0093742A" w:rsidP="00E1045E">
            <w:pPr>
              <w:tabs>
                <w:tab w:val="left" w:pos="5280"/>
                <w:tab w:val="center" w:pos="7623"/>
              </w:tabs>
              <w:jc w:val="center"/>
              <w:rPr>
                <w:rFonts w:ascii="Times New Roman" w:hAnsi="Times New Roman" w:cs="Times New Roman"/>
                <w:b/>
                <w:bCs/>
                <w:sz w:val="21"/>
                <w:szCs w:val="21"/>
              </w:rPr>
            </w:pPr>
            <w:r w:rsidRPr="008505C0">
              <w:rPr>
                <w:rFonts w:ascii="Times New Roman" w:hAnsi="Times New Roman" w:cs="Times New Roman"/>
                <w:b/>
                <w:bCs/>
                <w:sz w:val="21"/>
                <w:szCs w:val="21"/>
              </w:rPr>
              <w:t>Eil. nr.</w:t>
            </w:r>
          </w:p>
        </w:tc>
        <w:tc>
          <w:tcPr>
            <w:tcW w:w="2410" w:type="dxa"/>
            <w:vMerge w:val="restart"/>
          </w:tcPr>
          <w:p w:rsidR="0093742A" w:rsidRPr="008505C0" w:rsidRDefault="0093742A" w:rsidP="00E1045E">
            <w:pPr>
              <w:tabs>
                <w:tab w:val="left" w:pos="5280"/>
              </w:tabs>
              <w:jc w:val="center"/>
              <w:rPr>
                <w:rFonts w:ascii="Times New Roman" w:hAnsi="Times New Roman" w:cs="Times New Roman"/>
                <w:b/>
                <w:bCs/>
                <w:sz w:val="21"/>
                <w:szCs w:val="21"/>
              </w:rPr>
            </w:pPr>
            <w:r w:rsidRPr="008505C0">
              <w:rPr>
                <w:rFonts w:ascii="Times New Roman" w:eastAsia="Times New Roman" w:hAnsi="Times New Roman" w:cs="Times New Roman"/>
                <w:b/>
                <w:sz w:val="21"/>
                <w:szCs w:val="21"/>
                <w:lang w:eastAsia="lt-LT"/>
              </w:rPr>
              <w:t>Mokymosi turinio tema</w:t>
            </w:r>
          </w:p>
        </w:tc>
        <w:tc>
          <w:tcPr>
            <w:tcW w:w="1701" w:type="dxa"/>
            <w:gridSpan w:val="2"/>
          </w:tcPr>
          <w:p w:rsidR="0093742A" w:rsidRPr="008505C0" w:rsidRDefault="0093742A" w:rsidP="00E1045E">
            <w:pPr>
              <w:tabs>
                <w:tab w:val="left" w:pos="5280"/>
                <w:tab w:val="center" w:pos="7623"/>
              </w:tabs>
              <w:ind w:right="-108"/>
              <w:jc w:val="center"/>
              <w:rPr>
                <w:rFonts w:ascii="Times New Roman" w:hAnsi="Times New Roman" w:cs="Times New Roman"/>
                <w:b/>
                <w:bCs/>
                <w:sz w:val="21"/>
                <w:szCs w:val="21"/>
              </w:rPr>
            </w:pPr>
            <w:r w:rsidRPr="008505C0">
              <w:rPr>
                <w:rFonts w:ascii="Times New Roman" w:hAnsi="Times New Roman" w:cs="Times New Roman"/>
                <w:b/>
                <w:bCs/>
                <w:sz w:val="21"/>
                <w:szCs w:val="21"/>
              </w:rPr>
              <w:t>Pamokų skaičius</w:t>
            </w:r>
          </w:p>
        </w:tc>
        <w:tc>
          <w:tcPr>
            <w:tcW w:w="4253" w:type="dxa"/>
            <w:vMerge w:val="restart"/>
          </w:tcPr>
          <w:p w:rsidR="0093742A" w:rsidRPr="008505C0" w:rsidRDefault="0093742A" w:rsidP="00E1045E">
            <w:pPr>
              <w:tabs>
                <w:tab w:val="left" w:pos="5280"/>
                <w:tab w:val="center" w:pos="7623"/>
              </w:tabs>
              <w:jc w:val="center"/>
              <w:rPr>
                <w:rFonts w:ascii="Times New Roman" w:hAnsi="Times New Roman" w:cs="Times New Roman"/>
                <w:b/>
                <w:bCs/>
                <w:sz w:val="21"/>
                <w:szCs w:val="21"/>
              </w:rPr>
            </w:pPr>
            <w:r w:rsidRPr="008505C0">
              <w:rPr>
                <w:rFonts w:ascii="Times New Roman" w:eastAsia="Times New Roman" w:hAnsi="Times New Roman" w:cs="Times New Roman"/>
                <w:b/>
                <w:sz w:val="21"/>
                <w:szCs w:val="21"/>
                <w:lang w:eastAsia="lt-LT"/>
              </w:rPr>
              <w:t>Ugdomi pasiekimai/ veikla</w:t>
            </w:r>
          </w:p>
        </w:tc>
        <w:tc>
          <w:tcPr>
            <w:tcW w:w="3685" w:type="dxa"/>
            <w:vMerge w:val="restart"/>
          </w:tcPr>
          <w:p w:rsidR="0093742A" w:rsidRPr="008505C0" w:rsidRDefault="0093742A" w:rsidP="00E1045E">
            <w:pPr>
              <w:tabs>
                <w:tab w:val="left" w:pos="5280"/>
                <w:tab w:val="center" w:pos="7623"/>
              </w:tabs>
              <w:jc w:val="center"/>
              <w:rPr>
                <w:rFonts w:ascii="Times New Roman" w:hAnsi="Times New Roman" w:cs="Times New Roman"/>
                <w:b/>
                <w:bCs/>
                <w:sz w:val="21"/>
                <w:szCs w:val="21"/>
              </w:rPr>
            </w:pPr>
            <w:r w:rsidRPr="008505C0">
              <w:rPr>
                <w:rFonts w:ascii="Times New Roman" w:eastAsia="Times New Roman" w:hAnsi="Times New Roman" w:cs="Times New Roman"/>
                <w:b/>
                <w:sz w:val="21"/>
                <w:szCs w:val="21"/>
                <w:lang w:eastAsia="lt-LT"/>
              </w:rPr>
              <w:t>Ugdomos kompetencijos</w:t>
            </w:r>
          </w:p>
        </w:tc>
        <w:tc>
          <w:tcPr>
            <w:tcW w:w="2410" w:type="dxa"/>
            <w:vMerge w:val="restart"/>
          </w:tcPr>
          <w:p w:rsidR="0093742A" w:rsidRPr="008505C0" w:rsidRDefault="0093742A" w:rsidP="00E1045E">
            <w:pPr>
              <w:tabs>
                <w:tab w:val="left" w:pos="5280"/>
                <w:tab w:val="center" w:pos="7623"/>
              </w:tabs>
              <w:jc w:val="center"/>
              <w:rPr>
                <w:rFonts w:ascii="Times New Roman" w:hAnsi="Times New Roman" w:cs="Times New Roman"/>
                <w:b/>
                <w:bCs/>
                <w:sz w:val="21"/>
                <w:szCs w:val="21"/>
              </w:rPr>
            </w:pPr>
            <w:r w:rsidRPr="008505C0">
              <w:rPr>
                <w:rFonts w:ascii="Times New Roman" w:hAnsi="Times New Roman" w:cs="Times New Roman"/>
                <w:b/>
                <w:bCs/>
                <w:sz w:val="21"/>
                <w:szCs w:val="21"/>
              </w:rPr>
              <w:t>Integracija / pastabos</w:t>
            </w:r>
          </w:p>
        </w:tc>
      </w:tr>
      <w:tr w:rsidR="0093742A" w:rsidRPr="008505C0" w:rsidTr="00373F63">
        <w:tc>
          <w:tcPr>
            <w:tcW w:w="675" w:type="dxa"/>
            <w:vMerge/>
          </w:tcPr>
          <w:p w:rsidR="0093742A" w:rsidRPr="008505C0" w:rsidRDefault="0093742A" w:rsidP="00E1045E">
            <w:pPr>
              <w:tabs>
                <w:tab w:val="left" w:pos="5280"/>
                <w:tab w:val="center" w:pos="7623"/>
              </w:tabs>
              <w:jc w:val="both"/>
              <w:rPr>
                <w:rFonts w:ascii="Times New Roman" w:hAnsi="Times New Roman" w:cs="Times New Roman"/>
                <w:b/>
                <w:bCs/>
                <w:sz w:val="21"/>
                <w:szCs w:val="21"/>
              </w:rPr>
            </w:pPr>
          </w:p>
        </w:tc>
        <w:tc>
          <w:tcPr>
            <w:tcW w:w="2410" w:type="dxa"/>
            <w:vMerge/>
          </w:tcPr>
          <w:p w:rsidR="0093742A" w:rsidRPr="008505C0" w:rsidRDefault="0093742A" w:rsidP="00E1045E">
            <w:pPr>
              <w:tabs>
                <w:tab w:val="left" w:pos="5280"/>
                <w:tab w:val="center" w:pos="7623"/>
              </w:tabs>
              <w:jc w:val="both"/>
              <w:rPr>
                <w:rFonts w:ascii="Times New Roman" w:hAnsi="Times New Roman" w:cs="Times New Roman"/>
                <w:b/>
                <w:bCs/>
                <w:sz w:val="21"/>
                <w:szCs w:val="21"/>
              </w:rPr>
            </w:pPr>
          </w:p>
        </w:tc>
        <w:tc>
          <w:tcPr>
            <w:tcW w:w="850" w:type="dxa"/>
          </w:tcPr>
          <w:p w:rsidR="0093742A" w:rsidRPr="008505C0" w:rsidRDefault="0093742A" w:rsidP="00E1045E">
            <w:pPr>
              <w:tabs>
                <w:tab w:val="left" w:pos="5280"/>
                <w:tab w:val="center" w:pos="7623"/>
              </w:tabs>
              <w:jc w:val="center"/>
              <w:rPr>
                <w:rFonts w:ascii="Times New Roman" w:hAnsi="Times New Roman" w:cs="Times New Roman"/>
                <w:b/>
                <w:bCs/>
                <w:sz w:val="21"/>
                <w:szCs w:val="21"/>
              </w:rPr>
            </w:pPr>
            <w:r w:rsidRPr="008505C0">
              <w:rPr>
                <w:rFonts w:ascii="Times New Roman" w:hAnsi="Times New Roman" w:cs="Times New Roman"/>
                <w:b/>
                <w:bCs/>
                <w:sz w:val="21"/>
                <w:szCs w:val="21"/>
              </w:rPr>
              <w:t>70%</w:t>
            </w:r>
          </w:p>
          <w:p w:rsidR="0093742A" w:rsidRPr="008505C0" w:rsidRDefault="0093742A" w:rsidP="00E1045E">
            <w:pPr>
              <w:tabs>
                <w:tab w:val="left" w:pos="5280"/>
                <w:tab w:val="center" w:pos="7623"/>
              </w:tabs>
              <w:jc w:val="center"/>
              <w:rPr>
                <w:rFonts w:ascii="Times New Roman" w:hAnsi="Times New Roman" w:cs="Times New Roman"/>
                <w:b/>
                <w:bCs/>
                <w:sz w:val="21"/>
                <w:szCs w:val="21"/>
              </w:rPr>
            </w:pPr>
            <w:r w:rsidRPr="008505C0">
              <w:rPr>
                <w:rFonts w:ascii="Times New Roman" w:hAnsi="Times New Roman" w:cs="Times New Roman"/>
                <w:b/>
                <w:bCs/>
                <w:sz w:val="21"/>
                <w:szCs w:val="21"/>
              </w:rPr>
              <w:t>(52 p.)</w:t>
            </w:r>
          </w:p>
        </w:tc>
        <w:tc>
          <w:tcPr>
            <w:tcW w:w="851" w:type="dxa"/>
          </w:tcPr>
          <w:p w:rsidR="0093742A" w:rsidRPr="008505C0" w:rsidRDefault="0093742A" w:rsidP="00E1045E">
            <w:pPr>
              <w:tabs>
                <w:tab w:val="left" w:pos="5280"/>
                <w:tab w:val="center" w:pos="7623"/>
              </w:tabs>
              <w:jc w:val="center"/>
              <w:rPr>
                <w:rFonts w:ascii="Times New Roman" w:hAnsi="Times New Roman" w:cs="Times New Roman"/>
                <w:b/>
                <w:bCs/>
                <w:sz w:val="21"/>
                <w:szCs w:val="21"/>
              </w:rPr>
            </w:pPr>
            <w:r w:rsidRPr="008505C0">
              <w:rPr>
                <w:rFonts w:ascii="Times New Roman" w:hAnsi="Times New Roman" w:cs="Times New Roman"/>
                <w:b/>
                <w:bCs/>
                <w:sz w:val="21"/>
                <w:szCs w:val="21"/>
              </w:rPr>
              <w:t>30%</w:t>
            </w:r>
          </w:p>
          <w:p w:rsidR="0093742A" w:rsidRPr="008505C0" w:rsidRDefault="0093742A" w:rsidP="00E1045E">
            <w:pPr>
              <w:tabs>
                <w:tab w:val="left" w:pos="5280"/>
                <w:tab w:val="center" w:pos="7623"/>
              </w:tabs>
              <w:jc w:val="center"/>
              <w:rPr>
                <w:rFonts w:ascii="Times New Roman" w:hAnsi="Times New Roman" w:cs="Times New Roman"/>
                <w:b/>
                <w:bCs/>
                <w:sz w:val="21"/>
                <w:szCs w:val="21"/>
              </w:rPr>
            </w:pPr>
            <w:r w:rsidRPr="008505C0">
              <w:rPr>
                <w:rFonts w:ascii="Times New Roman" w:hAnsi="Times New Roman" w:cs="Times New Roman"/>
                <w:b/>
                <w:bCs/>
                <w:sz w:val="21"/>
                <w:szCs w:val="21"/>
              </w:rPr>
              <w:t>(22 p.)</w:t>
            </w:r>
          </w:p>
        </w:tc>
        <w:tc>
          <w:tcPr>
            <w:tcW w:w="4253" w:type="dxa"/>
            <w:vMerge/>
          </w:tcPr>
          <w:p w:rsidR="0093742A" w:rsidRPr="008505C0" w:rsidRDefault="0093742A" w:rsidP="00E1045E">
            <w:pPr>
              <w:tabs>
                <w:tab w:val="left" w:pos="5280"/>
                <w:tab w:val="center" w:pos="7623"/>
              </w:tabs>
              <w:jc w:val="both"/>
              <w:rPr>
                <w:rFonts w:ascii="Times New Roman" w:hAnsi="Times New Roman" w:cs="Times New Roman"/>
                <w:b/>
                <w:bCs/>
                <w:sz w:val="21"/>
                <w:szCs w:val="21"/>
              </w:rPr>
            </w:pPr>
          </w:p>
        </w:tc>
        <w:tc>
          <w:tcPr>
            <w:tcW w:w="3685" w:type="dxa"/>
            <w:vMerge/>
          </w:tcPr>
          <w:p w:rsidR="0093742A" w:rsidRPr="008505C0" w:rsidRDefault="0093742A" w:rsidP="00E1045E">
            <w:pPr>
              <w:tabs>
                <w:tab w:val="left" w:pos="5280"/>
                <w:tab w:val="center" w:pos="7623"/>
              </w:tabs>
              <w:jc w:val="both"/>
              <w:rPr>
                <w:rFonts w:ascii="Times New Roman" w:hAnsi="Times New Roman" w:cs="Times New Roman"/>
                <w:b/>
                <w:bCs/>
                <w:sz w:val="21"/>
                <w:szCs w:val="21"/>
              </w:rPr>
            </w:pPr>
          </w:p>
        </w:tc>
        <w:tc>
          <w:tcPr>
            <w:tcW w:w="2410" w:type="dxa"/>
            <w:vMerge/>
          </w:tcPr>
          <w:p w:rsidR="0093742A" w:rsidRPr="008505C0" w:rsidRDefault="0093742A" w:rsidP="00E1045E">
            <w:pPr>
              <w:tabs>
                <w:tab w:val="left" w:pos="5280"/>
                <w:tab w:val="center" w:pos="7623"/>
              </w:tabs>
              <w:jc w:val="both"/>
              <w:rPr>
                <w:rFonts w:ascii="Times New Roman" w:hAnsi="Times New Roman" w:cs="Times New Roman"/>
                <w:b/>
                <w:bCs/>
                <w:sz w:val="21"/>
                <w:szCs w:val="21"/>
              </w:rPr>
            </w:pPr>
          </w:p>
        </w:tc>
      </w:tr>
      <w:tr w:rsidR="0093742A" w:rsidRPr="008505C0" w:rsidTr="00373F63">
        <w:tc>
          <w:tcPr>
            <w:tcW w:w="15134" w:type="dxa"/>
            <w:gridSpan w:val="7"/>
          </w:tcPr>
          <w:p w:rsidR="0093742A" w:rsidRPr="008505C0" w:rsidRDefault="005D1935" w:rsidP="00C16536">
            <w:pPr>
              <w:tabs>
                <w:tab w:val="left" w:pos="5280"/>
                <w:tab w:val="center" w:pos="7623"/>
              </w:tabs>
              <w:jc w:val="both"/>
              <w:rPr>
                <w:rFonts w:ascii="Times New Roman" w:hAnsi="Times New Roman" w:cs="Times New Roman"/>
                <w:bCs/>
                <w:sz w:val="21"/>
                <w:szCs w:val="21"/>
              </w:rPr>
            </w:pPr>
            <w:r>
              <w:rPr>
                <w:rFonts w:ascii="Times New Roman" w:hAnsi="Times New Roman" w:cs="Times New Roman"/>
                <w:bCs/>
                <w:sz w:val="21"/>
                <w:szCs w:val="21"/>
              </w:rPr>
              <w:t xml:space="preserve">1. </w:t>
            </w:r>
            <w:r w:rsidR="0093742A" w:rsidRPr="008505C0">
              <w:rPr>
                <w:rFonts w:ascii="Times New Roman" w:hAnsi="Times New Roman" w:cs="Times New Roman"/>
                <w:bCs/>
                <w:sz w:val="21"/>
                <w:szCs w:val="21"/>
              </w:rPr>
              <w:t>I GIMNAZIJOS KLASĖS KURSO TIKSLAI IR UŽDAVINIAI</w:t>
            </w:r>
            <w:r w:rsidR="0093742A">
              <w:rPr>
                <w:rFonts w:ascii="Times New Roman" w:hAnsi="Times New Roman" w:cs="Times New Roman"/>
                <w:bCs/>
                <w:sz w:val="21"/>
                <w:szCs w:val="21"/>
              </w:rPr>
              <w:t xml:space="preserve">, SIEKTINI REZULTATAI </w:t>
            </w:r>
            <w:r w:rsidR="0093742A" w:rsidRPr="008505C0">
              <w:rPr>
                <w:rFonts w:ascii="Times New Roman" w:hAnsi="Times New Roman" w:cs="Times New Roman"/>
                <w:bCs/>
                <w:sz w:val="21"/>
                <w:szCs w:val="21"/>
              </w:rPr>
              <w:t>(</w:t>
            </w:r>
            <w:r w:rsidR="00C16536">
              <w:rPr>
                <w:rFonts w:ascii="Times New Roman" w:hAnsi="Times New Roman" w:cs="Times New Roman"/>
                <w:bCs/>
                <w:sz w:val="21"/>
                <w:szCs w:val="21"/>
              </w:rPr>
              <w:t>1</w:t>
            </w:r>
            <w:r w:rsidR="0093742A" w:rsidRPr="008505C0">
              <w:rPr>
                <w:rFonts w:ascii="Times New Roman" w:hAnsi="Times New Roman" w:cs="Times New Roman"/>
                <w:bCs/>
                <w:sz w:val="21"/>
                <w:szCs w:val="21"/>
              </w:rPr>
              <w:t>)</w:t>
            </w:r>
          </w:p>
        </w:tc>
      </w:tr>
      <w:tr w:rsidR="00754DA1" w:rsidTr="00373F63">
        <w:tc>
          <w:tcPr>
            <w:tcW w:w="675" w:type="dxa"/>
          </w:tcPr>
          <w:p w:rsidR="00754DA1" w:rsidRPr="00266A16" w:rsidRDefault="009A2809" w:rsidP="009A2809">
            <w:pPr>
              <w:pStyle w:val="Sraopastraipa"/>
              <w:tabs>
                <w:tab w:val="left" w:pos="5280"/>
                <w:tab w:val="center" w:pos="7623"/>
              </w:tabs>
              <w:ind w:left="0"/>
              <w:jc w:val="both"/>
              <w:rPr>
                <w:rFonts w:ascii="Times New Roman" w:hAnsi="Times New Roman"/>
                <w:bCs/>
              </w:rPr>
            </w:pPr>
            <w:r w:rsidRPr="00266A16">
              <w:rPr>
                <w:rFonts w:ascii="Times New Roman" w:hAnsi="Times New Roman"/>
                <w:bCs/>
              </w:rPr>
              <w:t>1.</w:t>
            </w:r>
            <w:r w:rsidR="005D1935" w:rsidRPr="00266A16">
              <w:rPr>
                <w:rFonts w:ascii="Times New Roman" w:hAnsi="Times New Roman"/>
                <w:bCs/>
              </w:rPr>
              <w:t>1.</w:t>
            </w:r>
          </w:p>
        </w:tc>
        <w:tc>
          <w:tcPr>
            <w:tcW w:w="2410" w:type="dxa"/>
          </w:tcPr>
          <w:p w:rsidR="00754DA1" w:rsidRDefault="00754DA1" w:rsidP="00373F63">
            <w:pPr>
              <w:tabs>
                <w:tab w:val="left" w:pos="5280"/>
              </w:tabs>
              <w:rPr>
                <w:rFonts w:ascii="Times New Roman" w:hAnsi="Times New Roman" w:cs="Times New Roman"/>
                <w:sz w:val="21"/>
                <w:szCs w:val="21"/>
              </w:rPr>
            </w:pPr>
            <w:r w:rsidRPr="008F5364">
              <w:rPr>
                <w:rFonts w:ascii="Times New Roman" w:hAnsi="Times New Roman" w:cs="Times New Roman"/>
                <w:sz w:val="21"/>
                <w:szCs w:val="21"/>
              </w:rPr>
              <w:t xml:space="preserve">Pokalbis apie kalbėjimo, skaitymo, rašymo prasmingumą ir naudą kiekvienam asmeniškai ir bendruomenei. I gimnazijos klasės kurso turinio, tikslų, uždavinių ir siektinų rezultatų aptarimas. </w:t>
            </w:r>
            <w:r w:rsidRPr="00315891">
              <w:rPr>
                <w:rFonts w:ascii="Times New Roman" w:hAnsi="Times New Roman" w:cs="Times New Roman"/>
                <w:b/>
                <w:i/>
                <w:sz w:val="21"/>
                <w:szCs w:val="21"/>
              </w:rPr>
              <w:t>Skaitytojo dienoraštis</w:t>
            </w:r>
            <w:r w:rsidRPr="008F5364">
              <w:rPr>
                <w:rFonts w:ascii="Times New Roman" w:hAnsi="Times New Roman" w:cs="Times New Roman"/>
                <w:sz w:val="21"/>
                <w:szCs w:val="21"/>
              </w:rPr>
              <w:t xml:space="preserve"> (</w:t>
            </w:r>
            <w:r w:rsidRPr="00315891">
              <w:rPr>
                <w:rFonts w:ascii="Times New Roman" w:hAnsi="Times New Roman" w:cs="Times New Roman"/>
                <w:i/>
                <w:sz w:val="21"/>
                <w:szCs w:val="21"/>
                <w:u w:val="single"/>
              </w:rPr>
              <w:t>rašomas visus metus</w:t>
            </w:r>
            <w:r w:rsidRPr="008F5364">
              <w:rPr>
                <w:rFonts w:ascii="Times New Roman" w:hAnsi="Times New Roman" w:cs="Times New Roman"/>
                <w:sz w:val="21"/>
                <w:szCs w:val="21"/>
              </w:rPr>
              <w:t>).</w:t>
            </w:r>
            <w:r>
              <w:rPr>
                <w:rFonts w:ascii="Times New Roman" w:hAnsi="Times New Roman" w:cs="Times New Roman"/>
                <w:sz w:val="21"/>
                <w:szCs w:val="21"/>
              </w:rPr>
              <w:t xml:space="preserve"> (1)</w:t>
            </w:r>
          </w:p>
          <w:p w:rsidR="00754DA1" w:rsidRPr="00354C6A" w:rsidRDefault="00754DA1" w:rsidP="00E1045E">
            <w:pPr>
              <w:tabs>
                <w:tab w:val="left" w:pos="5280"/>
                <w:tab w:val="center" w:pos="7623"/>
              </w:tabs>
              <w:spacing w:before="120"/>
              <w:rPr>
                <w:rFonts w:ascii="Times New Roman" w:hAnsi="Times New Roman" w:cs="Times New Roman"/>
                <w:bCs/>
                <w:sz w:val="21"/>
                <w:szCs w:val="21"/>
                <w:u w:val="single"/>
              </w:rPr>
            </w:pPr>
          </w:p>
        </w:tc>
        <w:tc>
          <w:tcPr>
            <w:tcW w:w="850" w:type="dxa"/>
          </w:tcPr>
          <w:p w:rsidR="00754DA1" w:rsidRPr="008F5364" w:rsidRDefault="00754DA1" w:rsidP="00E1045E">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1</w:t>
            </w:r>
          </w:p>
        </w:tc>
        <w:tc>
          <w:tcPr>
            <w:tcW w:w="851" w:type="dxa"/>
          </w:tcPr>
          <w:p w:rsidR="00754DA1" w:rsidRPr="008F5364" w:rsidRDefault="00754DA1" w:rsidP="00E1045E">
            <w:pPr>
              <w:tabs>
                <w:tab w:val="left" w:pos="5280"/>
                <w:tab w:val="center" w:pos="7623"/>
              </w:tabs>
              <w:jc w:val="center"/>
              <w:rPr>
                <w:rFonts w:ascii="Times New Roman" w:hAnsi="Times New Roman" w:cs="Times New Roman"/>
                <w:b/>
                <w:bCs/>
                <w:sz w:val="21"/>
                <w:szCs w:val="21"/>
              </w:rPr>
            </w:pPr>
          </w:p>
        </w:tc>
        <w:tc>
          <w:tcPr>
            <w:tcW w:w="4253" w:type="dxa"/>
          </w:tcPr>
          <w:p w:rsidR="00754DA1" w:rsidRDefault="00754DA1" w:rsidP="00E1045E">
            <w:pPr>
              <w:tabs>
                <w:tab w:val="left" w:pos="5280"/>
                <w:tab w:val="center" w:pos="7623"/>
              </w:tabs>
              <w:spacing w:after="120"/>
              <w:rPr>
                <w:rFonts w:ascii="Times New Roman" w:hAnsi="Times New Roman" w:cs="Times New Roman"/>
                <w:sz w:val="21"/>
                <w:szCs w:val="21"/>
              </w:rPr>
            </w:pPr>
            <w:r w:rsidRPr="008F5364">
              <w:rPr>
                <w:rFonts w:ascii="Times New Roman" w:hAnsi="Times New Roman" w:cs="Times New Roman"/>
                <w:b/>
                <w:sz w:val="21"/>
                <w:szCs w:val="21"/>
              </w:rPr>
              <w:t>Aptaria</w:t>
            </w:r>
            <w:r w:rsidRPr="008F5364">
              <w:rPr>
                <w:rFonts w:ascii="Times New Roman" w:hAnsi="Times New Roman" w:cs="Times New Roman"/>
                <w:sz w:val="21"/>
                <w:szCs w:val="21"/>
              </w:rPr>
              <w:t xml:space="preserve"> </w:t>
            </w:r>
            <w:r w:rsidRPr="008F5364">
              <w:rPr>
                <w:rFonts w:ascii="Times New Roman" w:hAnsi="Times New Roman" w:cs="Times New Roman" w:hint="eastAsia"/>
                <w:sz w:val="21"/>
                <w:szCs w:val="21"/>
              </w:rPr>
              <w:t>į</w:t>
            </w:r>
            <w:r w:rsidRPr="008F5364">
              <w:rPr>
                <w:rFonts w:ascii="Times New Roman" w:hAnsi="Times New Roman" w:cs="Times New Roman"/>
                <w:sz w:val="21"/>
                <w:szCs w:val="21"/>
              </w:rPr>
              <w:t>vairaus pob</w:t>
            </w:r>
            <w:r w:rsidRPr="008F5364">
              <w:rPr>
                <w:rFonts w:ascii="Times New Roman" w:hAnsi="Times New Roman" w:cs="Times New Roman" w:hint="eastAsia"/>
                <w:sz w:val="21"/>
                <w:szCs w:val="21"/>
              </w:rPr>
              <w:t>ū</w:t>
            </w:r>
            <w:r w:rsidRPr="008F5364">
              <w:rPr>
                <w:rFonts w:ascii="Times New Roman" w:hAnsi="Times New Roman" w:cs="Times New Roman"/>
                <w:sz w:val="21"/>
                <w:szCs w:val="21"/>
              </w:rPr>
              <w:t>d</w:t>
            </w:r>
            <w:r w:rsidRPr="008F5364">
              <w:rPr>
                <w:rFonts w:ascii="Times New Roman" w:hAnsi="Times New Roman" w:cs="Times New Roman" w:hint="eastAsia"/>
                <w:sz w:val="21"/>
                <w:szCs w:val="21"/>
              </w:rPr>
              <w:t>ž</w:t>
            </w:r>
            <w:r w:rsidRPr="008F5364">
              <w:rPr>
                <w:rFonts w:ascii="Times New Roman" w:hAnsi="Times New Roman" w:cs="Times New Roman"/>
                <w:sz w:val="21"/>
                <w:szCs w:val="21"/>
              </w:rPr>
              <w:t>io sakytini</w:t>
            </w:r>
            <w:r w:rsidRPr="008F5364">
              <w:rPr>
                <w:rFonts w:ascii="Times New Roman" w:hAnsi="Times New Roman" w:cs="Times New Roman" w:hint="eastAsia"/>
                <w:sz w:val="21"/>
                <w:szCs w:val="21"/>
              </w:rPr>
              <w:t>ų</w:t>
            </w:r>
            <w:r w:rsidRPr="008F5364">
              <w:rPr>
                <w:rFonts w:ascii="Times New Roman" w:hAnsi="Times New Roman" w:cs="Times New Roman"/>
                <w:sz w:val="21"/>
                <w:szCs w:val="21"/>
              </w:rPr>
              <w:t xml:space="preserve"> tekst</w:t>
            </w:r>
            <w:r w:rsidRPr="008F5364">
              <w:rPr>
                <w:rFonts w:ascii="Times New Roman" w:hAnsi="Times New Roman" w:cs="Times New Roman" w:hint="eastAsia"/>
                <w:sz w:val="21"/>
                <w:szCs w:val="21"/>
              </w:rPr>
              <w:t>ų</w:t>
            </w:r>
            <w:r w:rsidRPr="008F5364">
              <w:rPr>
                <w:rFonts w:ascii="Times New Roman" w:hAnsi="Times New Roman" w:cs="Times New Roman"/>
                <w:sz w:val="21"/>
                <w:szCs w:val="21"/>
              </w:rPr>
              <w:t xml:space="preserve"> turin</w:t>
            </w:r>
            <w:r w:rsidRPr="008F5364">
              <w:rPr>
                <w:rFonts w:ascii="Times New Roman" w:hAnsi="Times New Roman" w:cs="Times New Roman" w:hint="eastAsia"/>
                <w:sz w:val="21"/>
                <w:szCs w:val="21"/>
              </w:rPr>
              <w:t>į</w:t>
            </w:r>
            <w:r w:rsidRPr="008F5364">
              <w:rPr>
                <w:rFonts w:ascii="Times New Roman" w:hAnsi="Times New Roman" w:cs="Times New Roman"/>
                <w:sz w:val="21"/>
                <w:szCs w:val="21"/>
              </w:rPr>
              <w:t xml:space="preserve"> (esm</w:t>
            </w:r>
            <w:r w:rsidRPr="008F5364">
              <w:rPr>
                <w:rFonts w:ascii="Times New Roman" w:hAnsi="Times New Roman" w:cs="Times New Roman" w:hint="eastAsia"/>
                <w:sz w:val="21"/>
                <w:szCs w:val="21"/>
              </w:rPr>
              <w:t>ę</w:t>
            </w:r>
            <w:r w:rsidRPr="008F5364">
              <w:rPr>
                <w:rFonts w:ascii="Times New Roman" w:hAnsi="Times New Roman" w:cs="Times New Roman"/>
                <w:sz w:val="21"/>
                <w:szCs w:val="21"/>
              </w:rPr>
              <w:t xml:space="preserve"> ir detales,</w:t>
            </w:r>
            <w:r w:rsidRPr="008F5364">
              <w:rPr>
                <w:rFonts w:ascii="TimesNewRomanPSMT" w:eastAsia="TimesNewRomanPSMT" w:cs="TimesNewRomanPSMT"/>
                <w:sz w:val="21"/>
                <w:szCs w:val="21"/>
              </w:rPr>
              <w:t xml:space="preserve"> </w:t>
            </w:r>
            <w:r w:rsidRPr="008F5364">
              <w:rPr>
                <w:rFonts w:ascii="Times New Roman" w:hAnsi="Times New Roman" w:cs="Times New Roman"/>
                <w:sz w:val="21"/>
                <w:szCs w:val="21"/>
              </w:rPr>
              <w:t>pagrindin</w:t>
            </w:r>
            <w:r w:rsidRPr="008F5364">
              <w:rPr>
                <w:rFonts w:ascii="Times New Roman" w:hAnsi="Times New Roman" w:cs="Times New Roman" w:hint="eastAsia"/>
                <w:sz w:val="21"/>
                <w:szCs w:val="21"/>
              </w:rPr>
              <w:t>ę</w:t>
            </w:r>
            <w:r w:rsidRPr="008F5364">
              <w:rPr>
                <w:rFonts w:ascii="Times New Roman" w:hAnsi="Times New Roman" w:cs="Times New Roman"/>
                <w:sz w:val="21"/>
                <w:szCs w:val="21"/>
              </w:rPr>
              <w:t xml:space="preserve"> mint</w:t>
            </w:r>
            <w:r w:rsidRPr="008F5364">
              <w:rPr>
                <w:rFonts w:ascii="Times New Roman" w:hAnsi="Times New Roman" w:cs="Times New Roman" w:hint="eastAsia"/>
                <w:sz w:val="21"/>
                <w:szCs w:val="21"/>
              </w:rPr>
              <w:t>į</w:t>
            </w:r>
            <w:r w:rsidRPr="008F5364">
              <w:rPr>
                <w:rFonts w:ascii="Times New Roman" w:hAnsi="Times New Roman" w:cs="Times New Roman"/>
                <w:sz w:val="21"/>
                <w:szCs w:val="21"/>
              </w:rPr>
              <w:t>, keliamas problemas, rei</w:t>
            </w:r>
            <w:r w:rsidRPr="008F5364">
              <w:rPr>
                <w:rFonts w:ascii="Times New Roman" w:hAnsi="Times New Roman" w:cs="Times New Roman" w:hint="eastAsia"/>
                <w:sz w:val="21"/>
                <w:szCs w:val="21"/>
              </w:rPr>
              <w:t>š</w:t>
            </w:r>
            <w:r w:rsidRPr="008F5364">
              <w:rPr>
                <w:rFonts w:ascii="Times New Roman" w:hAnsi="Times New Roman" w:cs="Times New Roman"/>
                <w:sz w:val="21"/>
                <w:szCs w:val="21"/>
              </w:rPr>
              <w:t>kiamus po</w:t>
            </w:r>
            <w:r w:rsidRPr="008F5364">
              <w:rPr>
                <w:rFonts w:ascii="Times New Roman" w:hAnsi="Times New Roman" w:cs="Times New Roman" w:hint="eastAsia"/>
                <w:sz w:val="21"/>
                <w:szCs w:val="21"/>
              </w:rPr>
              <w:t>ž</w:t>
            </w:r>
            <w:r w:rsidRPr="008F5364">
              <w:rPr>
                <w:rFonts w:ascii="Times New Roman" w:hAnsi="Times New Roman" w:cs="Times New Roman"/>
                <w:sz w:val="21"/>
                <w:szCs w:val="21"/>
              </w:rPr>
              <w:t>i</w:t>
            </w:r>
            <w:r w:rsidRPr="008F5364">
              <w:rPr>
                <w:rFonts w:ascii="Times New Roman" w:hAnsi="Times New Roman" w:cs="Times New Roman" w:hint="eastAsia"/>
                <w:sz w:val="21"/>
                <w:szCs w:val="21"/>
              </w:rPr>
              <w:t>ū</w:t>
            </w:r>
            <w:r w:rsidRPr="008F5364">
              <w:rPr>
                <w:rFonts w:ascii="Times New Roman" w:hAnsi="Times New Roman" w:cs="Times New Roman"/>
                <w:sz w:val="21"/>
                <w:szCs w:val="21"/>
              </w:rPr>
              <w:t>rius, pateikiamus argumentus</w:t>
            </w:r>
            <w:r>
              <w:rPr>
                <w:rFonts w:ascii="Times New Roman" w:hAnsi="Times New Roman" w:cs="Times New Roman"/>
                <w:sz w:val="21"/>
                <w:szCs w:val="21"/>
              </w:rPr>
              <w:t>)</w:t>
            </w:r>
            <w:r w:rsidRPr="008F5364">
              <w:rPr>
                <w:rFonts w:ascii="Times New Roman" w:hAnsi="Times New Roman" w:cs="Times New Roman"/>
                <w:sz w:val="21"/>
                <w:szCs w:val="21"/>
              </w:rPr>
              <w:t>. (A1.1.3)</w:t>
            </w:r>
          </w:p>
          <w:p w:rsidR="00754DA1" w:rsidRDefault="00754DA1" w:rsidP="00E1045E">
            <w:pPr>
              <w:tabs>
                <w:tab w:val="left" w:pos="5280"/>
                <w:tab w:val="center" w:pos="7623"/>
              </w:tabs>
              <w:rPr>
                <w:rFonts w:ascii="Times New Roman" w:hAnsi="Times New Roman" w:cs="Times New Roman"/>
                <w:sz w:val="21"/>
                <w:szCs w:val="21"/>
              </w:rPr>
            </w:pPr>
            <w:r w:rsidRPr="008F5364">
              <w:rPr>
                <w:rFonts w:ascii="Times New Roman" w:hAnsi="Times New Roman" w:cs="Times New Roman"/>
                <w:sz w:val="21"/>
                <w:szCs w:val="21"/>
              </w:rPr>
              <w:t>Numatomi ir aptariami siektini tikslai, rezultatai, mokymo(si) priemonės. Supažindinama su vertinimo sistema. Autorefleksija: individualių pusmečio tikslų ir uždavinių formulavimas, mokinio pasiekimų ir individualios pažangos stebėsenos aplankų sudarymas.</w:t>
            </w:r>
          </w:p>
          <w:p w:rsidR="00754DA1" w:rsidRPr="005C3DE5" w:rsidRDefault="00754DA1" w:rsidP="00E1045E">
            <w:pPr>
              <w:tabs>
                <w:tab w:val="left" w:pos="5280"/>
                <w:tab w:val="center" w:pos="7623"/>
              </w:tabs>
              <w:spacing w:before="120"/>
              <w:rPr>
                <w:rFonts w:ascii="Times New Roman" w:hAnsi="Times New Roman" w:cs="Times New Roman"/>
                <w:sz w:val="21"/>
                <w:szCs w:val="21"/>
              </w:rPr>
            </w:pPr>
          </w:p>
        </w:tc>
        <w:tc>
          <w:tcPr>
            <w:tcW w:w="3685" w:type="dxa"/>
          </w:tcPr>
          <w:p w:rsidR="00754DA1" w:rsidRPr="008F5364" w:rsidRDefault="00754DA1" w:rsidP="00E1045E">
            <w:pPr>
              <w:tabs>
                <w:tab w:val="left" w:pos="5280"/>
                <w:tab w:val="center" w:pos="7623"/>
              </w:tabs>
              <w:jc w:val="both"/>
              <w:rPr>
                <w:rFonts w:ascii="Times New Roman" w:hAnsi="Times New Roman" w:cs="Times New Roman"/>
                <w:bCs/>
                <w:sz w:val="21"/>
                <w:szCs w:val="21"/>
              </w:rPr>
            </w:pPr>
            <w:r w:rsidRPr="008F5364">
              <w:rPr>
                <w:rFonts w:ascii="Times New Roman" w:hAnsi="Times New Roman" w:cs="Times New Roman"/>
                <w:b/>
                <w:bCs/>
                <w:sz w:val="21"/>
                <w:szCs w:val="21"/>
              </w:rPr>
              <w:t xml:space="preserve">Pažintinė: </w:t>
            </w:r>
            <w:r w:rsidRPr="008F5364">
              <w:rPr>
                <w:rFonts w:ascii="Times New Roman" w:hAnsi="Times New Roman" w:cs="Times New Roman"/>
                <w:bCs/>
                <w:sz w:val="21"/>
                <w:szCs w:val="21"/>
              </w:rPr>
              <w:t>ugdysis mokėjimo mokytis gebėjimus, planuos savo mokymąsi.</w:t>
            </w:r>
          </w:p>
          <w:p w:rsidR="00754DA1" w:rsidRPr="008F5364" w:rsidRDefault="00754DA1" w:rsidP="00E1045E">
            <w:pPr>
              <w:tabs>
                <w:tab w:val="left" w:pos="5280"/>
                <w:tab w:val="center" w:pos="7623"/>
              </w:tabs>
              <w:jc w:val="both"/>
              <w:rPr>
                <w:rFonts w:ascii="Times New Roman" w:hAnsi="Times New Roman" w:cs="Times New Roman"/>
                <w:bCs/>
                <w:sz w:val="21"/>
                <w:szCs w:val="21"/>
              </w:rPr>
            </w:pPr>
            <w:r w:rsidRPr="008F5364">
              <w:rPr>
                <w:rFonts w:ascii="Times New Roman" w:hAnsi="Times New Roman" w:cs="Times New Roman"/>
                <w:b/>
                <w:bCs/>
                <w:sz w:val="21"/>
                <w:szCs w:val="21"/>
              </w:rPr>
              <w:t xml:space="preserve">Komunikavimo: </w:t>
            </w:r>
            <w:r w:rsidRPr="008F5364">
              <w:rPr>
                <w:rFonts w:ascii="Times New Roman" w:hAnsi="Times New Roman" w:cs="Times New Roman"/>
                <w:bCs/>
                <w:sz w:val="21"/>
                <w:szCs w:val="21"/>
              </w:rPr>
              <w:t>žodžiu aptars programos apimtį, tikslus, vertinimą, priemones.</w:t>
            </w:r>
          </w:p>
          <w:p w:rsidR="00754DA1" w:rsidRPr="008F5364" w:rsidRDefault="00754DA1" w:rsidP="00E1045E">
            <w:pPr>
              <w:tabs>
                <w:tab w:val="left" w:pos="5280"/>
                <w:tab w:val="center" w:pos="7623"/>
              </w:tabs>
              <w:jc w:val="both"/>
              <w:rPr>
                <w:rFonts w:ascii="Times New Roman" w:hAnsi="Times New Roman" w:cs="Times New Roman"/>
                <w:bCs/>
                <w:sz w:val="21"/>
                <w:szCs w:val="21"/>
              </w:rPr>
            </w:pPr>
            <w:r w:rsidRPr="008F5364">
              <w:rPr>
                <w:rFonts w:ascii="Times New Roman" w:hAnsi="Times New Roman" w:cs="Times New Roman"/>
                <w:b/>
                <w:bCs/>
                <w:sz w:val="21"/>
                <w:szCs w:val="21"/>
              </w:rPr>
              <w:t xml:space="preserve">SESG: </w:t>
            </w:r>
            <w:r w:rsidRPr="008F5364">
              <w:rPr>
                <w:rFonts w:ascii="Times New Roman" w:hAnsi="Times New Roman" w:cs="Times New Roman"/>
                <w:bCs/>
                <w:sz w:val="21"/>
                <w:szCs w:val="21"/>
              </w:rPr>
              <w:t>sieks asmeninių ir akademinių tikslų; mokysis nuspėti kitų emocijas ir savijautą; lygins savo ir kitų požiūrius; analizuos, kaip elgesys veikia kitus žmones; pritaikys veiksmingo klausymosi įgūdžius; analizuos galimus iššūkius ir kliūtis.</w:t>
            </w:r>
          </w:p>
          <w:p w:rsidR="00754DA1" w:rsidRPr="008F5364" w:rsidRDefault="00754DA1" w:rsidP="00E1045E">
            <w:pPr>
              <w:tabs>
                <w:tab w:val="left" w:pos="5280"/>
                <w:tab w:val="center" w:pos="7623"/>
              </w:tabs>
              <w:jc w:val="both"/>
              <w:rPr>
                <w:rFonts w:ascii="Times New Roman" w:hAnsi="Times New Roman" w:cs="Times New Roman"/>
                <w:bCs/>
                <w:sz w:val="21"/>
                <w:szCs w:val="21"/>
              </w:rPr>
            </w:pPr>
            <w:r w:rsidRPr="008F5364">
              <w:rPr>
                <w:rFonts w:ascii="Times New Roman" w:hAnsi="Times New Roman" w:cs="Times New Roman"/>
                <w:b/>
                <w:bCs/>
                <w:sz w:val="21"/>
                <w:szCs w:val="21"/>
              </w:rPr>
              <w:t>Skaitmeninė</w:t>
            </w:r>
            <w:r w:rsidRPr="008F5364">
              <w:rPr>
                <w:rFonts w:ascii="Times New Roman" w:hAnsi="Times New Roman" w:cs="Times New Roman"/>
                <w:bCs/>
                <w:sz w:val="21"/>
                <w:szCs w:val="21"/>
              </w:rPr>
              <w:t>: etiškai dalinsis informacija, naudodamiesi socialiniais tinklais.</w:t>
            </w:r>
          </w:p>
        </w:tc>
        <w:tc>
          <w:tcPr>
            <w:tcW w:w="2410" w:type="dxa"/>
          </w:tcPr>
          <w:p w:rsidR="00754DA1" w:rsidRDefault="00754DA1" w:rsidP="00E1045E">
            <w:pPr>
              <w:tabs>
                <w:tab w:val="left" w:pos="5280"/>
                <w:tab w:val="center" w:pos="7623"/>
              </w:tabs>
              <w:jc w:val="both"/>
              <w:rPr>
                <w:rFonts w:ascii="Times New Roman" w:hAnsi="Times New Roman" w:cs="Times New Roman"/>
                <w:b/>
                <w:bCs/>
              </w:rPr>
            </w:pPr>
          </w:p>
        </w:tc>
      </w:tr>
      <w:tr w:rsidR="00396F02" w:rsidRPr="00387470" w:rsidTr="00373F63">
        <w:tc>
          <w:tcPr>
            <w:tcW w:w="15134" w:type="dxa"/>
            <w:gridSpan w:val="7"/>
          </w:tcPr>
          <w:p w:rsidR="00396F02" w:rsidRPr="00387470" w:rsidRDefault="005D1935" w:rsidP="00E1045E">
            <w:pPr>
              <w:tabs>
                <w:tab w:val="left" w:pos="5280"/>
                <w:tab w:val="center" w:pos="7623"/>
              </w:tabs>
              <w:jc w:val="both"/>
              <w:rPr>
                <w:rFonts w:ascii="Times New Roman" w:hAnsi="Times New Roman" w:cs="Times New Roman"/>
                <w:bCs/>
                <w:sz w:val="21"/>
                <w:szCs w:val="21"/>
              </w:rPr>
            </w:pPr>
            <w:r>
              <w:rPr>
                <w:rFonts w:ascii="Times New Roman" w:hAnsi="Times New Roman" w:cs="Times New Roman"/>
                <w:bCs/>
                <w:sz w:val="21"/>
                <w:szCs w:val="21"/>
              </w:rPr>
              <w:t xml:space="preserve">2. </w:t>
            </w:r>
            <w:r w:rsidR="00396F02" w:rsidRPr="00387470">
              <w:rPr>
                <w:rFonts w:ascii="Times New Roman" w:hAnsi="Times New Roman" w:cs="Times New Roman"/>
                <w:bCs/>
                <w:sz w:val="21"/>
                <w:szCs w:val="21"/>
              </w:rPr>
              <w:t xml:space="preserve">TRADICINIS INTEGRUOTAS PROJEKTAS-PAMOKA „SUSTOKIME </w:t>
            </w:r>
            <w:r w:rsidR="004A63EC" w:rsidRPr="00387470">
              <w:rPr>
                <w:rFonts w:ascii="Times New Roman" w:hAnsi="Times New Roman" w:cs="Times New Roman"/>
                <w:bCs/>
                <w:sz w:val="21"/>
                <w:szCs w:val="21"/>
              </w:rPr>
              <w:t>IR PAMĄSTYKIME“ (3)</w:t>
            </w:r>
          </w:p>
        </w:tc>
      </w:tr>
      <w:tr w:rsidR="00754DA1" w:rsidTr="00373F63">
        <w:tc>
          <w:tcPr>
            <w:tcW w:w="675" w:type="dxa"/>
          </w:tcPr>
          <w:p w:rsidR="00754DA1" w:rsidRPr="00266A16" w:rsidRDefault="009A2809" w:rsidP="009A2809">
            <w:pPr>
              <w:pStyle w:val="Sraopastraipa"/>
              <w:tabs>
                <w:tab w:val="left" w:pos="5280"/>
                <w:tab w:val="center" w:pos="7623"/>
              </w:tabs>
              <w:ind w:left="0"/>
              <w:jc w:val="both"/>
              <w:rPr>
                <w:rFonts w:ascii="Times New Roman" w:hAnsi="Times New Roman"/>
                <w:bCs/>
              </w:rPr>
            </w:pPr>
            <w:r w:rsidRPr="00266A16">
              <w:rPr>
                <w:rFonts w:ascii="Times New Roman" w:hAnsi="Times New Roman"/>
                <w:bCs/>
              </w:rPr>
              <w:t>2.</w:t>
            </w:r>
            <w:r w:rsidR="005D1935" w:rsidRPr="00266A16">
              <w:rPr>
                <w:rFonts w:ascii="Times New Roman" w:hAnsi="Times New Roman"/>
                <w:bCs/>
              </w:rPr>
              <w:t>1.</w:t>
            </w:r>
          </w:p>
        </w:tc>
        <w:tc>
          <w:tcPr>
            <w:tcW w:w="2410" w:type="dxa"/>
          </w:tcPr>
          <w:p w:rsidR="00754DA1" w:rsidRPr="00396F02" w:rsidRDefault="00754DA1" w:rsidP="009A2809">
            <w:pPr>
              <w:tabs>
                <w:tab w:val="left" w:pos="5280"/>
                <w:tab w:val="center" w:pos="7623"/>
              </w:tabs>
              <w:spacing w:before="120"/>
              <w:rPr>
                <w:rFonts w:ascii="Times New Roman" w:hAnsi="Times New Roman" w:cs="Times New Roman"/>
                <w:b/>
                <w:sz w:val="21"/>
                <w:szCs w:val="21"/>
              </w:rPr>
            </w:pPr>
            <w:r w:rsidRPr="00250096">
              <w:rPr>
                <w:rFonts w:ascii="Times New Roman" w:hAnsi="Times New Roman" w:cs="Times New Roman"/>
                <w:sz w:val="21"/>
                <w:szCs w:val="21"/>
              </w:rPr>
              <w:t xml:space="preserve">Tradicinė integruota pamoka-projektas </w:t>
            </w:r>
            <w:r w:rsidRPr="00EE35DD">
              <w:rPr>
                <w:rFonts w:ascii="Times New Roman" w:hAnsi="Times New Roman" w:cs="Times New Roman"/>
                <w:b/>
                <w:i/>
                <w:sz w:val="21"/>
                <w:szCs w:val="21"/>
              </w:rPr>
              <w:t>„Sustokime ir pamąstykime“</w:t>
            </w:r>
            <w:r w:rsidRPr="00396F02">
              <w:rPr>
                <w:rFonts w:ascii="Times New Roman" w:hAnsi="Times New Roman" w:cs="Times New Roman"/>
                <w:b/>
                <w:sz w:val="21"/>
                <w:szCs w:val="21"/>
              </w:rPr>
              <w:t xml:space="preserve"> </w:t>
            </w:r>
            <w:r w:rsidR="00396F02" w:rsidRPr="00396F02">
              <w:rPr>
                <w:rFonts w:ascii="Times New Roman" w:hAnsi="Times New Roman" w:cs="Times New Roman"/>
                <w:sz w:val="21"/>
                <w:szCs w:val="21"/>
              </w:rPr>
              <w:t>(</w:t>
            </w:r>
            <w:r w:rsidR="00396F02">
              <w:rPr>
                <w:rFonts w:ascii="Times New Roman" w:hAnsi="Times New Roman" w:cs="Times New Roman"/>
                <w:sz w:val="21"/>
                <w:szCs w:val="21"/>
              </w:rPr>
              <w:t>ilgalaikis</w:t>
            </w:r>
            <w:r w:rsidR="00396F02" w:rsidRPr="00396F02">
              <w:rPr>
                <w:rFonts w:ascii="Times New Roman" w:hAnsi="Times New Roman" w:cs="Times New Roman"/>
                <w:sz w:val="21"/>
                <w:szCs w:val="21"/>
              </w:rPr>
              <w:t>)</w:t>
            </w:r>
          </w:p>
        </w:tc>
        <w:tc>
          <w:tcPr>
            <w:tcW w:w="850" w:type="dxa"/>
          </w:tcPr>
          <w:p w:rsidR="00754DA1" w:rsidRPr="008F5364" w:rsidRDefault="00754DA1" w:rsidP="00E1045E">
            <w:pPr>
              <w:tabs>
                <w:tab w:val="left" w:pos="5280"/>
                <w:tab w:val="center" w:pos="7623"/>
              </w:tabs>
              <w:jc w:val="center"/>
              <w:rPr>
                <w:rFonts w:ascii="Times New Roman" w:hAnsi="Times New Roman" w:cs="Times New Roman"/>
                <w:b/>
                <w:bCs/>
                <w:sz w:val="21"/>
                <w:szCs w:val="21"/>
              </w:rPr>
            </w:pPr>
          </w:p>
        </w:tc>
        <w:tc>
          <w:tcPr>
            <w:tcW w:w="851" w:type="dxa"/>
          </w:tcPr>
          <w:p w:rsidR="00754DA1" w:rsidRPr="008F5364" w:rsidRDefault="006877AD" w:rsidP="00E1045E">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3</w:t>
            </w:r>
          </w:p>
        </w:tc>
        <w:tc>
          <w:tcPr>
            <w:tcW w:w="4253" w:type="dxa"/>
          </w:tcPr>
          <w:p w:rsidR="00037118" w:rsidRPr="00037118" w:rsidRDefault="00037118" w:rsidP="00744F5F">
            <w:pPr>
              <w:spacing w:before="120"/>
              <w:ind w:firstLine="317"/>
              <w:rPr>
                <w:rFonts w:ascii="Times New Roman" w:hAnsi="Times New Roman" w:cs="Times New Roman"/>
                <w:sz w:val="21"/>
                <w:szCs w:val="21"/>
              </w:rPr>
            </w:pPr>
            <w:r w:rsidRPr="00037118">
              <w:rPr>
                <w:rFonts w:ascii="Times New Roman" w:hAnsi="Times New Roman" w:cs="Times New Roman"/>
                <w:b/>
                <w:sz w:val="21"/>
                <w:szCs w:val="21"/>
              </w:rPr>
              <w:t>Aptaria</w:t>
            </w:r>
            <w:r w:rsidRPr="00037118">
              <w:rPr>
                <w:rFonts w:ascii="Times New Roman" w:hAnsi="Times New Roman" w:cs="Times New Roman"/>
                <w:sz w:val="21"/>
                <w:szCs w:val="21"/>
              </w:rPr>
              <w:t xml:space="preserve"> įvairaus pobūdžio sakytinių tekstų turinį (esmę ir detales, pagrindinę mintį, keliamas problemas, reiškiamus požiūrius, pateikiamus argumentus), </w:t>
            </w:r>
            <w:r w:rsidRPr="00037118">
              <w:rPr>
                <w:rFonts w:ascii="Times New Roman" w:hAnsi="Times New Roman" w:cs="Times New Roman"/>
                <w:b/>
                <w:sz w:val="21"/>
                <w:szCs w:val="21"/>
              </w:rPr>
              <w:t>paaiškina</w:t>
            </w:r>
            <w:r w:rsidRPr="00037118">
              <w:rPr>
                <w:rFonts w:ascii="Times New Roman" w:hAnsi="Times New Roman" w:cs="Times New Roman"/>
                <w:sz w:val="21"/>
                <w:szCs w:val="21"/>
              </w:rPr>
              <w:t xml:space="preserve"> tiesioginę ir perkeltinę reikšmę. (A1.1.3)</w:t>
            </w:r>
          </w:p>
          <w:p w:rsidR="00037118" w:rsidRPr="00037118" w:rsidRDefault="00037118" w:rsidP="00744F5F">
            <w:pPr>
              <w:ind w:firstLine="317"/>
              <w:rPr>
                <w:rFonts w:ascii="Times New Roman" w:hAnsi="Times New Roman" w:cs="Times New Roman"/>
                <w:sz w:val="21"/>
                <w:szCs w:val="21"/>
              </w:rPr>
            </w:pPr>
            <w:r w:rsidRPr="00037118">
              <w:rPr>
                <w:rFonts w:ascii="Times New Roman" w:hAnsi="Times New Roman" w:cs="Times New Roman"/>
                <w:sz w:val="21"/>
                <w:szCs w:val="21"/>
              </w:rPr>
              <w:t xml:space="preserve">Klausydamas ir kalbėdamas </w:t>
            </w:r>
            <w:r w:rsidRPr="00037118">
              <w:rPr>
                <w:rFonts w:ascii="Times New Roman" w:hAnsi="Times New Roman" w:cs="Times New Roman"/>
                <w:b/>
                <w:sz w:val="21"/>
                <w:szCs w:val="21"/>
              </w:rPr>
              <w:t>atsižvelgia</w:t>
            </w:r>
            <w:r w:rsidRPr="00037118">
              <w:rPr>
                <w:rFonts w:ascii="Times New Roman" w:hAnsi="Times New Roman" w:cs="Times New Roman"/>
                <w:sz w:val="21"/>
                <w:szCs w:val="21"/>
              </w:rPr>
              <w:t xml:space="preserve"> į </w:t>
            </w:r>
            <w:r w:rsidRPr="00037118">
              <w:rPr>
                <w:rFonts w:ascii="Times New Roman" w:hAnsi="Times New Roman" w:cs="Times New Roman"/>
                <w:sz w:val="21"/>
                <w:szCs w:val="21"/>
              </w:rPr>
              <w:lastRenderedPageBreak/>
              <w:t xml:space="preserve">adresatą (pažįstami ir nepažįstami žmonės), </w:t>
            </w:r>
            <w:r w:rsidRPr="00037118">
              <w:rPr>
                <w:rFonts w:ascii="Times New Roman" w:hAnsi="Times New Roman" w:cs="Times New Roman"/>
                <w:b/>
                <w:sz w:val="21"/>
                <w:szCs w:val="21"/>
              </w:rPr>
              <w:t>dalyvauja</w:t>
            </w:r>
            <w:r w:rsidRPr="00037118">
              <w:rPr>
                <w:rFonts w:ascii="Times New Roman" w:hAnsi="Times New Roman" w:cs="Times New Roman"/>
                <w:sz w:val="21"/>
                <w:szCs w:val="21"/>
              </w:rPr>
              <w:t xml:space="preserve"> įvairiose komunikavimo situacijose (tiesioginėse ir virtualiose), tikslingai </w:t>
            </w:r>
            <w:r w:rsidRPr="00037118">
              <w:rPr>
                <w:rFonts w:ascii="Times New Roman" w:hAnsi="Times New Roman" w:cs="Times New Roman"/>
                <w:b/>
                <w:sz w:val="21"/>
                <w:szCs w:val="21"/>
              </w:rPr>
              <w:t>pasirenka</w:t>
            </w:r>
            <w:r w:rsidRPr="00037118">
              <w:rPr>
                <w:rFonts w:ascii="Times New Roman" w:hAnsi="Times New Roman" w:cs="Times New Roman"/>
                <w:sz w:val="21"/>
                <w:szCs w:val="21"/>
              </w:rPr>
              <w:t xml:space="preserve"> raiškos priemones. (A2.2.3)</w:t>
            </w:r>
          </w:p>
          <w:p w:rsidR="00037118" w:rsidRPr="00037118" w:rsidRDefault="00037118" w:rsidP="00744F5F">
            <w:pPr>
              <w:ind w:firstLine="317"/>
              <w:rPr>
                <w:rFonts w:ascii="Times New Roman" w:hAnsi="Times New Roman" w:cs="Times New Roman"/>
                <w:sz w:val="21"/>
                <w:szCs w:val="21"/>
              </w:rPr>
            </w:pPr>
            <w:r w:rsidRPr="00037118">
              <w:rPr>
                <w:rFonts w:ascii="Times New Roman" w:hAnsi="Times New Roman" w:cs="Times New Roman"/>
                <w:sz w:val="21"/>
                <w:szCs w:val="21"/>
              </w:rPr>
              <w:t xml:space="preserve">Tiksliai, aiškiai </w:t>
            </w:r>
            <w:r w:rsidRPr="00037118">
              <w:rPr>
                <w:rFonts w:ascii="Times New Roman" w:hAnsi="Times New Roman" w:cs="Times New Roman"/>
                <w:b/>
                <w:sz w:val="21"/>
                <w:szCs w:val="21"/>
              </w:rPr>
              <w:t>informuoja</w:t>
            </w:r>
            <w:r w:rsidRPr="00037118">
              <w:rPr>
                <w:rFonts w:ascii="Times New Roman" w:hAnsi="Times New Roman" w:cs="Times New Roman"/>
                <w:sz w:val="21"/>
                <w:szCs w:val="21"/>
              </w:rPr>
              <w:t xml:space="preserve">, </w:t>
            </w:r>
            <w:r w:rsidRPr="00037118">
              <w:rPr>
                <w:rFonts w:ascii="Times New Roman" w:hAnsi="Times New Roman" w:cs="Times New Roman"/>
                <w:b/>
                <w:sz w:val="21"/>
                <w:szCs w:val="21"/>
              </w:rPr>
              <w:t>paaiškina</w:t>
            </w:r>
            <w:r w:rsidRPr="00037118">
              <w:rPr>
                <w:rFonts w:ascii="Times New Roman" w:hAnsi="Times New Roman" w:cs="Times New Roman"/>
                <w:sz w:val="21"/>
                <w:szCs w:val="21"/>
              </w:rPr>
              <w:t xml:space="preserve"> sąvokas, </w:t>
            </w:r>
            <w:r w:rsidRPr="00037118">
              <w:rPr>
                <w:rFonts w:ascii="Times New Roman" w:hAnsi="Times New Roman" w:cs="Times New Roman"/>
                <w:b/>
                <w:sz w:val="21"/>
                <w:szCs w:val="21"/>
              </w:rPr>
              <w:t>analizuoja</w:t>
            </w:r>
            <w:r w:rsidRPr="00037118">
              <w:rPr>
                <w:rFonts w:ascii="Times New Roman" w:hAnsi="Times New Roman" w:cs="Times New Roman"/>
                <w:sz w:val="21"/>
                <w:szCs w:val="21"/>
              </w:rPr>
              <w:t xml:space="preserve"> procesus, reiškinius. Laikydamasis numatytų kriterijų </w:t>
            </w:r>
            <w:r w:rsidRPr="00037118">
              <w:rPr>
                <w:rFonts w:ascii="Times New Roman" w:hAnsi="Times New Roman" w:cs="Times New Roman"/>
                <w:b/>
                <w:sz w:val="21"/>
                <w:szCs w:val="21"/>
              </w:rPr>
              <w:t>pristato</w:t>
            </w:r>
            <w:r w:rsidRPr="00037118">
              <w:rPr>
                <w:rFonts w:ascii="Times New Roman" w:hAnsi="Times New Roman" w:cs="Times New Roman"/>
                <w:sz w:val="21"/>
                <w:szCs w:val="21"/>
              </w:rPr>
              <w:t xml:space="preserve"> objektą ar veiklą. (A2.4.3)</w:t>
            </w:r>
          </w:p>
          <w:p w:rsidR="00037118" w:rsidRPr="00037118" w:rsidRDefault="00037118" w:rsidP="00744F5F">
            <w:pPr>
              <w:ind w:firstLine="317"/>
              <w:rPr>
                <w:rFonts w:ascii="Times New Roman" w:hAnsi="Times New Roman" w:cs="Times New Roman"/>
                <w:sz w:val="21"/>
                <w:szCs w:val="21"/>
              </w:rPr>
            </w:pPr>
            <w:r w:rsidRPr="00037118">
              <w:rPr>
                <w:rFonts w:ascii="Times New Roman" w:hAnsi="Times New Roman" w:cs="Times New Roman"/>
                <w:b/>
                <w:sz w:val="21"/>
                <w:szCs w:val="21"/>
              </w:rPr>
              <w:t>Išsako</w:t>
            </w:r>
            <w:r w:rsidRPr="00037118">
              <w:rPr>
                <w:rFonts w:ascii="Times New Roman" w:hAnsi="Times New Roman" w:cs="Times New Roman"/>
                <w:sz w:val="21"/>
                <w:szCs w:val="21"/>
              </w:rPr>
              <w:t xml:space="preserve"> savo požiūrį apie gana abstrakčius dalykus, </w:t>
            </w:r>
            <w:r w:rsidRPr="00037118">
              <w:rPr>
                <w:rFonts w:ascii="Times New Roman" w:hAnsi="Times New Roman" w:cs="Times New Roman"/>
                <w:b/>
                <w:sz w:val="21"/>
                <w:szCs w:val="21"/>
              </w:rPr>
              <w:t>vertina</w:t>
            </w:r>
            <w:r w:rsidRPr="00037118">
              <w:rPr>
                <w:rFonts w:ascii="Times New Roman" w:hAnsi="Times New Roman" w:cs="Times New Roman"/>
                <w:sz w:val="21"/>
                <w:szCs w:val="21"/>
              </w:rPr>
              <w:t xml:space="preserve">, </w:t>
            </w:r>
            <w:r w:rsidRPr="00037118">
              <w:rPr>
                <w:rFonts w:ascii="Times New Roman" w:hAnsi="Times New Roman" w:cs="Times New Roman"/>
                <w:b/>
                <w:sz w:val="21"/>
                <w:szCs w:val="21"/>
              </w:rPr>
              <w:t>argumentuoja</w:t>
            </w:r>
            <w:r w:rsidRPr="00037118">
              <w:rPr>
                <w:rFonts w:ascii="Times New Roman" w:hAnsi="Times New Roman" w:cs="Times New Roman"/>
                <w:sz w:val="21"/>
                <w:szCs w:val="21"/>
              </w:rPr>
              <w:t xml:space="preserve"> remdamasis įvairiais šaltiniais. (A2.5.3)</w:t>
            </w:r>
          </w:p>
          <w:p w:rsidR="00037118" w:rsidRPr="00744F5F" w:rsidRDefault="00037118" w:rsidP="00744F5F">
            <w:pPr>
              <w:snapToGrid w:val="0"/>
              <w:spacing w:before="120"/>
              <w:ind w:firstLine="317"/>
              <w:contextualSpacing/>
              <w:rPr>
                <w:rFonts w:ascii="Times New Roman" w:hAnsi="Times New Roman" w:cs="Times New Roman"/>
                <w:sz w:val="21"/>
                <w:szCs w:val="21"/>
              </w:rPr>
            </w:pPr>
            <w:r w:rsidRPr="00037118">
              <w:rPr>
                <w:rFonts w:ascii="Times New Roman" w:hAnsi="Times New Roman" w:cs="Times New Roman"/>
                <w:b/>
                <w:sz w:val="21"/>
                <w:szCs w:val="21"/>
              </w:rPr>
              <w:t>Skaito</w:t>
            </w:r>
            <w:r w:rsidRPr="00037118">
              <w:rPr>
                <w:rFonts w:ascii="Times New Roman" w:hAnsi="Times New Roman" w:cs="Times New Roman"/>
                <w:sz w:val="21"/>
                <w:szCs w:val="21"/>
              </w:rPr>
              <w:t xml:space="preserve"> tikslingai žinomus ir nežinomus tekstus, </w:t>
            </w:r>
            <w:r w:rsidRPr="00037118">
              <w:rPr>
                <w:rFonts w:ascii="Times New Roman" w:hAnsi="Times New Roman" w:cs="Times New Roman"/>
                <w:b/>
                <w:sz w:val="21"/>
                <w:szCs w:val="21"/>
              </w:rPr>
              <w:t>pasirenka</w:t>
            </w:r>
            <w:r w:rsidRPr="00037118">
              <w:rPr>
                <w:rFonts w:ascii="Times New Roman" w:hAnsi="Times New Roman" w:cs="Times New Roman"/>
                <w:sz w:val="21"/>
                <w:szCs w:val="21"/>
              </w:rPr>
              <w:t xml:space="preserve"> tinkamus skaitymo būdus atsižvelgdamas į užduotį ir teksto pobūdį. (B1.1.3)</w:t>
            </w:r>
            <w:r w:rsidR="00744F5F">
              <w:rPr>
                <w:rFonts w:ascii="Times New Roman" w:hAnsi="Times New Roman" w:cs="Times New Roman"/>
                <w:sz w:val="21"/>
                <w:szCs w:val="21"/>
              </w:rPr>
              <w:t xml:space="preserve"> </w:t>
            </w:r>
          </w:p>
          <w:p w:rsidR="00037118" w:rsidRPr="00744F5F" w:rsidRDefault="00037118" w:rsidP="00744F5F">
            <w:pPr>
              <w:snapToGrid w:val="0"/>
              <w:spacing w:before="120"/>
              <w:ind w:firstLine="317"/>
              <w:contextualSpacing/>
              <w:rPr>
                <w:rFonts w:ascii="Times New Roman" w:hAnsi="Times New Roman" w:cs="Times New Roman"/>
                <w:sz w:val="21"/>
                <w:szCs w:val="21"/>
              </w:rPr>
            </w:pPr>
            <w:r w:rsidRPr="00037118">
              <w:rPr>
                <w:rFonts w:ascii="Times New Roman" w:hAnsi="Times New Roman" w:cs="Times New Roman"/>
                <w:sz w:val="21"/>
                <w:szCs w:val="21"/>
              </w:rPr>
              <w:t xml:space="preserve">Tikslingai ir atsakingai </w:t>
            </w:r>
            <w:r w:rsidRPr="00037118">
              <w:rPr>
                <w:rFonts w:ascii="Times New Roman" w:hAnsi="Times New Roman" w:cs="Times New Roman"/>
                <w:b/>
                <w:sz w:val="21"/>
                <w:szCs w:val="21"/>
              </w:rPr>
              <w:t>naudojasi</w:t>
            </w:r>
            <w:r w:rsidRPr="00037118">
              <w:rPr>
                <w:rFonts w:ascii="Times New Roman" w:hAnsi="Times New Roman" w:cs="Times New Roman"/>
                <w:sz w:val="21"/>
                <w:szCs w:val="21"/>
              </w:rPr>
              <w:t xml:space="preserve"> bibliotekomis, įvairiais informacijos šaltiniais (žodynais, žinynais, enciklopedijomis, muziejų medžiaga, mediatekomis, kultūros svetainėmis, portalais). (B1.3.3)</w:t>
            </w:r>
          </w:p>
          <w:p w:rsidR="00037118" w:rsidRPr="00744F5F" w:rsidRDefault="00037118" w:rsidP="00744F5F">
            <w:pPr>
              <w:snapToGrid w:val="0"/>
              <w:spacing w:before="120"/>
              <w:ind w:firstLine="317"/>
              <w:contextualSpacing/>
              <w:rPr>
                <w:rFonts w:ascii="Times New Roman" w:hAnsi="Times New Roman" w:cs="Times New Roman"/>
                <w:sz w:val="21"/>
                <w:szCs w:val="21"/>
              </w:rPr>
            </w:pPr>
            <w:r w:rsidRPr="00037118">
              <w:rPr>
                <w:rFonts w:ascii="Times New Roman" w:hAnsi="Times New Roman" w:cs="Times New Roman"/>
                <w:sz w:val="21"/>
                <w:szCs w:val="21"/>
              </w:rPr>
              <w:t>Remdamasis kriterijais</w:t>
            </w:r>
            <w:r w:rsidRPr="00037118">
              <w:rPr>
                <w:rFonts w:ascii="Times New Roman" w:hAnsi="Times New Roman" w:cs="Times New Roman"/>
                <w:b/>
                <w:sz w:val="21"/>
                <w:szCs w:val="21"/>
              </w:rPr>
              <w:t xml:space="preserve"> vertina</w:t>
            </w:r>
            <w:r w:rsidRPr="00037118">
              <w:rPr>
                <w:rFonts w:ascii="Times New Roman" w:hAnsi="Times New Roman" w:cs="Times New Roman"/>
                <w:sz w:val="21"/>
                <w:szCs w:val="21"/>
              </w:rPr>
              <w:t xml:space="preserve"> informacijos šaltinių tinkamumą, patikimumą, savo vertinimus </w:t>
            </w:r>
            <w:r w:rsidRPr="00037118">
              <w:rPr>
                <w:rFonts w:ascii="Times New Roman" w:hAnsi="Times New Roman" w:cs="Times New Roman"/>
                <w:b/>
                <w:sz w:val="21"/>
                <w:szCs w:val="21"/>
              </w:rPr>
              <w:t>pagrindžia</w:t>
            </w:r>
            <w:r w:rsidRPr="00037118">
              <w:rPr>
                <w:rFonts w:ascii="Times New Roman" w:hAnsi="Times New Roman" w:cs="Times New Roman"/>
                <w:sz w:val="21"/>
                <w:szCs w:val="21"/>
              </w:rPr>
              <w:t xml:space="preserve">. </w:t>
            </w:r>
            <w:r w:rsidRPr="00037118">
              <w:rPr>
                <w:rFonts w:ascii="Times New Roman" w:hAnsi="Times New Roman" w:cs="Times New Roman"/>
                <w:b/>
                <w:sz w:val="21"/>
                <w:szCs w:val="21"/>
              </w:rPr>
              <w:t>Sistemina</w:t>
            </w:r>
            <w:r w:rsidRPr="00037118">
              <w:rPr>
                <w:rFonts w:ascii="Times New Roman" w:hAnsi="Times New Roman" w:cs="Times New Roman"/>
                <w:sz w:val="21"/>
                <w:szCs w:val="21"/>
              </w:rPr>
              <w:t xml:space="preserve"> tiesiogiai ir netiesiogiai pateiktą informaciją iš kelių šaltinių, </w:t>
            </w:r>
            <w:r w:rsidRPr="00037118">
              <w:rPr>
                <w:rFonts w:ascii="Times New Roman" w:hAnsi="Times New Roman" w:cs="Times New Roman"/>
                <w:b/>
                <w:sz w:val="21"/>
                <w:szCs w:val="21"/>
              </w:rPr>
              <w:t>skiria</w:t>
            </w:r>
            <w:r w:rsidRPr="00037118">
              <w:rPr>
                <w:rFonts w:ascii="Times New Roman" w:hAnsi="Times New Roman" w:cs="Times New Roman"/>
                <w:sz w:val="21"/>
                <w:szCs w:val="21"/>
              </w:rPr>
              <w:t xml:space="preserve"> informavimą ir įtikinimą, </w:t>
            </w:r>
            <w:r w:rsidRPr="00037118">
              <w:rPr>
                <w:rFonts w:ascii="Times New Roman" w:hAnsi="Times New Roman" w:cs="Times New Roman"/>
                <w:b/>
                <w:sz w:val="21"/>
                <w:szCs w:val="21"/>
              </w:rPr>
              <w:t>atpažįsta</w:t>
            </w:r>
            <w:r w:rsidRPr="00037118">
              <w:rPr>
                <w:rFonts w:ascii="Times New Roman" w:hAnsi="Times New Roman" w:cs="Times New Roman"/>
                <w:sz w:val="21"/>
                <w:szCs w:val="21"/>
              </w:rPr>
              <w:t xml:space="preserve"> naujame kontekste tiesioginio ir netiesioginio poveikio (manipuliacijos, propagandos) atvejus, juos </w:t>
            </w:r>
            <w:r w:rsidRPr="00037118">
              <w:rPr>
                <w:rFonts w:ascii="Times New Roman" w:hAnsi="Times New Roman" w:cs="Times New Roman"/>
                <w:b/>
                <w:sz w:val="21"/>
                <w:szCs w:val="21"/>
              </w:rPr>
              <w:t>paaiškina</w:t>
            </w:r>
            <w:r w:rsidRPr="00037118">
              <w:rPr>
                <w:rFonts w:ascii="Times New Roman" w:hAnsi="Times New Roman" w:cs="Times New Roman"/>
                <w:sz w:val="21"/>
                <w:szCs w:val="21"/>
              </w:rPr>
              <w:t>. (B1.4.3)</w:t>
            </w:r>
          </w:p>
          <w:p w:rsidR="00037118" w:rsidRDefault="00037118" w:rsidP="00744F5F">
            <w:pPr>
              <w:snapToGrid w:val="0"/>
              <w:spacing w:before="120"/>
              <w:ind w:firstLine="317"/>
              <w:contextualSpacing/>
              <w:rPr>
                <w:rFonts w:ascii="Times New Roman" w:hAnsi="Times New Roman" w:cs="Times New Roman"/>
                <w:sz w:val="21"/>
                <w:szCs w:val="21"/>
              </w:rPr>
            </w:pPr>
            <w:r w:rsidRPr="00037118">
              <w:rPr>
                <w:rFonts w:ascii="Times New Roman" w:hAnsi="Times New Roman" w:cs="Times New Roman"/>
                <w:sz w:val="21"/>
                <w:szCs w:val="21"/>
              </w:rPr>
              <w:t xml:space="preserve">Kritiškai </w:t>
            </w:r>
            <w:r w:rsidRPr="00037118">
              <w:rPr>
                <w:rFonts w:ascii="Times New Roman" w:hAnsi="Times New Roman" w:cs="Times New Roman"/>
                <w:b/>
                <w:sz w:val="21"/>
                <w:szCs w:val="21"/>
              </w:rPr>
              <w:t>vertina</w:t>
            </w:r>
            <w:r w:rsidRPr="00037118">
              <w:rPr>
                <w:rFonts w:ascii="Times New Roman" w:hAnsi="Times New Roman" w:cs="Times New Roman"/>
                <w:sz w:val="21"/>
                <w:szCs w:val="21"/>
              </w:rPr>
              <w:t xml:space="preserve"> negrožinius ir šiuolaikinių medijų tekstus įvairiais aspektais (pvz., tikslo, poveikio ir jo būdų, informatyvumo, objektyvumo, tikrumo, pagrįstumo, patikimumo, įtaigumo), savo vertinimus </w:t>
            </w:r>
            <w:r w:rsidRPr="00037118">
              <w:rPr>
                <w:rFonts w:ascii="Times New Roman" w:hAnsi="Times New Roman" w:cs="Times New Roman"/>
                <w:b/>
                <w:sz w:val="21"/>
                <w:szCs w:val="21"/>
              </w:rPr>
              <w:t>pagrindžia</w:t>
            </w:r>
            <w:r w:rsidRPr="00037118">
              <w:rPr>
                <w:rFonts w:ascii="Times New Roman" w:hAnsi="Times New Roman" w:cs="Times New Roman"/>
                <w:sz w:val="21"/>
                <w:szCs w:val="21"/>
              </w:rPr>
              <w:t>. (B3.2.3)</w:t>
            </w:r>
          </w:p>
          <w:p w:rsidR="00037118" w:rsidRPr="00BC413F" w:rsidRDefault="00037118" w:rsidP="00BC413F">
            <w:pPr>
              <w:snapToGrid w:val="0"/>
              <w:spacing w:before="120" w:after="120"/>
              <w:ind w:firstLine="317"/>
              <w:contextualSpacing/>
              <w:rPr>
                <w:rFonts w:ascii="Times New Roman" w:hAnsi="Times New Roman" w:cs="Times New Roman"/>
                <w:sz w:val="21"/>
                <w:szCs w:val="21"/>
              </w:rPr>
            </w:pPr>
            <w:r w:rsidRPr="00037118">
              <w:rPr>
                <w:rFonts w:ascii="Times New Roman" w:hAnsi="Times New Roman" w:cs="Times New Roman"/>
                <w:sz w:val="21"/>
                <w:szCs w:val="21"/>
              </w:rPr>
              <w:t xml:space="preserve">Siekdamas suprasti tekstą, jo ypatybes </w:t>
            </w:r>
            <w:r w:rsidRPr="00037118">
              <w:rPr>
                <w:rFonts w:ascii="Times New Roman" w:hAnsi="Times New Roman" w:cs="Times New Roman"/>
                <w:b/>
                <w:sz w:val="21"/>
                <w:szCs w:val="21"/>
              </w:rPr>
              <w:t>aiškinasi</w:t>
            </w:r>
            <w:r w:rsidRPr="00037118">
              <w:rPr>
                <w:rFonts w:ascii="Times New Roman" w:hAnsi="Times New Roman" w:cs="Times New Roman"/>
                <w:sz w:val="21"/>
                <w:szCs w:val="21"/>
              </w:rPr>
              <w:t xml:space="preserve"> tekstų išorinės struktūros skirtumus, žodinės, vaizdinės, garsinės informacijos paskirtį ir santykį. (B4.1.3)</w:t>
            </w:r>
          </w:p>
          <w:p w:rsidR="00037118" w:rsidRPr="00BC413F" w:rsidRDefault="00037118" w:rsidP="00BC413F">
            <w:pPr>
              <w:snapToGrid w:val="0"/>
              <w:spacing w:before="120" w:after="120"/>
              <w:ind w:firstLine="317"/>
              <w:contextualSpacing/>
              <w:rPr>
                <w:rFonts w:ascii="Times New Roman" w:hAnsi="Times New Roman" w:cs="Times New Roman"/>
                <w:sz w:val="21"/>
                <w:szCs w:val="21"/>
              </w:rPr>
            </w:pPr>
            <w:r w:rsidRPr="00037118">
              <w:rPr>
                <w:rFonts w:ascii="Times New Roman" w:hAnsi="Times New Roman" w:cs="Times New Roman"/>
                <w:sz w:val="21"/>
                <w:szCs w:val="21"/>
              </w:rPr>
              <w:t xml:space="preserve">Skaitydamas kultūrinę spaudą, žiūrėdamas </w:t>
            </w:r>
            <w:r w:rsidRPr="00037118">
              <w:rPr>
                <w:rFonts w:ascii="Times New Roman" w:hAnsi="Times New Roman" w:cs="Times New Roman"/>
                <w:sz w:val="21"/>
                <w:szCs w:val="21"/>
              </w:rPr>
              <w:lastRenderedPageBreak/>
              <w:t xml:space="preserve">TV kultūros laidas </w:t>
            </w:r>
            <w:r w:rsidRPr="00037118">
              <w:rPr>
                <w:rFonts w:ascii="Times New Roman" w:hAnsi="Times New Roman" w:cs="Times New Roman"/>
                <w:b/>
                <w:sz w:val="21"/>
                <w:szCs w:val="21"/>
              </w:rPr>
              <w:t>aptaria</w:t>
            </w:r>
            <w:r w:rsidRPr="00037118">
              <w:rPr>
                <w:rFonts w:ascii="Times New Roman" w:hAnsi="Times New Roman" w:cs="Times New Roman"/>
                <w:sz w:val="21"/>
                <w:szCs w:val="21"/>
              </w:rPr>
              <w:t xml:space="preserve"> svarbiausius Lietuvos, Europos ir pasaulio praeities ir dabarties kultūros reiškinius. </w:t>
            </w:r>
            <w:r w:rsidRPr="00037118">
              <w:rPr>
                <w:rFonts w:ascii="Times New Roman" w:hAnsi="Times New Roman" w:cs="Times New Roman"/>
                <w:b/>
                <w:sz w:val="21"/>
                <w:szCs w:val="21"/>
              </w:rPr>
              <w:t>Analizuoja</w:t>
            </w:r>
            <w:r w:rsidRPr="00037118">
              <w:rPr>
                <w:rFonts w:ascii="Times New Roman" w:hAnsi="Times New Roman" w:cs="Times New Roman"/>
                <w:sz w:val="21"/>
                <w:szCs w:val="21"/>
              </w:rPr>
              <w:t xml:space="preserve"> ir </w:t>
            </w:r>
            <w:r w:rsidRPr="00037118">
              <w:rPr>
                <w:rFonts w:ascii="Times New Roman" w:hAnsi="Times New Roman" w:cs="Times New Roman"/>
                <w:b/>
                <w:sz w:val="21"/>
                <w:szCs w:val="21"/>
              </w:rPr>
              <w:t>vertina</w:t>
            </w:r>
            <w:r w:rsidRPr="00037118">
              <w:rPr>
                <w:rFonts w:ascii="Times New Roman" w:hAnsi="Times New Roman" w:cs="Times New Roman"/>
                <w:sz w:val="21"/>
                <w:szCs w:val="21"/>
              </w:rPr>
              <w:t xml:space="preserve"> šiuolaikinės kultūros tendencijas, </w:t>
            </w:r>
            <w:r w:rsidRPr="00037118">
              <w:rPr>
                <w:rFonts w:ascii="Times New Roman" w:hAnsi="Times New Roman" w:cs="Times New Roman"/>
                <w:b/>
                <w:sz w:val="21"/>
                <w:szCs w:val="21"/>
              </w:rPr>
              <w:t>apmąsto</w:t>
            </w:r>
            <w:r w:rsidRPr="00037118">
              <w:rPr>
                <w:rFonts w:ascii="Times New Roman" w:hAnsi="Times New Roman" w:cs="Times New Roman"/>
                <w:sz w:val="21"/>
                <w:szCs w:val="21"/>
              </w:rPr>
              <w:t xml:space="preserve"> jų reikšmę ir įtaką visuomenei. (B5.1.3)</w:t>
            </w:r>
          </w:p>
          <w:p w:rsidR="00037118" w:rsidRPr="00BC413F" w:rsidRDefault="00037118" w:rsidP="00BC413F">
            <w:pPr>
              <w:snapToGrid w:val="0"/>
              <w:spacing w:before="120" w:after="120"/>
              <w:ind w:firstLine="317"/>
              <w:contextualSpacing/>
              <w:rPr>
                <w:rFonts w:ascii="Times New Roman" w:hAnsi="Times New Roman" w:cs="Times New Roman"/>
                <w:sz w:val="21"/>
                <w:szCs w:val="21"/>
              </w:rPr>
            </w:pPr>
            <w:r w:rsidRPr="00037118">
              <w:rPr>
                <w:rFonts w:ascii="Times New Roman" w:hAnsi="Times New Roman" w:cs="Times New Roman"/>
                <w:b/>
                <w:sz w:val="21"/>
                <w:szCs w:val="21"/>
              </w:rPr>
              <w:t>Dalyvauja</w:t>
            </w:r>
            <w:r w:rsidRPr="00037118">
              <w:rPr>
                <w:rFonts w:ascii="Times New Roman" w:hAnsi="Times New Roman" w:cs="Times New Roman"/>
                <w:sz w:val="21"/>
                <w:szCs w:val="21"/>
              </w:rPr>
              <w:t xml:space="preserve"> mokyklos, bendruomenės, regiono, Lietuvos kultūrinėse bei visuomeninėse veiklose, </w:t>
            </w:r>
            <w:r w:rsidRPr="00037118">
              <w:rPr>
                <w:rFonts w:ascii="Times New Roman" w:hAnsi="Times New Roman" w:cs="Times New Roman"/>
                <w:b/>
                <w:sz w:val="21"/>
                <w:szCs w:val="21"/>
              </w:rPr>
              <w:t>pažįsta</w:t>
            </w:r>
            <w:r w:rsidRPr="00037118">
              <w:rPr>
                <w:rFonts w:ascii="Times New Roman" w:hAnsi="Times New Roman" w:cs="Times New Roman"/>
                <w:sz w:val="21"/>
                <w:szCs w:val="21"/>
              </w:rPr>
              <w:t xml:space="preserve"> ir </w:t>
            </w:r>
            <w:r w:rsidRPr="00037118">
              <w:rPr>
                <w:rFonts w:ascii="Times New Roman" w:hAnsi="Times New Roman" w:cs="Times New Roman"/>
                <w:b/>
                <w:sz w:val="21"/>
                <w:szCs w:val="21"/>
              </w:rPr>
              <w:t>išbando</w:t>
            </w:r>
            <w:r w:rsidRPr="00037118">
              <w:rPr>
                <w:rFonts w:ascii="Times New Roman" w:hAnsi="Times New Roman" w:cs="Times New Roman"/>
                <w:sz w:val="21"/>
                <w:szCs w:val="21"/>
              </w:rPr>
              <w:t xml:space="preserve"> atsižvelgdamas į savo gebėjimus ir kūrybinius polinkius įvairias meninės raiškos formas, išreikšdamas savo interpretacinį santykį su menu, kultūra, literatūra kaip stebėtojas, vartotojas, atlikėjas, kūrėjas ar kritikas. (B6.1.3)</w:t>
            </w:r>
          </w:p>
          <w:p w:rsidR="00037118" w:rsidRPr="00BC413F" w:rsidRDefault="00037118" w:rsidP="00BC413F">
            <w:pPr>
              <w:snapToGrid w:val="0"/>
              <w:spacing w:before="120" w:after="120"/>
              <w:ind w:firstLine="317"/>
              <w:contextualSpacing/>
              <w:rPr>
                <w:rFonts w:ascii="Times New Roman" w:hAnsi="Times New Roman" w:cs="Times New Roman"/>
                <w:sz w:val="21"/>
                <w:szCs w:val="21"/>
              </w:rPr>
            </w:pPr>
            <w:r w:rsidRPr="00037118">
              <w:rPr>
                <w:rFonts w:ascii="Times New Roman" w:hAnsi="Times New Roman" w:cs="Times New Roman"/>
                <w:b/>
                <w:sz w:val="21"/>
                <w:szCs w:val="21"/>
              </w:rPr>
              <w:t>Rašo</w:t>
            </w:r>
            <w:r w:rsidRPr="00037118">
              <w:rPr>
                <w:rFonts w:ascii="Times New Roman" w:hAnsi="Times New Roman" w:cs="Times New Roman"/>
                <w:sz w:val="21"/>
                <w:szCs w:val="21"/>
              </w:rPr>
              <w:t xml:space="preserve"> tikslingai atsižvelgdamas į adresatą (įvairaus amžiaus ir patirties adresatams, visuomenei), taip pat į komunikavimo situaciją (neoficiali ar oficiali). (C1.1.3)</w:t>
            </w:r>
          </w:p>
          <w:p w:rsidR="00037118" w:rsidRPr="00BC413F" w:rsidRDefault="00037118" w:rsidP="00BC413F">
            <w:pPr>
              <w:snapToGrid w:val="0"/>
              <w:spacing w:before="120" w:after="120"/>
              <w:ind w:firstLine="317"/>
              <w:contextualSpacing/>
              <w:rPr>
                <w:rFonts w:ascii="Times New Roman" w:hAnsi="Times New Roman" w:cs="Times New Roman"/>
                <w:sz w:val="21"/>
                <w:szCs w:val="21"/>
              </w:rPr>
            </w:pPr>
            <w:r w:rsidRPr="00037118">
              <w:rPr>
                <w:rFonts w:ascii="Times New Roman" w:hAnsi="Times New Roman" w:cs="Times New Roman"/>
                <w:b/>
                <w:sz w:val="21"/>
                <w:szCs w:val="21"/>
              </w:rPr>
              <w:t>Paaiškina</w:t>
            </w:r>
            <w:r w:rsidRPr="00037118">
              <w:rPr>
                <w:rFonts w:ascii="Times New Roman" w:hAnsi="Times New Roman" w:cs="Times New Roman"/>
                <w:sz w:val="21"/>
                <w:szCs w:val="21"/>
              </w:rPr>
              <w:t xml:space="preserve"> procesus, reiškinius, požiūrius aiškiai nurodydamas logines sąsajas, vartodamas dalykinę kalbą, tinkamas sąvokas ir terminus. (C1.3.3)</w:t>
            </w:r>
          </w:p>
          <w:p w:rsidR="00037118" w:rsidRPr="00BC413F" w:rsidRDefault="00037118" w:rsidP="00BC413F">
            <w:pPr>
              <w:snapToGrid w:val="0"/>
              <w:spacing w:before="120" w:after="120"/>
              <w:ind w:firstLine="317"/>
              <w:contextualSpacing/>
              <w:rPr>
                <w:rFonts w:ascii="Times New Roman" w:hAnsi="Times New Roman" w:cs="Times New Roman"/>
                <w:sz w:val="21"/>
                <w:szCs w:val="21"/>
              </w:rPr>
            </w:pPr>
            <w:r w:rsidRPr="00037118">
              <w:rPr>
                <w:rFonts w:ascii="Times New Roman" w:hAnsi="Times New Roman" w:cs="Times New Roman"/>
                <w:b/>
                <w:sz w:val="21"/>
                <w:szCs w:val="21"/>
              </w:rPr>
              <w:t>Išsako</w:t>
            </w:r>
            <w:r w:rsidRPr="00037118">
              <w:rPr>
                <w:rFonts w:ascii="Times New Roman" w:hAnsi="Times New Roman" w:cs="Times New Roman"/>
                <w:sz w:val="21"/>
                <w:szCs w:val="21"/>
              </w:rPr>
              <w:t xml:space="preserve"> savo požiūrį, nuosekliai plėtodamas pagrindinę mintį. Tinkamai </w:t>
            </w:r>
            <w:r w:rsidRPr="00037118">
              <w:rPr>
                <w:rFonts w:ascii="Times New Roman" w:hAnsi="Times New Roman" w:cs="Times New Roman"/>
                <w:b/>
                <w:sz w:val="21"/>
                <w:szCs w:val="21"/>
              </w:rPr>
              <w:t>argumentuoja</w:t>
            </w:r>
            <w:r w:rsidRPr="00037118">
              <w:rPr>
                <w:rFonts w:ascii="Times New Roman" w:hAnsi="Times New Roman" w:cs="Times New Roman"/>
                <w:sz w:val="21"/>
                <w:szCs w:val="21"/>
              </w:rPr>
              <w:t xml:space="preserve"> remdamasis įvairaus pobūdžio šaltiniais. (C1.4.3)</w:t>
            </w:r>
          </w:p>
          <w:p w:rsidR="00037118" w:rsidRPr="00037118" w:rsidRDefault="00037118" w:rsidP="00BC413F">
            <w:pPr>
              <w:spacing w:before="120" w:after="120"/>
              <w:ind w:firstLine="317"/>
              <w:rPr>
                <w:rFonts w:ascii="Times New Roman" w:hAnsi="Times New Roman" w:cs="Times New Roman"/>
                <w:sz w:val="21"/>
                <w:szCs w:val="21"/>
              </w:rPr>
            </w:pPr>
            <w:r w:rsidRPr="00037118">
              <w:rPr>
                <w:rFonts w:ascii="Times New Roman" w:hAnsi="Times New Roman" w:cs="Times New Roman"/>
                <w:sz w:val="21"/>
                <w:szCs w:val="21"/>
              </w:rPr>
              <w:t xml:space="preserve">Kūrybiškai ir atsakingai naudodamasis skaitmeninėmis technologijomis </w:t>
            </w:r>
            <w:r w:rsidRPr="00037118">
              <w:rPr>
                <w:rFonts w:ascii="Times New Roman" w:hAnsi="Times New Roman" w:cs="Times New Roman"/>
                <w:b/>
                <w:sz w:val="21"/>
                <w:szCs w:val="21"/>
              </w:rPr>
              <w:t>kuria</w:t>
            </w:r>
            <w:r w:rsidRPr="00037118">
              <w:rPr>
                <w:rFonts w:ascii="Times New Roman" w:hAnsi="Times New Roman" w:cs="Times New Roman"/>
                <w:sz w:val="21"/>
                <w:szCs w:val="21"/>
              </w:rPr>
              <w:t xml:space="preserve"> įvairius tekstus. Tikslingai </w:t>
            </w:r>
            <w:r w:rsidRPr="00037118">
              <w:rPr>
                <w:rFonts w:ascii="Times New Roman" w:hAnsi="Times New Roman" w:cs="Times New Roman"/>
                <w:b/>
                <w:sz w:val="21"/>
                <w:szCs w:val="21"/>
              </w:rPr>
              <w:t>susieja</w:t>
            </w:r>
            <w:r w:rsidRPr="00037118">
              <w:rPr>
                <w:rFonts w:ascii="Times New Roman" w:hAnsi="Times New Roman" w:cs="Times New Roman"/>
                <w:sz w:val="21"/>
                <w:szCs w:val="21"/>
              </w:rPr>
              <w:t xml:space="preserve"> tekstą ir iliustracinę medžiagą. (C2.3.3)</w:t>
            </w:r>
          </w:p>
          <w:p w:rsidR="00D14847" w:rsidRPr="00037118" w:rsidRDefault="00D14847" w:rsidP="00744F5F">
            <w:pPr>
              <w:ind w:firstLine="317"/>
              <w:rPr>
                <w:rFonts w:ascii="Times New Roman" w:hAnsi="Times New Roman" w:cs="Times New Roman"/>
                <w:sz w:val="21"/>
                <w:szCs w:val="21"/>
              </w:rPr>
            </w:pPr>
            <w:r w:rsidRPr="00037118">
              <w:rPr>
                <w:rFonts w:ascii="Times New Roman" w:hAnsi="Times New Roman" w:cs="Times New Roman"/>
                <w:sz w:val="21"/>
                <w:szCs w:val="21"/>
              </w:rPr>
              <w:t>Sąmoningai skaito, stebi ir koreguoja savo suvokimą. Apmąsto skaitymo veiklą ir planuoja mokymąsi.</w:t>
            </w:r>
          </w:p>
          <w:p w:rsidR="00D14847" w:rsidRPr="00037118" w:rsidRDefault="00D14847" w:rsidP="00744F5F">
            <w:pPr>
              <w:ind w:firstLine="317"/>
              <w:rPr>
                <w:rFonts w:ascii="Times New Roman" w:hAnsi="Times New Roman" w:cs="Times New Roman"/>
                <w:sz w:val="21"/>
                <w:szCs w:val="21"/>
              </w:rPr>
            </w:pPr>
            <w:r w:rsidRPr="00037118">
              <w:rPr>
                <w:rFonts w:ascii="Times New Roman" w:hAnsi="Times New Roman" w:cs="Times New Roman"/>
                <w:sz w:val="21"/>
                <w:szCs w:val="21"/>
              </w:rPr>
              <w:t>Įvertina literatūros, meno, istorijos reikšmę, atlikdami projektinės pamokos užduotis.</w:t>
            </w:r>
          </w:p>
          <w:p w:rsidR="00754DA1" w:rsidRPr="00037118" w:rsidRDefault="00D14847" w:rsidP="00744F5F">
            <w:pPr>
              <w:tabs>
                <w:tab w:val="left" w:pos="5280"/>
                <w:tab w:val="center" w:pos="7623"/>
              </w:tabs>
              <w:ind w:firstLine="317"/>
              <w:rPr>
                <w:rFonts w:ascii="Times New Roman" w:hAnsi="Times New Roman" w:cs="Times New Roman"/>
                <w:sz w:val="21"/>
                <w:szCs w:val="21"/>
              </w:rPr>
            </w:pPr>
            <w:r w:rsidRPr="00037118">
              <w:rPr>
                <w:rFonts w:ascii="Times New Roman" w:hAnsi="Times New Roman" w:cs="Times New Roman"/>
                <w:sz w:val="21"/>
                <w:szCs w:val="21"/>
              </w:rPr>
              <w:t>Suvokia skaitymo, klausymo, kalbėjimo, rašymo, klausymo, kalbėjimo, rašymo strategijų reikšmę.</w:t>
            </w:r>
          </w:p>
          <w:p w:rsidR="00D14847" w:rsidRPr="00037118" w:rsidRDefault="00D14847" w:rsidP="00744F5F">
            <w:pPr>
              <w:ind w:firstLine="317"/>
              <w:jc w:val="both"/>
              <w:rPr>
                <w:rFonts w:ascii="Times New Roman" w:hAnsi="Times New Roman" w:cs="Times New Roman"/>
                <w:sz w:val="21"/>
                <w:szCs w:val="21"/>
              </w:rPr>
            </w:pPr>
            <w:r w:rsidRPr="00037118">
              <w:rPr>
                <w:rFonts w:ascii="Times New Roman" w:hAnsi="Times New Roman" w:cs="Times New Roman"/>
                <w:sz w:val="21"/>
                <w:szCs w:val="21"/>
              </w:rPr>
              <w:lastRenderedPageBreak/>
              <w:t>Gimnazistai supažindinami su tradicijomis. Pasiruošimas projektinei pamokai (kompleksiniai darbai).</w:t>
            </w:r>
          </w:p>
          <w:p w:rsidR="00D14847" w:rsidRPr="00037118" w:rsidRDefault="00D14847" w:rsidP="00037118">
            <w:pPr>
              <w:spacing w:before="120" w:after="120"/>
              <w:rPr>
                <w:rFonts w:ascii="Times New Roman" w:hAnsi="Times New Roman" w:cs="Times New Roman"/>
                <w:sz w:val="21"/>
                <w:szCs w:val="21"/>
              </w:rPr>
            </w:pPr>
            <w:r w:rsidRPr="00037118">
              <w:rPr>
                <w:rFonts w:ascii="Times New Roman" w:hAnsi="Times New Roman" w:cs="Times New Roman"/>
                <w:sz w:val="21"/>
                <w:szCs w:val="21"/>
              </w:rPr>
              <w:t xml:space="preserve">Projektinį darbą sudaro šios dalys: </w:t>
            </w:r>
          </w:p>
          <w:p w:rsidR="00D14847" w:rsidRPr="00037118" w:rsidRDefault="00D14847" w:rsidP="00037118">
            <w:pPr>
              <w:spacing w:before="120" w:after="120"/>
              <w:rPr>
                <w:rFonts w:ascii="Times New Roman" w:hAnsi="Times New Roman" w:cs="Times New Roman"/>
                <w:sz w:val="21"/>
                <w:szCs w:val="21"/>
              </w:rPr>
            </w:pPr>
            <w:r w:rsidRPr="00037118">
              <w:rPr>
                <w:rFonts w:ascii="Times New Roman" w:hAnsi="Times New Roman" w:cs="Times New Roman"/>
                <w:sz w:val="21"/>
                <w:szCs w:val="21"/>
              </w:rPr>
              <w:t>1) „Mes knygnešių ainiai“ (knygnešių gerų darbų atkartojimas šiais laikais</w:t>
            </w:r>
            <w:r w:rsidRPr="00037118">
              <w:rPr>
                <w:rStyle w:val="Puslapionumeris"/>
                <w:rFonts w:ascii="Times New Roman" w:hAnsi="Times New Roman" w:cs="Times New Roman"/>
                <w:sz w:val="21"/>
                <w:szCs w:val="21"/>
              </w:rPr>
              <w:t xml:space="preserve">), </w:t>
            </w:r>
            <w:r w:rsidRPr="00037118">
              <w:rPr>
                <w:rStyle w:val="Puslapionumeris"/>
                <w:rFonts w:ascii="Times New Roman" w:hAnsi="Times New Roman" w:cs="Times New Roman"/>
                <w:sz w:val="21"/>
                <w:szCs w:val="21"/>
                <w:u w:val="single"/>
              </w:rPr>
              <w:t>vertinama</w:t>
            </w:r>
            <w:r w:rsidRPr="00037118">
              <w:rPr>
                <w:rFonts w:ascii="Times New Roman" w:hAnsi="Times New Roman" w:cs="Times New Roman"/>
                <w:sz w:val="21"/>
                <w:szCs w:val="21"/>
                <w:u w:val="single"/>
              </w:rPr>
              <w:t xml:space="preserve"> kaupiamuoju vertinimu</w:t>
            </w:r>
            <w:r w:rsidRPr="00037118">
              <w:rPr>
                <w:rFonts w:ascii="Times New Roman" w:hAnsi="Times New Roman" w:cs="Times New Roman"/>
                <w:sz w:val="21"/>
                <w:szCs w:val="21"/>
              </w:rPr>
              <w:t>;</w:t>
            </w:r>
          </w:p>
          <w:p w:rsidR="00D14847" w:rsidRPr="00037118" w:rsidRDefault="00D14847" w:rsidP="00037118">
            <w:pPr>
              <w:spacing w:before="120" w:after="120"/>
              <w:rPr>
                <w:rFonts w:ascii="Times New Roman" w:hAnsi="Times New Roman" w:cs="Times New Roman"/>
                <w:sz w:val="21"/>
                <w:szCs w:val="21"/>
              </w:rPr>
            </w:pPr>
            <w:r w:rsidRPr="00037118">
              <w:rPr>
                <w:rFonts w:ascii="Times New Roman" w:hAnsi="Times New Roman" w:cs="Times New Roman"/>
                <w:sz w:val="21"/>
                <w:szCs w:val="21"/>
              </w:rPr>
              <w:t>2) planas „Mano kelias“;</w:t>
            </w:r>
          </w:p>
          <w:p w:rsidR="00D14847" w:rsidRPr="00037118" w:rsidRDefault="00D14847" w:rsidP="00037118">
            <w:pPr>
              <w:spacing w:before="120" w:after="120"/>
              <w:rPr>
                <w:rFonts w:ascii="Times New Roman" w:hAnsi="Times New Roman" w:cs="Times New Roman"/>
                <w:sz w:val="21"/>
                <w:szCs w:val="21"/>
              </w:rPr>
            </w:pPr>
            <w:r w:rsidRPr="00037118">
              <w:rPr>
                <w:rFonts w:ascii="Times New Roman" w:hAnsi="Times New Roman" w:cs="Times New Roman"/>
                <w:sz w:val="21"/>
                <w:szCs w:val="21"/>
              </w:rPr>
              <w:t>3) samprotavimo rašinys apie pasirinktą paminklą;</w:t>
            </w:r>
          </w:p>
          <w:p w:rsidR="00D14847" w:rsidRPr="00037118" w:rsidRDefault="00D14847" w:rsidP="00037118">
            <w:pPr>
              <w:spacing w:before="120" w:after="120"/>
              <w:rPr>
                <w:rFonts w:ascii="Times New Roman" w:hAnsi="Times New Roman" w:cs="Times New Roman"/>
                <w:sz w:val="21"/>
                <w:szCs w:val="21"/>
              </w:rPr>
            </w:pPr>
            <w:r w:rsidRPr="00037118">
              <w:rPr>
                <w:rFonts w:ascii="Times New Roman" w:hAnsi="Times New Roman" w:cs="Times New Roman"/>
                <w:sz w:val="21"/>
                <w:szCs w:val="21"/>
              </w:rPr>
              <w:t>4) atsiliepimas apie pamoką.</w:t>
            </w:r>
          </w:p>
          <w:p w:rsidR="00D14847" w:rsidRPr="00037118" w:rsidRDefault="00D14847" w:rsidP="00037118">
            <w:pPr>
              <w:tabs>
                <w:tab w:val="left" w:pos="5280"/>
                <w:tab w:val="center" w:pos="7623"/>
              </w:tabs>
              <w:spacing w:before="120" w:after="120"/>
              <w:rPr>
                <w:rFonts w:ascii="Times New Roman" w:hAnsi="Times New Roman" w:cs="Times New Roman"/>
                <w:sz w:val="21"/>
                <w:szCs w:val="21"/>
              </w:rPr>
            </w:pPr>
            <w:r w:rsidRPr="00037118">
              <w:rPr>
                <w:rFonts w:ascii="Times New Roman" w:hAnsi="Times New Roman" w:cs="Times New Roman"/>
                <w:sz w:val="21"/>
                <w:szCs w:val="21"/>
              </w:rPr>
              <w:t xml:space="preserve">2, 3, 4  dalys paruošiamos </w:t>
            </w:r>
            <w:r w:rsidRPr="00037118">
              <w:rPr>
                <w:rFonts w:ascii="Times New Roman" w:hAnsi="Times New Roman" w:cs="Times New Roman"/>
                <w:sz w:val="21"/>
                <w:szCs w:val="21"/>
                <w:u w:val="single"/>
              </w:rPr>
              <w:t>per dvi savaites</w:t>
            </w:r>
            <w:r w:rsidRPr="00037118">
              <w:rPr>
                <w:rFonts w:ascii="Times New Roman" w:hAnsi="Times New Roman" w:cs="Times New Roman"/>
                <w:sz w:val="21"/>
                <w:szCs w:val="21"/>
              </w:rPr>
              <w:t>. Darbas tvarkingai pateikiamas segtuve ir pristatomas (</w:t>
            </w:r>
            <w:r w:rsidRPr="00037118">
              <w:rPr>
                <w:rFonts w:ascii="Times New Roman" w:hAnsi="Times New Roman" w:cs="Times New Roman"/>
                <w:sz w:val="21"/>
                <w:szCs w:val="21"/>
                <w:u w:val="single"/>
              </w:rPr>
              <w:t>vertinama pažymiu</w:t>
            </w:r>
            <w:r w:rsidRPr="00037118">
              <w:rPr>
                <w:rFonts w:ascii="Times New Roman" w:hAnsi="Times New Roman" w:cs="Times New Roman"/>
                <w:sz w:val="21"/>
                <w:szCs w:val="21"/>
              </w:rPr>
              <w:t>).</w:t>
            </w:r>
          </w:p>
        </w:tc>
        <w:tc>
          <w:tcPr>
            <w:tcW w:w="3685" w:type="dxa"/>
          </w:tcPr>
          <w:p w:rsidR="00895E32" w:rsidRPr="00895E32" w:rsidRDefault="00895E32" w:rsidP="00BC413F">
            <w:pPr>
              <w:rPr>
                <w:sz w:val="21"/>
                <w:szCs w:val="21"/>
              </w:rPr>
            </w:pPr>
            <w:r w:rsidRPr="00895E32">
              <w:rPr>
                <w:rFonts w:ascii="Times New Roman" w:hAnsi="Times New Roman" w:cs="Times New Roman"/>
                <w:b/>
                <w:bCs/>
                <w:sz w:val="21"/>
                <w:szCs w:val="21"/>
              </w:rPr>
              <w:lastRenderedPageBreak/>
              <w:t>Kultūrinė:</w:t>
            </w:r>
            <w:r w:rsidRPr="00895E32">
              <w:rPr>
                <w:rFonts w:ascii="Times New Roman" w:hAnsi="Times New Roman" w:cs="Times New Roman"/>
                <w:bCs/>
                <w:sz w:val="21"/>
                <w:szCs w:val="21"/>
              </w:rPr>
              <w:t xml:space="preserve"> </w:t>
            </w:r>
            <w:r>
              <w:rPr>
                <w:rFonts w:ascii="Times New Roman" w:hAnsi="Times New Roman" w:cs="Times New Roman"/>
                <w:bCs/>
                <w:sz w:val="21"/>
                <w:szCs w:val="21"/>
              </w:rPr>
              <w:t xml:space="preserve">domėsis </w:t>
            </w:r>
            <w:r w:rsidRPr="00895E32">
              <w:rPr>
                <w:rFonts w:ascii="Times New Roman" w:hAnsi="Times New Roman" w:cs="Times New Roman"/>
                <w:sz w:val="21"/>
                <w:szCs w:val="21"/>
                <w:lang w:eastAsia="lt-LT"/>
              </w:rPr>
              <w:t xml:space="preserve">Lietuvos </w:t>
            </w:r>
            <w:r>
              <w:rPr>
                <w:rFonts w:ascii="Times New Roman" w:hAnsi="Times New Roman" w:cs="Times New Roman"/>
                <w:sz w:val="21"/>
                <w:szCs w:val="21"/>
                <w:lang w:eastAsia="lt-LT"/>
              </w:rPr>
              <w:t xml:space="preserve">istorinio, </w:t>
            </w:r>
            <w:r w:rsidRPr="00895E32">
              <w:rPr>
                <w:rFonts w:ascii="Times New Roman" w:hAnsi="Times New Roman" w:cs="Times New Roman"/>
                <w:sz w:val="21"/>
                <w:szCs w:val="21"/>
                <w:lang w:eastAsia="lt-LT"/>
              </w:rPr>
              <w:t>literatūrinio ir kultūrinio gyvenimo tendencij</w:t>
            </w:r>
            <w:r>
              <w:rPr>
                <w:rFonts w:ascii="Times New Roman" w:hAnsi="Times New Roman" w:cs="Times New Roman"/>
                <w:sz w:val="21"/>
                <w:szCs w:val="21"/>
                <w:lang w:eastAsia="lt-LT"/>
              </w:rPr>
              <w:t>omis</w:t>
            </w:r>
            <w:r w:rsidRPr="00895E32">
              <w:rPr>
                <w:rFonts w:ascii="Times New Roman" w:hAnsi="Times New Roman" w:cs="Times New Roman"/>
                <w:sz w:val="21"/>
                <w:szCs w:val="21"/>
                <w:lang w:eastAsia="lt-LT"/>
              </w:rPr>
              <w:t xml:space="preserve"> bei jų sąsaj</w:t>
            </w:r>
            <w:r>
              <w:rPr>
                <w:rFonts w:ascii="Times New Roman" w:hAnsi="Times New Roman" w:cs="Times New Roman"/>
                <w:sz w:val="21"/>
                <w:szCs w:val="21"/>
                <w:lang w:eastAsia="lt-LT"/>
              </w:rPr>
              <w:t>omis</w:t>
            </w:r>
            <w:r w:rsidRPr="00895E32">
              <w:rPr>
                <w:rFonts w:ascii="Times New Roman" w:hAnsi="Times New Roman" w:cs="Times New Roman"/>
                <w:sz w:val="21"/>
                <w:szCs w:val="21"/>
                <w:lang w:eastAsia="lt-LT"/>
              </w:rPr>
              <w:t xml:space="preserve"> su tradicija; susipaž</w:t>
            </w:r>
            <w:r>
              <w:rPr>
                <w:rFonts w:ascii="Times New Roman" w:hAnsi="Times New Roman" w:cs="Times New Roman"/>
                <w:sz w:val="21"/>
                <w:szCs w:val="21"/>
                <w:lang w:eastAsia="lt-LT"/>
              </w:rPr>
              <w:t>ins</w:t>
            </w:r>
            <w:r w:rsidRPr="00895E32">
              <w:rPr>
                <w:rFonts w:ascii="Times New Roman" w:hAnsi="Times New Roman" w:cs="Times New Roman"/>
                <w:sz w:val="21"/>
                <w:szCs w:val="21"/>
                <w:lang w:eastAsia="lt-LT"/>
              </w:rPr>
              <w:t xml:space="preserve"> su svarbių </w:t>
            </w:r>
            <w:r>
              <w:rPr>
                <w:rFonts w:ascii="Times New Roman" w:hAnsi="Times New Roman" w:cs="Times New Roman"/>
                <w:sz w:val="21"/>
                <w:szCs w:val="21"/>
                <w:lang w:eastAsia="lt-LT"/>
              </w:rPr>
              <w:t xml:space="preserve">visuomenės, </w:t>
            </w:r>
            <w:r w:rsidRPr="00895E32">
              <w:rPr>
                <w:rFonts w:ascii="Times New Roman" w:hAnsi="Times New Roman" w:cs="Times New Roman"/>
                <w:sz w:val="21"/>
                <w:szCs w:val="21"/>
                <w:lang w:eastAsia="lt-LT"/>
              </w:rPr>
              <w:t>literatūros kūrėjų biografijomis; atpaž</w:t>
            </w:r>
            <w:r>
              <w:rPr>
                <w:rFonts w:ascii="Times New Roman" w:hAnsi="Times New Roman" w:cs="Times New Roman"/>
                <w:sz w:val="21"/>
                <w:szCs w:val="21"/>
                <w:lang w:eastAsia="lt-LT"/>
              </w:rPr>
              <w:t>ins</w:t>
            </w:r>
            <w:r w:rsidRPr="00895E32">
              <w:rPr>
                <w:rFonts w:ascii="Times New Roman" w:hAnsi="Times New Roman" w:cs="Times New Roman"/>
                <w:sz w:val="21"/>
                <w:szCs w:val="21"/>
                <w:lang w:eastAsia="lt-LT"/>
              </w:rPr>
              <w:t xml:space="preserve"> kultūrinius </w:t>
            </w:r>
            <w:r w:rsidRPr="00895E32">
              <w:rPr>
                <w:rFonts w:ascii="Times New Roman" w:hAnsi="Times New Roman" w:cs="Times New Roman"/>
                <w:sz w:val="21"/>
                <w:szCs w:val="21"/>
                <w:lang w:eastAsia="lt-LT"/>
              </w:rPr>
              <w:lastRenderedPageBreak/>
              <w:t>simbolius</w:t>
            </w:r>
            <w:r>
              <w:rPr>
                <w:rFonts w:ascii="Times New Roman" w:hAnsi="Times New Roman" w:cs="Times New Roman"/>
                <w:sz w:val="21"/>
                <w:szCs w:val="21"/>
                <w:lang w:eastAsia="lt-LT"/>
              </w:rPr>
              <w:t>;</w:t>
            </w:r>
            <w:r w:rsidRPr="00895E32">
              <w:rPr>
                <w:rFonts w:ascii="Times New Roman" w:hAnsi="Times New Roman" w:cs="Times New Roman"/>
                <w:sz w:val="21"/>
                <w:szCs w:val="21"/>
                <w:lang w:eastAsia="lt-LT"/>
              </w:rPr>
              <w:t xml:space="preserve"> lyg</w:t>
            </w:r>
            <w:r>
              <w:rPr>
                <w:rFonts w:ascii="Times New Roman" w:hAnsi="Times New Roman" w:cs="Times New Roman"/>
                <w:sz w:val="21"/>
                <w:szCs w:val="21"/>
                <w:lang w:eastAsia="lt-LT"/>
              </w:rPr>
              <w:t>ins</w:t>
            </w:r>
            <w:r w:rsidRPr="00895E32">
              <w:rPr>
                <w:rFonts w:ascii="Times New Roman" w:hAnsi="Times New Roman" w:cs="Times New Roman"/>
                <w:sz w:val="21"/>
                <w:szCs w:val="21"/>
                <w:lang w:eastAsia="lt-LT"/>
              </w:rPr>
              <w:t xml:space="preserve"> įvairius literatūros ir kultūros reiškinius, įžvelgdami jų tarpusavio sąsajas. Kultūrinę raišką mokiniai ugd</w:t>
            </w:r>
            <w:r>
              <w:rPr>
                <w:rFonts w:ascii="Times New Roman" w:hAnsi="Times New Roman" w:cs="Times New Roman"/>
                <w:sz w:val="21"/>
                <w:szCs w:val="21"/>
                <w:lang w:eastAsia="lt-LT"/>
              </w:rPr>
              <w:t xml:space="preserve">ysis </w:t>
            </w:r>
            <w:r w:rsidRPr="00895E32">
              <w:rPr>
                <w:rFonts w:ascii="Times New Roman" w:hAnsi="Times New Roman" w:cs="Times New Roman"/>
                <w:sz w:val="21"/>
                <w:szCs w:val="21"/>
                <w:lang w:eastAsia="lt-LT"/>
              </w:rPr>
              <w:t>pažindami lietuvių kalbos kūrybines galias, reikšdami mintis, kurdami įvairių žanrų tekstus raštu taisyklinga, aiškia bei turininga kalba, pasirinkdami tinkamą kalbinę raišką; realizuo</w:t>
            </w:r>
            <w:r>
              <w:rPr>
                <w:rFonts w:ascii="Times New Roman" w:hAnsi="Times New Roman" w:cs="Times New Roman"/>
                <w:sz w:val="21"/>
                <w:szCs w:val="21"/>
                <w:lang w:eastAsia="lt-LT"/>
              </w:rPr>
              <w:t xml:space="preserve">s </w:t>
            </w:r>
            <w:r w:rsidRPr="00895E32">
              <w:rPr>
                <w:rFonts w:ascii="Times New Roman" w:hAnsi="Times New Roman" w:cs="Times New Roman"/>
                <w:sz w:val="21"/>
                <w:szCs w:val="21"/>
                <w:lang w:eastAsia="lt-LT"/>
              </w:rPr>
              <w:t>savo talentus, literatūrinius ir kitus meninius polinkius</w:t>
            </w:r>
            <w:r>
              <w:rPr>
                <w:rFonts w:ascii="Times New Roman" w:hAnsi="Times New Roman" w:cs="Times New Roman"/>
                <w:sz w:val="21"/>
                <w:szCs w:val="21"/>
                <w:lang w:eastAsia="lt-LT"/>
              </w:rPr>
              <w:t>; k</w:t>
            </w:r>
            <w:r w:rsidRPr="00895E32">
              <w:rPr>
                <w:rFonts w:ascii="Times New Roman" w:hAnsi="Times New Roman" w:cs="Times New Roman"/>
                <w:sz w:val="21"/>
                <w:szCs w:val="21"/>
                <w:lang w:eastAsia="lt-LT"/>
              </w:rPr>
              <w:t xml:space="preserve">ultūrinį sąmoningumą </w:t>
            </w:r>
            <w:r>
              <w:rPr>
                <w:rFonts w:ascii="Times New Roman" w:hAnsi="Times New Roman" w:cs="Times New Roman"/>
                <w:sz w:val="21"/>
                <w:szCs w:val="21"/>
                <w:lang w:eastAsia="lt-LT"/>
              </w:rPr>
              <w:t>ugdysis</w:t>
            </w:r>
            <w:r w:rsidRPr="00895E32">
              <w:rPr>
                <w:rFonts w:ascii="Times New Roman" w:hAnsi="Times New Roman" w:cs="Times New Roman"/>
                <w:sz w:val="21"/>
                <w:szCs w:val="21"/>
                <w:lang w:eastAsia="lt-LT"/>
              </w:rPr>
              <w:t>, suvokdami kalbos reikšmę asmens tapatybei ir pasaulėvaizdžiui, bendruomenei ir valstybei; suprasdami ir vertindami lietuvių kalbos ir literatūros reikšmę bendresniame Lietuvos ir pasaulio kultūros kontekste;</w:t>
            </w:r>
            <w:r>
              <w:rPr>
                <w:rFonts w:ascii="Times New Roman" w:hAnsi="Times New Roman" w:cs="Times New Roman"/>
                <w:sz w:val="21"/>
                <w:szCs w:val="21"/>
                <w:lang w:eastAsia="lt-LT"/>
              </w:rPr>
              <w:t xml:space="preserve"> </w:t>
            </w:r>
            <w:r w:rsidRPr="00895E32">
              <w:rPr>
                <w:rFonts w:ascii="Times New Roman" w:hAnsi="Times New Roman" w:cs="Times New Roman"/>
                <w:sz w:val="21"/>
                <w:szCs w:val="21"/>
                <w:lang w:eastAsia="lt-LT"/>
              </w:rPr>
              <w:t>įgydami nuostatą puoselėti lietuvių kalbą ir kultūros paveldą</w:t>
            </w:r>
            <w:r>
              <w:rPr>
                <w:rFonts w:ascii="Times New Roman" w:hAnsi="Times New Roman" w:cs="Times New Roman"/>
                <w:sz w:val="21"/>
                <w:szCs w:val="21"/>
                <w:lang w:eastAsia="lt-LT"/>
              </w:rPr>
              <w:t>.</w:t>
            </w:r>
          </w:p>
          <w:p w:rsidR="002D4091" w:rsidRPr="00E460BF" w:rsidRDefault="002D4091" w:rsidP="00BC413F">
            <w:pPr>
              <w:rPr>
                <w:rFonts w:ascii="Times New Roman" w:hAnsi="Times New Roman" w:cs="Times New Roman"/>
                <w:sz w:val="21"/>
                <w:szCs w:val="21"/>
              </w:rPr>
            </w:pPr>
            <w:r w:rsidRPr="00E460BF">
              <w:rPr>
                <w:rFonts w:ascii="Times New Roman" w:hAnsi="Times New Roman" w:cs="Times New Roman"/>
                <w:b/>
                <w:sz w:val="21"/>
                <w:szCs w:val="21"/>
              </w:rPr>
              <w:t>Pažinimo</w:t>
            </w:r>
            <w:r w:rsidRPr="00E460BF">
              <w:rPr>
                <w:rFonts w:ascii="Times New Roman" w:hAnsi="Times New Roman" w:cs="Times New Roman"/>
                <w:sz w:val="21"/>
                <w:szCs w:val="21"/>
              </w:rPr>
              <w:t>:</w:t>
            </w:r>
            <w:r w:rsidRPr="00E460BF">
              <w:rPr>
                <w:rFonts w:ascii="Times New Roman" w:hAnsi="Times New Roman" w:cs="Times New Roman"/>
                <w:b/>
                <w:sz w:val="21"/>
                <w:szCs w:val="21"/>
              </w:rPr>
              <w:t xml:space="preserve"> </w:t>
            </w:r>
            <w:r w:rsidRPr="00E460BF">
              <w:rPr>
                <w:rFonts w:ascii="Times New Roman" w:hAnsi="Times New Roman" w:cs="Times New Roman"/>
                <w:sz w:val="21"/>
                <w:szCs w:val="21"/>
              </w:rPr>
              <w:t>paaiškins su nagrinėjamais kūriniais susijusias pagrindines sąvokas.</w:t>
            </w:r>
            <w:r>
              <w:rPr>
                <w:rFonts w:ascii="Times New Roman" w:hAnsi="Times New Roman" w:cs="Times New Roman"/>
                <w:sz w:val="21"/>
                <w:szCs w:val="21"/>
              </w:rPr>
              <w:t xml:space="preserve"> </w:t>
            </w:r>
            <w:r w:rsidRPr="00E460BF">
              <w:rPr>
                <w:rFonts w:ascii="Times New Roman" w:hAnsi="Times New Roman" w:cs="Times New Roman"/>
                <w:sz w:val="21"/>
                <w:szCs w:val="21"/>
              </w:rPr>
              <w:t>Atliks užduotis, kurios skatina rasti prielaidas, įvertins skirtingus požiūrius. Analizuos kūrinį remdamasis priežasties ir pasekmės principu. Samprotaus  apie idealus, tobulybę. Atpažins ir apmąstys  visuomenines, religines, moralines sistemas ir jų daromą įtaką asmens pasirinkimams.</w:t>
            </w:r>
          </w:p>
          <w:p w:rsidR="002D4091" w:rsidRPr="00E460BF" w:rsidRDefault="002D4091" w:rsidP="00BC413F">
            <w:pPr>
              <w:pStyle w:val="Sraopastraipa"/>
              <w:ind w:left="0"/>
              <w:rPr>
                <w:rFonts w:ascii="Times New Roman" w:hAnsi="Times New Roman"/>
                <w:sz w:val="21"/>
                <w:szCs w:val="21"/>
              </w:rPr>
            </w:pPr>
            <w:r w:rsidRPr="00E460BF">
              <w:rPr>
                <w:rFonts w:ascii="Times New Roman" w:hAnsi="Times New Roman"/>
                <w:b/>
                <w:sz w:val="21"/>
                <w:szCs w:val="21"/>
              </w:rPr>
              <w:t>Kūrybiškumo</w:t>
            </w:r>
            <w:r w:rsidRPr="00E460BF">
              <w:rPr>
                <w:rFonts w:ascii="Times New Roman" w:hAnsi="Times New Roman"/>
                <w:sz w:val="21"/>
                <w:szCs w:val="21"/>
              </w:rPr>
              <w:t>:</w:t>
            </w:r>
            <w:r w:rsidRPr="00E460BF">
              <w:rPr>
                <w:rFonts w:ascii="Times New Roman" w:hAnsi="Times New Roman"/>
                <w:b/>
                <w:sz w:val="21"/>
                <w:szCs w:val="21"/>
              </w:rPr>
              <w:t xml:space="preserve"> </w:t>
            </w:r>
            <w:r w:rsidRPr="00E460BF">
              <w:rPr>
                <w:rFonts w:ascii="Times New Roman" w:hAnsi="Times New Roman"/>
                <w:sz w:val="21"/>
                <w:szCs w:val="21"/>
              </w:rPr>
              <w:t>argumentuotai vertins kultūrinį kontekstą.</w:t>
            </w:r>
          </w:p>
          <w:p w:rsidR="002D4091" w:rsidRPr="00E460BF" w:rsidRDefault="002D4091" w:rsidP="00BC413F">
            <w:pPr>
              <w:pStyle w:val="Sraopastraipa"/>
              <w:ind w:left="0"/>
              <w:rPr>
                <w:rFonts w:ascii="Times New Roman" w:hAnsi="Times New Roman"/>
                <w:sz w:val="21"/>
                <w:szCs w:val="21"/>
              </w:rPr>
            </w:pPr>
            <w:r w:rsidRPr="00E460BF">
              <w:rPr>
                <w:rFonts w:ascii="Times New Roman" w:hAnsi="Times New Roman"/>
                <w:sz w:val="21"/>
                <w:szCs w:val="21"/>
              </w:rPr>
              <w:t>Savarankiškai žodžiu ir raštu kurs įvairių žanrų ir tipų tekstus, taikys pagrindines akademinio ir kūrybinio rašymo strategijas. Apmąstys ir vertins savo kūrybos procesą, įvertins savo sėkmes ir nesėkmes.</w:t>
            </w:r>
          </w:p>
          <w:p w:rsidR="002D4091" w:rsidRPr="00E460BF" w:rsidRDefault="002D4091" w:rsidP="00BC413F">
            <w:pPr>
              <w:rPr>
                <w:rFonts w:ascii="Times New Roman" w:hAnsi="Times New Roman" w:cs="Times New Roman"/>
                <w:sz w:val="21"/>
                <w:szCs w:val="21"/>
              </w:rPr>
            </w:pPr>
            <w:r w:rsidRPr="00E460BF">
              <w:rPr>
                <w:rFonts w:ascii="Times New Roman" w:hAnsi="Times New Roman" w:cs="Times New Roman"/>
                <w:b/>
                <w:color w:val="000000" w:themeColor="text1"/>
                <w:sz w:val="21"/>
                <w:szCs w:val="21"/>
              </w:rPr>
              <w:t>Pilietiškumo</w:t>
            </w:r>
            <w:r w:rsidRPr="00E460BF">
              <w:rPr>
                <w:rFonts w:ascii="Times New Roman" w:hAnsi="Times New Roman" w:cs="Times New Roman"/>
                <w:color w:val="000000" w:themeColor="text1"/>
                <w:sz w:val="21"/>
                <w:szCs w:val="21"/>
              </w:rPr>
              <w:t>:</w:t>
            </w:r>
            <w:r w:rsidRPr="00E460BF">
              <w:rPr>
                <w:rFonts w:ascii="Times New Roman" w:hAnsi="Times New Roman" w:cs="Times New Roman"/>
                <w:b/>
                <w:color w:val="000000" w:themeColor="text1"/>
                <w:sz w:val="21"/>
                <w:szCs w:val="21"/>
              </w:rPr>
              <w:t xml:space="preserve"> </w:t>
            </w:r>
            <w:r w:rsidRPr="00E460BF">
              <w:rPr>
                <w:rFonts w:ascii="Times New Roman" w:hAnsi="Times New Roman" w:cs="Times New Roman"/>
                <w:sz w:val="21"/>
                <w:szCs w:val="21"/>
              </w:rPr>
              <w:t xml:space="preserve">suvoks gimtojo krašto praeitį. Vertins praeities pamokas kaip </w:t>
            </w:r>
            <w:r w:rsidRPr="00E460BF">
              <w:rPr>
                <w:rFonts w:ascii="Times New Roman" w:hAnsi="Times New Roman" w:cs="Times New Roman"/>
                <w:sz w:val="21"/>
                <w:szCs w:val="21"/>
              </w:rPr>
              <w:lastRenderedPageBreak/>
              <w:t>tvarios ateities prielaidą. Aptars autoritarinio režimo daromą spaudimą asmeniui.</w:t>
            </w:r>
          </w:p>
          <w:p w:rsidR="002D4091" w:rsidRPr="00E460BF" w:rsidRDefault="002D4091" w:rsidP="00BC413F">
            <w:pPr>
              <w:ind w:left="-46"/>
              <w:rPr>
                <w:rFonts w:ascii="Times New Roman" w:hAnsi="Times New Roman" w:cs="Times New Roman"/>
                <w:sz w:val="21"/>
                <w:szCs w:val="21"/>
              </w:rPr>
            </w:pPr>
            <w:r w:rsidRPr="00E460BF">
              <w:rPr>
                <w:rFonts w:ascii="Times New Roman" w:eastAsia="Times New Roman" w:hAnsi="Times New Roman" w:cs="Times New Roman"/>
                <w:b/>
                <w:sz w:val="21"/>
                <w:szCs w:val="21"/>
                <w:lang w:eastAsia="ja-JP"/>
              </w:rPr>
              <w:t>Socialinė, emocinė ir sveikos gyvensenos</w:t>
            </w:r>
            <w:r w:rsidRPr="00E460BF">
              <w:rPr>
                <w:rFonts w:ascii="Times New Roman" w:eastAsia="Times New Roman" w:hAnsi="Times New Roman" w:cs="Times New Roman"/>
                <w:sz w:val="21"/>
                <w:szCs w:val="21"/>
                <w:lang w:eastAsia="ja-JP"/>
              </w:rPr>
              <w:t>:</w:t>
            </w:r>
            <w:r w:rsidRPr="00E460BF">
              <w:rPr>
                <w:rFonts w:ascii="Times New Roman" w:hAnsi="Times New Roman" w:cs="Times New Roman"/>
                <w:b/>
                <w:sz w:val="21"/>
                <w:szCs w:val="21"/>
              </w:rPr>
              <w:t xml:space="preserve"> </w:t>
            </w:r>
            <w:r w:rsidRPr="00E460BF">
              <w:rPr>
                <w:rFonts w:ascii="Times New Roman" w:hAnsi="Times New Roman" w:cs="Times New Roman"/>
                <w:sz w:val="21"/>
                <w:szCs w:val="21"/>
              </w:rPr>
              <w:t>analizuos ir įvardys, kaip bendražmogiškos vertybės padeda rasti sprendimus sudėtingose situacijose. Suvoks žmogaus sprendimų pasekmes jo likimui.</w:t>
            </w:r>
            <w:r>
              <w:rPr>
                <w:rFonts w:ascii="Times New Roman" w:hAnsi="Times New Roman" w:cs="Times New Roman"/>
                <w:sz w:val="21"/>
                <w:szCs w:val="21"/>
              </w:rPr>
              <w:t xml:space="preserve"> P</w:t>
            </w:r>
            <w:r w:rsidRPr="00E460BF">
              <w:rPr>
                <w:rFonts w:ascii="Times New Roman" w:hAnsi="Times New Roman" w:cs="Times New Roman"/>
                <w:sz w:val="21"/>
                <w:szCs w:val="21"/>
              </w:rPr>
              <w:t>agarbiai bendrau</w:t>
            </w:r>
            <w:r>
              <w:rPr>
                <w:rFonts w:ascii="Times New Roman" w:hAnsi="Times New Roman" w:cs="Times New Roman"/>
                <w:sz w:val="21"/>
                <w:szCs w:val="21"/>
              </w:rPr>
              <w:t>s</w:t>
            </w:r>
            <w:r w:rsidRPr="00E460BF">
              <w:rPr>
                <w:rFonts w:ascii="Times New Roman" w:hAnsi="Times New Roman" w:cs="Times New Roman"/>
                <w:sz w:val="21"/>
                <w:szCs w:val="21"/>
              </w:rPr>
              <w:t xml:space="preserve"> su </w:t>
            </w:r>
            <w:r>
              <w:rPr>
                <w:rFonts w:ascii="Times New Roman" w:hAnsi="Times New Roman" w:cs="Times New Roman"/>
                <w:sz w:val="21"/>
                <w:szCs w:val="21"/>
              </w:rPr>
              <w:t>bendraklasiais</w:t>
            </w:r>
            <w:r w:rsidRPr="00E460BF">
              <w:rPr>
                <w:rFonts w:ascii="Times New Roman" w:hAnsi="Times New Roman" w:cs="Times New Roman"/>
                <w:sz w:val="21"/>
                <w:szCs w:val="21"/>
              </w:rPr>
              <w:t>, gerbs jų nuomonę.</w:t>
            </w:r>
          </w:p>
          <w:p w:rsidR="002D4091" w:rsidRPr="00E460BF" w:rsidRDefault="002D4091" w:rsidP="00BC413F">
            <w:pPr>
              <w:rPr>
                <w:rStyle w:val="fontstyle21"/>
                <w:rFonts w:ascii="Times New Roman" w:hAnsi="Times New Roman" w:cs="Times New Roman"/>
                <w:color w:val="000000" w:themeColor="text1"/>
                <w:sz w:val="21"/>
                <w:szCs w:val="21"/>
              </w:rPr>
            </w:pPr>
            <w:r w:rsidRPr="00E460BF">
              <w:rPr>
                <w:rFonts w:ascii="Times New Roman" w:hAnsi="Times New Roman" w:cs="Times New Roman"/>
                <w:b/>
                <w:sz w:val="21"/>
                <w:szCs w:val="21"/>
              </w:rPr>
              <w:t>Komunikavimo</w:t>
            </w:r>
            <w:r w:rsidRPr="00E460BF">
              <w:rPr>
                <w:rFonts w:ascii="Times New Roman" w:hAnsi="Times New Roman" w:cs="Times New Roman"/>
                <w:sz w:val="21"/>
                <w:szCs w:val="21"/>
              </w:rPr>
              <w:t>:</w:t>
            </w:r>
            <w:r w:rsidRPr="00E460BF">
              <w:rPr>
                <w:rFonts w:ascii="Times New Roman" w:hAnsi="Times New Roman" w:cs="Times New Roman"/>
                <w:b/>
                <w:sz w:val="21"/>
                <w:szCs w:val="21"/>
              </w:rPr>
              <w:t xml:space="preserve"> </w:t>
            </w:r>
            <w:r w:rsidRPr="00E460BF">
              <w:rPr>
                <w:rFonts w:ascii="Times New Roman" w:hAnsi="Times New Roman" w:cs="Times New Roman"/>
                <w:sz w:val="21"/>
                <w:szCs w:val="21"/>
              </w:rPr>
              <w:t xml:space="preserve">raiškiai skaitys </w:t>
            </w:r>
            <w:r>
              <w:rPr>
                <w:rFonts w:ascii="Times New Roman" w:hAnsi="Times New Roman" w:cs="Times New Roman"/>
                <w:sz w:val="21"/>
                <w:szCs w:val="21"/>
              </w:rPr>
              <w:t>sukurtą tekstą</w:t>
            </w:r>
            <w:r w:rsidRPr="00E460BF">
              <w:rPr>
                <w:rFonts w:ascii="Times New Roman" w:hAnsi="Times New Roman" w:cs="Times New Roman"/>
                <w:sz w:val="21"/>
                <w:szCs w:val="21"/>
              </w:rPr>
              <w:t xml:space="preserve"> auditorijai.</w:t>
            </w:r>
            <w:r>
              <w:rPr>
                <w:rFonts w:ascii="Times New Roman" w:hAnsi="Times New Roman" w:cs="Times New Roman"/>
                <w:sz w:val="21"/>
                <w:szCs w:val="21"/>
              </w:rPr>
              <w:t xml:space="preserve"> </w:t>
            </w:r>
            <w:r w:rsidRPr="00E460BF">
              <w:rPr>
                <w:rFonts w:ascii="Times New Roman" w:hAnsi="Times New Roman" w:cs="Times New Roman"/>
                <w:sz w:val="21"/>
                <w:szCs w:val="21"/>
              </w:rPr>
              <w:t xml:space="preserve">Pristatys sukurtą </w:t>
            </w:r>
            <w:r>
              <w:rPr>
                <w:rFonts w:ascii="Times New Roman" w:hAnsi="Times New Roman" w:cs="Times New Roman"/>
                <w:sz w:val="21"/>
                <w:szCs w:val="21"/>
              </w:rPr>
              <w:t>maršrutą</w:t>
            </w:r>
            <w:r w:rsidRPr="00E460BF">
              <w:rPr>
                <w:rFonts w:ascii="Times New Roman" w:hAnsi="Times New Roman" w:cs="Times New Roman"/>
                <w:sz w:val="21"/>
                <w:szCs w:val="21"/>
              </w:rPr>
              <w:t xml:space="preserve"> klasės draugams.</w:t>
            </w:r>
            <w:r w:rsidRPr="00E460BF">
              <w:rPr>
                <w:rFonts w:ascii="Times New Roman" w:hAnsi="Times New Roman" w:cs="Times New Roman"/>
                <w:color w:val="000000" w:themeColor="text1"/>
                <w:sz w:val="21"/>
                <w:szCs w:val="21"/>
              </w:rPr>
              <w:t xml:space="preserve"> </w:t>
            </w:r>
            <w:r w:rsidRPr="00E460BF">
              <w:rPr>
                <w:rStyle w:val="fontstyle21"/>
                <w:rFonts w:ascii="Times New Roman" w:hAnsi="Times New Roman" w:cs="Times New Roman"/>
                <w:color w:val="000000" w:themeColor="text1"/>
                <w:sz w:val="21"/>
                <w:szCs w:val="21"/>
              </w:rPr>
              <w:t xml:space="preserve">Žodžiu samprotaus apie įvykius ir reiškinius, pagrįs savo nuomonę. Pristatys </w:t>
            </w:r>
            <w:r>
              <w:rPr>
                <w:rStyle w:val="fontstyle21"/>
                <w:rFonts w:ascii="Times New Roman" w:hAnsi="Times New Roman" w:cs="Times New Roman"/>
                <w:color w:val="000000" w:themeColor="text1"/>
                <w:sz w:val="21"/>
                <w:szCs w:val="21"/>
              </w:rPr>
              <w:t>savo veiklos</w:t>
            </w:r>
            <w:r w:rsidRPr="00E460BF">
              <w:rPr>
                <w:rStyle w:val="fontstyle21"/>
                <w:rFonts w:ascii="Times New Roman" w:hAnsi="Times New Roman" w:cs="Times New Roman"/>
                <w:color w:val="000000" w:themeColor="text1"/>
                <w:sz w:val="21"/>
                <w:szCs w:val="21"/>
              </w:rPr>
              <w:t xml:space="preserve"> medžiagą klasei. </w:t>
            </w:r>
            <w:r>
              <w:rPr>
                <w:rStyle w:val="fontstyle21"/>
                <w:rFonts w:ascii="Times New Roman" w:hAnsi="Times New Roman" w:cs="Times New Roman"/>
                <w:color w:val="000000" w:themeColor="text1"/>
                <w:sz w:val="21"/>
                <w:szCs w:val="21"/>
              </w:rPr>
              <w:t>D</w:t>
            </w:r>
            <w:r w:rsidRPr="00E460BF">
              <w:rPr>
                <w:rStyle w:val="fontstyle21"/>
                <w:rFonts w:ascii="Times New Roman" w:hAnsi="Times New Roman" w:cs="Times New Roman"/>
                <w:color w:val="000000" w:themeColor="text1"/>
                <w:sz w:val="21"/>
                <w:szCs w:val="21"/>
              </w:rPr>
              <w:t>iskutuos su klasės draugais apie savo įžvalgas.</w:t>
            </w:r>
          </w:p>
          <w:p w:rsidR="00754DA1" w:rsidRPr="002D4091" w:rsidRDefault="002D4091" w:rsidP="00BC413F">
            <w:pPr>
              <w:rPr>
                <w:rFonts w:ascii="Times New Roman" w:hAnsi="Times New Roman" w:cs="Times New Roman"/>
                <w:color w:val="000000" w:themeColor="text1"/>
                <w:sz w:val="21"/>
                <w:szCs w:val="21"/>
              </w:rPr>
            </w:pPr>
            <w:r w:rsidRPr="00E460BF">
              <w:rPr>
                <w:rFonts w:ascii="Times New Roman" w:hAnsi="Times New Roman" w:cs="Times New Roman"/>
                <w:b/>
                <w:sz w:val="21"/>
                <w:szCs w:val="21"/>
              </w:rPr>
              <w:t>Skaitmeninė</w:t>
            </w:r>
            <w:r w:rsidRPr="00E460BF">
              <w:rPr>
                <w:rFonts w:ascii="Times New Roman" w:hAnsi="Times New Roman" w:cs="Times New Roman"/>
                <w:sz w:val="21"/>
                <w:szCs w:val="21"/>
              </w:rPr>
              <w:t>:</w:t>
            </w:r>
            <w:r w:rsidRPr="00E460BF">
              <w:rPr>
                <w:rFonts w:ascii="Times New Roman" w:hAnsi="Times New Roman" w:cs="Times New Roman"/>
                <w:b/>
                <w:sz w:val="21"/>
                <w:szCs w:val="21"/>
              </w:rPr>
              <w:t xml:space="preserve"> </w:t>
            </w:r>
            <w:r w:rsidRPr="00E460BF">
              <w:rPr>
                <w:rStyle w:val="fontstyle21"/>
                <w:rFonts w:ascii="Times New Roman" w:hAnsi="Times New Roman" w:cs="Times New Roman"/>
                <w:color w:val="000000" w:themeColor="text1"/>
                <w:sz w:val="21"/>
                <w:szCs w:val="21"/>
              </w:rPr>
              <w:t>ieškos duomenų ir informacijos naudodamasis paprasta paieška skaitmeninėje aplinkoje.</w:t>
            </w:r>
            <w:r w:rsidRPr="00E460BF">
              <w:rPr>
                <w:color w:val="000000" w:themeColor="text1"/>
                <w:sz w:val="21"/>
                <w:szCs w:val="21"/>
              </w:rPr>
              <w:t xml:space="preserve"> </w:t>
            </w:r>
            <w:r w:rsidRPr="00E460BF">
              <w:rPr>
                <w:rStyle w:val="fontstyle21"/>
                <w:rFonts w:ascii="Times New Roman" w:hAnsi="Times New Roman" w:cs="Times New Roman"/>
                <w:color w:val="000000" w:themeColor="text1"/>
                <w:sz w:val="21"/>
                <w:szCs w:val="21"/>
              </w:rPr>
              <w:t xml:space="preserve">Rengdamas pristatymą etiškai bendradarbiaus virtualioje darbo grupėje, parengs pranešimo skaidres. </w:t>
            </w:r>
          </w:p>
        </w:tc>
        <w:tc>
          <w:tcPr>
            <w:tcW w:w="2410" w:type="dxa"/>
          </w:tcPr>
          <w:p w:rsidR="00D14847" w:rsidRPr="00D14847" w:rsidRDefault="00D14847" w:rsidP="00D14847">
            <w:pPr>
              <w:tabs>
                <w:tab w:val="left" w:pos="5280"/>
                <w:tab w:val="center" w:pos="7623"/>
              </w:tabs>
              <w:spacing w:after="120"/>
              <w:jc w:val="both"/>
              <w:rPr>
                <w:rFonts w:ascii="Times New Roman" w:eastAsia="Lucida Sans Unicode" w:hAnsi="Times New Roman" w:cs="Times New Roman"/>
                <w:sz w:val="21"/>
                <w:szCs w:val="21"/>
              </w:rPr>
            </w:pPr>
            <w:r w:rsidRPr="00250096">
              <w:rPr>
                <w:rFonts w:ascii="Times New Roman" w:eastAsia="Lucida Sans Unicode" w:hAnsi="Times New Roman" w:cs="Times New Roman"/>
                <w:sz w:val="21"/>
                <w:szCs w:val="21"/>
                <w:u w:val="single"/>
              </w:rPr>
              <w:lastRenderedPageBreak/>
              <w:t xml:space="preserve">Mokomoji ir metodinė medžiaga </w:t>
            </w:r>
            <w:r w:rsidRPr="00D14847">
              <w:rPr>
                <w:rFonts w:ascii="Times New Roman" w:eastAsia="Lucida Sans Unicode" w:hAnsi="Times New Roman" w:cs="Times New Roman"/>
                <w:b/>
                <w:sz w:val="21"/>
                <w:szCs w:val="21"/>
              </w:rPr>
              <w:t xml:space="preserve">- </w:t>
            </w:r>
            <w:r w:rsidRPr="00D14847">
              <w:rPr>
                <w:rFonts w:ascii="Times New Roman" w:eastAsia="Lucida Sans Unicode" w:hAnsi="Times New Roman" w:cs="Times New Roman"/>
                <w:sz w:val="21"/>
                <w:szCs w:val="21"/>
              </w:rPr>
              <w:t>Kauno „Saulės“ gimnazijos Muziejinės edukacinės ekspozicijos archyvinė medžiaga.</w:t>
            </w:r>
          </w:p>
          <w:p w:rsidR="00D14847" w:rsidRDefault="00D14847" w:rsidP="00D14847">
            <w:pPr>
              <w:tabs>
                <w:tab w:val="left" w:pos="5280"/>
                <w:tab w:val="center" w:pos="7623"/>
              </w:tabs>
              <w:spacing w:after="120"/>
              <w:jc w:val="both"/>
              <w:rPr>
                <w:rFonts w:ascii="Times New Roman" w:eastAsia="Lucida Sans Unicode" w:hAnsi="Times New Roman" w:cs="Times New Roman"/>
                <w:sz w:val="21"/>
                <w:szCs w:val="21"/>
              </w:rPr>
            </w:pPr>
            <w:r w:rsidRPr="00D14847">
              <w:rPr>
                <w:rFonts w:ascii="Times New Roman" w:eastAsia="Lucida Sans Unicode" w:hAnsi="Times New Roman" w:cs="Times New Roman"/>
                <w:sz w:val="21"/>
                <w:szCs w:val="21"/>
              </w:rPr>
              <w:lastRenderedPageBreak/>
              <w:t>Projektas vykdomas Vytauto Didžiojo Karo muziejaus sodelis, Kauno „Saulės“ gimnazijos ir kiemo erdvėse.</w:t>
            </w:r>
          </w:p>
          <w:p w:rsidR="0037160C" w:rsidRPr="00944D56" w:rsidRDefault="0037160C" w:rsidP="0037160C">
            <w:pPr>
              <w:tabs>
                <w:tab w:val="left" w:pos="5280"/>
                <w:tab w:val="center" w:pos="7623"/>
              </w:tabs>
              <w:spacing w:after="120"/>
              <w:jc w:val="both"/>
              <w:rPr>
                <w:rFonts w:ascii="Times New Roman" w:hAnsi="Times New Roman" w:cs="Times New Roman"/>
                <w:sz w:val="21"/>
                <w:szCs w:val="21"/>
              </w:rPr>
            </w:pPr>
            <w:r w:rsidRPr="00944D56">
              <w:rPr>
                <w:rFonts w:ascii="Times New Roman" w:hAnsi="Times New Roman" w:cs="Times New Roman"/>
                <w:b/>
                <w:sz w:val="21"/>
                <w:szCs w:val="21"/>
              </w:rPr>
              <w:t>Integracija:</w:t>
            </w:r>
            <w:r w:rsidRPr="00D14847">
              <w:rPr>
                <w:rFonts w:ascii="Times New Roman" w:hAnsi="Times New Roman" w:cs="Times New Roman"/>
                <w:i/>
                <w:sz w:val="21"/>
                <w:szCs w:val="21"/>
              </w:rPr>
              <w:t xml:space="preserve"> </w:t>
            </w:r>
            <w:r w:rsidRPr="00944D56">
              <w:rPr>
                <w:rFonts w:ascii="Times New Roman" w:hAnsi="Times New Roman" w:cs="Times New Roman"/>
                <w:sz w:val="21"/>
                <w:szCs w:val="21"/>
              </w:rPr>
              <w:t>lietuvių kalba, dailė, istorija, informacinės technologijos.</w:t>
            </w:r>
          </w:p>
          <w:p w:rsidR="0037160C" w:rsidRPr="00D14847" w:rsidRDefault="0037160C" w:rsidP="00D14847">
            <w:pPr>
              <w:tabs>
                <w:tab w:val="left" w:pos="5280"/>
                <w:tab w:val="center" w:pos="7623"/>
              </w:tabs>
              <w:spacing w:after="120"/>
              <w:jc w:val="both"/>
              <w:rPr>
                <w:rFonts w:ascii="Times New Roman" w:hAnsi="Times New Roman" w:cs="Times New Roman"/>
                <w:b/>
                <w:bCs/>
                <w:sz w:val="21"/>
                <w:szCs w:val="21"/>
              </w:rPr>
            </w:pPr>
          </w:p>
        </w:tc>
      </w:tr>
      <w:tr w:rsidR="00E21162" w:rsidRPr="00E21162" w:rsidTr="00373F63">
        <w:tc>
          <w:tcPr>
            <w:tcW w:w="15134" w:type="dxa"/>
            <w:gridSpan w:val="7"/>
          </w:tcPr>
          <w:p w:rsidR="00E21162" w:rsidRPr="00E21162" w:rsidRDefault="00EF6677" w:rsidP="007E26C1">
            <w:pPr>
              <w:rPr>
                <w:rFonts w:ascii="Times New Roman" w:hAnsi="Times New Roman" w:cs="Times New Roman"/>
                <w:sz w:val="21"/>
                <w:szCs w:val="21"/>
              </w:rPr>
            </w:pPr>
            <w:r>
              <w:rPr>
                <w:rFonts w:ascii="Times New Roman" w:hAnsi="Times New Roman" w:cs="Times New Roman"/>
                <w:sz w:val="21"/>
                <w:szCs w:val="21"/>
              </w:rPr>
              <w:lastRenderedPageBreak/>
              <w:t xml:space="preserve">3. </w:t>
            </w:r>
            <w:r w:rsidR="00E21162" w:rsidRPr="00E21162">
              <w:rPr>
                <w:rFonts w:ascii="Times New Roman" w:hAnsi="Times New Roman" w:cs="Times New Roman"/>
                <w:sz w:val="21"/>
                <w:szCs w:val="21"/>
              </w:rPr>
              <w:t>KODĖL MITAS NEATSIEJAMA KULTŪROS DALIS? (</w:t>
            </w:r>
            <w:r w:rsidR="001F1C15">
              <w:rPr>
                <w:rFonts w:ascii="Times New Roman" w:hAnsi="Times New Roman" w:cs="Times New Roman"/>
                <w:sz w:val="21"/>
                <w:szCs w:val="21"/>
              </w:rPr>
              <w:t>1</w:t>
            </w:r>
            <w:r w:rsidR="007E26C1">
              <w:rPr>
                <w:rFonts w:ascii="Times New Roman" w:hAnsi="Times New Roman" w:cs="Times New Roman"/>
                <w:sz w:val="21"/>
                <w:szCs w:val="21"/>
              </w:rPr>
              <w:t>4</w:t>
            </w:r>
            <w:r w:rsidR="00E21162" w:rsidRPr="00E21162">
              <w:rPr>
                <w:rFonts w:ascii="Times New Roman" w:hAnsi="Times New Roman" w:cs="Times New Roman"/>
                <w:sz w:val="21"/>
                <w:szCs w:val="21"/>
              </w:rPr>
              <w:t>)</w:t>
            </w:r>
          </w:p>
        </w:tc>
      </w:tr>
      <w:tr w:rsidR="00B80C04" w:rsidRPr="00E21162" w:rsidTr="003D45EF">
        <w:trPr>
          <w:trHeight w:val="3816"/>
        </w:trPr>
        <w:tc>
          <w:tcPr>
            <w:tcW w:w="675" w:type="dxa"/>
          </w:tcPr>
          <w:p w:rsidR="00B80C04" w:rsidRPr="00266A16" w:rsidRDefault="00B80C04" w:rsidP="00E21162">
            <w:pPr>
              <w:pStyle w:val="Sraopastraipa"/>
              <w:tabs>
                <w:tab w:val="left" w:pos="5280"/>
                <w:tab w:val="center" w:pos="7623"/>
              </w:tabs>
              <w:ind w:left="0"/>
              <w:jc w:val="both"/>
              <w:rPr>
                <w:rFonts w:ascii="Times New Roman" w:hAnsi="Times New Roman"/>
                <w:bCs/>
                <w:sz w:val="21"/>
                <w:szCs w:val="21"/>
              </w:rPr>
            </w:pPr>
            <w:r w:rsidRPr="00266A16">
              <w:rPr>
                <w:rFonts w:ascii="Times New Roman" w:hAnsi="Times New Roman"/>
                <w:bCs/>
                <w:sz w:val="21"/>
                <w:szCs w:val="21"/>
              </w:rPr>
              <w:t>3.1.</w:t>
            </w:r>
          </w:p>
        </w:tc>
        <w:tc>
          <w:tcPr>
            <w:tcW w:w="2410" w:type="dxa"/>
          </w:tcPr>
          <w:p w:rsidR="00B80C04" w:rsidRPr="00C14407" w:rsidRDefault="00B80C04" w:rsidP="008474F5">
            <w:pPr>
              <w:rPr>
                <w:rFonts w:ascii="Times New Roman" w:hAnsi="Times New Roman" w:cs="Times New Roman"/>
                <w:b/>
                <w:sz w:val="21"/>
                <w:szCs w:val="21"/>
              </w:rPr>
            </w:pPr>
            <w:r w:rsidRPr="00C14407">
              <w:rPr>
                <w:rFonts w:ascii="Times New Roman" w:hAnsi="Times New Roman" w:cs="Times New Roman"/>
                <w:b/>
                <w:sz w:val="21"/>
                <w:szCs w:val="21"/>
              </w:rPr>
              <w:t>Kodėl mums svarbi praeitis?</w:t>
            </w:r>
          </w:p>
          <w:p w:rsidR="00B80C04" w:rsidRDefault="00B80C04" w:rsidP="00C14407">
            <w:pPr>
              <w:rPr>
                <w:rFonts w:ascii="Times New Roman" w:hAnsi="Times New Roman" w:cs="Times New Roman"/>
                <w:sz w:val="21"/>
                <w:szCs w:val="21"/>
              </w:rPr>
            </w:pPr>
          </w:p>
          <w:p w:rsidR="00B80C04" w:rsidRDefault="00B80C04" w:rsidP="00C14407">
            <w:pPr>
              <w:rPr>
                <w:rFonts w:ascii="Times New Roman" w:hAnsi="Times New Roman" w:cs="Times New Roman"/>
                <w:sz w:val="21"/>
                <w:szCs w:val="21"/>
              </w:rPr>
            </w:pPr>
            <w:r>
              <w:rPr>
                <w:rFonts w:ascii="Times New Roman" w:hAnsi="Times New Roman" w:cs="Times New Roman"/>
                <w:sz w:val="21"/>
                <w:szCs w:val="21"/>
              </w:rPr>
              <w:t>K. Donelaičio poema „Metai“ - t</w:t>
            </w:r>
            <w:r w:rsidRPr="00C14407">
              <w:rPr>
                <w:rFonts w:ascii="Times New Roman" w:hAnsi="Times New Roman" w:cs="Times New Roman"/>
                <w:sz w:val="21"/>
                <w:szCs w:val="21"/>
              </w:rPr>
              <w:t>autinės bendruom</w:t>
            </w:r>
            <w:r>
              <w:rPr>
                <w:rFonts w:ascii="Times New Roman" w:hAnsi="Times New Roman" w:cs="Times New Roman"/>
                <w:sz w:val="21"/>
                <w:szCs w:val="21"/>
              </w:rPr>
              <w:t>enės tapatybės ir orumo gynimas (1)</w:t>
            </w:r>
          </w:p>
          <w:p w:rsidR="00B80C04" w:rsidRDefault="00B80C04" w:rsidP="00C14407">
            <w:pPr>
              <w:rPr>
                <w:rFonts w:ascii="Times New Roman" w:hAnsi="Times New Roman" w:cs="Times New Roman"/>
                <w:sz w:val="21"/>
                <w:szCs w:val="21"/>
              </w:rPr>
            </w:pPr>
          </w:p>
          <w:p w:rsidR="00B80C04" w:rsidRDefault="00B80C04" w:rsidP="00C14407">
            <w:pPr>
              <w:rPr>
                <w:rFonts w:ascii="Times New Roman" w:hAnsi="Times New Roman" w:cs="Times New Roman"/>
                <w:sz w:val="21"/>
                <w:szCs w:val="21"/>
              </w:rPr>
            </w:pPr>
            <w:r w:rsidRPr="00C14407">
              <w:rPr>
                <w:rFonts w:ascii="Times New Roman" w:hAnsi="Times New Roman" w:cs="Times New Roman"/>
                <w:sz w:val="21"/>
                <w:szCs w:val="21"/>
              </w:rPr>
              <w:t xml:space="preserve">Klausomo K. Donelaičio „Metų“ teksto emocinio poveikio aptarimas </w:t>
            </w:r>
            <w:r w:rsidRPr="009A1E0B">
              <w:rPr>
                <w:rFonts w:ascii="Times New Roman" w:hAnsi="Times New Roman" w:cs="Times New Roman"/>
                <w:sz w:val="21"/>
                <w:szCs w:val="21"/>
              </w:rPr>
              <w:t>(1)</w:t>
            </w:r>
          </w:p>
          <w:p w:rsidR="00B80C04" w:rsidRDefault="00B80C04" w:rsidP="00C14407">
            <w:pPr>
              <w:rPr>
                <w:rFonts w:ascii="Times New Roman" w:hAnsi="Times New Roman" w:cs="Times New Roman"/>
                <w:sz w:val="21"/>
                <w:szCs w:val="21"/>
              </w:rPr>
            </w:pPr>
          </w:p>
          <w:p w:rsidR="00B80C04" w:rsidRPr="00C14407" w:rsidRDefault="00B80C04" w:rsidP="009C1152">
            <w:pPr>
              <w:rPr>
                <w:rFonts w:ascii="Times New Roman" w:hAnsi="Times New Roman" w:cs="Times New Roman"/>
                <w:sz w:val="21"/>
                <w:szCs w:val="21"/>
              </w:rPr>
            </w:pPr>
            <w:r w:rsidRPr="00C14407">
              <w:rPr>
                <w:rFonts w:ascii="Times New Roman" w:hAnsi="Times New Roman" w:cs="Times New Roman"/>
                <w:sz w:val="21"/>
                <w:szCs w:val="21"/>
              </w:rPr>
              <w:t>Tradicinis etosas – vertybės, papročiai, principai. K. Donelaitis „Metai“ (ištraukos) (</w:t>
            </w:r>
            <w:r>
              <w:rPr>
                <w:rFonts w:ascii="Times New Roman" w:hAnsi="Times New Roman" w:cs="Times New Roman"/>
                <w:sz w:val="21"/>
                <w:szCs w:val="21"/>
              </w:rPr>
              <w:t>1</w:t>
            </w:r>
            <w:r w:rsidRPr="009A1E0B">
              <w:rPr>
                <w:rFonts w:ascii="Times New Roman" w:hAnsi="Times New Roman" w:cs="Times New Roman"/>
                <w:sz w:val="21"/>
                <w:szCs w:val="21"/>
              </w:rPr>
              <w:t>)</w:t>
            </w:r>
          </w:p>
        </w:tc>
        <w:tc>
          <w:tcPr>
            <w:tcW w:w="850" w:type="dxa"/>
          </w:tcPr>
          <w:p w:rsidR="00B80C04" w:rsidRPr="00E21162" w:rsidRDefault="00B80C04" w:rsidP="00E21162">
            <w:pPr>
              <w:tabs>
                <w:tab w:val="left" w:pos="5280"/>
                <w:tab w:val="center" w:pos="7623"/>
              </w:tabs>
              <w:jc w:val="center"/>
              <w:rPr>
                <w:rFonts w:ascii="Times New Roman" w:hAnsi="Times New Roman" w:cs="Times New Roman"/>
                <w:b/>
                <w:bCs/>
                <w:sz w:val="21"/>
                <w:szCs w:val="21"/>
              </w:rPr>
            </w:pPr>
          </w:p>
        </w:tc>
        <w:tc>
          <w:tcPr>
            <w:tcW w:w="851" w:type="dxa"/>
          </w:tcPr>
          <w:p w:rsidR="00B80C04" w:rsidRPr="00E21162" w:rsidRDefault="00B80C04"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3</w:t>
            </w:r>
          </w:p>
        </w:tc>
        <w:tc>
          <w:tcPr>
            <w:tcW w:w="4253" w:type="dxa"/>
          </w:tcPr>
          <w:p w:rsidR="00B80C04" w:rsidRPr="008A042C" w:rsidRDefault="00B80C04" w:rsidP="00F71F04">
            <w:pPr>
              <w:ind w:firstLine="317"/>
              <w:jc w:val="both"/>
              <w:rPr>
                <w:rFonts w:ascii="Times New Roman" w:hAnsi="Times New Roman" w:cs="Times New Roman"/>
                <w:sz w:val="21"/>
                <w:szCs w:val="21"/>
              </w:rPr>
            </w:pPr>
            <w:r w:rsidRPr="008A042C">
              <w:rPr>
                <w:rFonts w:ascii="Times New Roman" w:hAnsi="Times New Roman" w:cs="Times New Roman"/>
                <w:b/>
                <w:sz w:val="21"/>
                <w:szCs w:val="21"/>
              </w:rPr>
              <w:t>Aptaria</w:t>
            </w:r>
            <w:r w:rsidRPr="008A042C">
              <w:rPr>
                <w:rFonts w:ascii="Times New Roman" w:hAnsi="Times New Roman" w:cs="Times New Roman"/>
                <w:sz w:val="21"/>
                <w:szCs w:val="21"/>
              </w:rPr>
              <w:t xml:space="preserve"> </w:t>
            </w:r>
            <w:r w:rsidRPr="008A042C">
              <w:rPr>
                <w:rFonts w:ascii="Times New Roman" w:hAnsi="Times New Roman" w:cs="Times New Roman" w:hint="eastAsia"/>
                <w:sz w:val="21"/>
                <w:szCs w:val="21"/>
              </w:rPr>
              <w:t>į</w:t>
            </w:r>
            <w:r w:rsidRPr="008A042C">
              <w:rPr>
                <w:rFonts w:ascii="Times New Roman" w:hAnsi="Times New Roman" w:cs="Times New Roman"/>
                <w:sz w:val="21"/>
                <w:szCs w:val="21"/>
              </w:rPr>
              <w:t>vairaus pob</w:t>
            </w:r>
            <w:r w:rsidRPr="008A042C">
              <w:rPr>
                <w:rFonts w:ascii="Times New Roman" w:hAnsi="Times New Roman" w:cs="Times New Roman" w:hint="eastAsia"/>
                <w:sz w:val="21"/>
                <w:szCs w:val="21"/>
              </w:rPr>
              <w:t>ū</w:t>
            </w:r>
            <w:r w:rsidRPr="008A042C">
              <w:rPr>
                <w:rFonts w:ascii="Times New Roman" w:hAnsi="Times New Roman" w:cs="Times New Roman"/>
                <w:sz w:val="21"/>
                <w:szCs w:val="21"/>
              </w:rPr>
              <w:t>d</w:t>
            </w:r>
            <w:r w:rsidRPr="008A042C">
              <w:rPr>
                <w:rFonts w:ascii="Times New Roman" w:hAnsi="Times New Roman" w:cs="Times New Roman" w:hint="eastAsia"/>
                <w:sz w:val="21"/>
                <w:szCs w:val="21"/>
              </w:rPr>
              <w:t>ž</w:t>
            </w:r>
            <w:r w:rsidRPr="008A042C">
              <w:rPr>
                <w:rFonts w:ascii="Times New Roman" w:hAnsi="Times New Roman" w:cs="Times New Roman"/>
                <w:sz w:val="21"/>
                <w:szCs w:val="21"/>
              </w:rPr>
              <w:t>io tekst</w:t>
            </w:r>
            <w:r w:rsidRPr="008A042C">
              <w:rPr>
                <w:rFonts w:ascii="Times New Roman" w:hAnsi="Times New Roman" w:cs="Times New Roman" w:hint="eastAsia"/>
                <w:sz w:val="21"/>
                <w:szCs w:val="21"/>
              </w:rPr>
              <w:t>ų</w:t>
            </w:r>
            <w:r w:rsidRPr="008A042C">
              <w:rPr>
                <w:rFonts w:ascii="Times New Roman" w:hAnsi="Times New Roman" w:cs="Times New Roman"/>
                <w:sz w:val="21"/>
                <w:szCs w:val="21"/>
              </w:rPr>
              <w:t xml:space="preserve"> turin</w:t>
            </w:r>
            <w:r w:rsidRPr="008A042C">
              <w:rPr>
                <w:rFonts w:ascii="Times New Roman" w:hAnsi="Times New Roman" w:cs="Times New Roman" w:hint="eastAsia"/>
                <w:sz w:val="21"/>
                <w:szCs w:val="21"/>
              </w:rPr>
              <w:t>į</w:t>
            </w:r>
            <w:r w:rsidRPr="008A042C">
              <w:rPr>
                <w:rFonts w:ascii="Times New Roman" w:hAnsi="Times New Roman" w:cs="Times New Roman"/>
                <w:sz w:val="21"/>
                <w:szCs w:val="21"/>
              </w:rPr>
              <w:t xml:space="preserve"> (esm</w:t>
            </w:r>
            <w:r w:rsidRPr="008A042C">
              <w:rPr>
                <w:rFonts w:ascii="Times New Roman" w:hAnsi="Times New Roman" w:cs="Times New Roman" w:hint="eastAsia"/>
                <w:sz w:val="21"/>
                <w:szCs w:val="21"/>
              </w:rPr>
              <w:t>ę</w:t>
            </w:r>
            <w:r w:rsidRPr="008A042C">
              <w:rPr>
                <w:rFonts w:ascii="Times New Roman" w:hAnsi="Times New Roman" w:cs="Times New Roman"/>
                <w:sz w:val="21"/>
                <w:szCs w:val="21"/>
              </w:rPr>
              <w:t xml:space="preserve"> ir detales,</w:t>
            </w:r>
            <w:r w:rsidRPr="008A042C">
              <w:rPr>
                <w:rFonts w:ascii="TimesNewRomanPSMT" w:eastAsia="TimesNewRomanPSMT" w:cs="TimesNewRomanPSMT"/>
                <w:sz w:val="21"/>
                <w:szCs w:val="21"/>
              </w:rPr>
              <w:t xml:space="preserve"> </w:t>
            </w:r>
            <w:r w:rsidRPr="008A042C">
              <w:rPr>
                <w:rFonts w:ascii="Times New Roman" w:hAnsi="Times New Roman" w:cs="Times New Roman"/>
                <w:sz w:val="21"/>
                <w:szCs w:val="21"/>
              </w:rPr>
              <w:t>pagrindin</w:t>
            </w:r>
            <w:r w:rsidRPr="008A042C">
              <w:rPr>
                <w:rFonts w:ascii="Times New Roman" w:hAnsi="Times New Roman" w:cs="Times New Roman" w:hint="eastAsia"/>
                <w:sz w:val="21"/>
                <w:szCs w:val="21"/>
              </w:rPr>
              <w:t>ę</w:t>
            </w:r>
            <w:r w:rsidRPr="008A042C">
              <w:rPr>
                <w:rFonts w:ascii="Times New Roman" w:hAnsi="Times New Roman" w:cs="Times New Roman"/>
                <w:sz w:val="21"/>
                <w:szCs w:val="21"/>
              </w:rPr>
              <w:t xml:space="preserve"> mint</w:t>
            </w:r>
            <w:r w:rsidRPr="008A042C">
              <w:rPr>
                <w:rFonts w:ascii="Times New Roman" w:hAnsi="Times New Roman" w:cs="Times New Roman" w:hint="eastAsia"/>
                <w:sz w:val="21"/>
                <w:szCs w:val="21"/>
              </w:rPr>
              <w:t>į</w:t>
            </w:r>
            <w:r w:rsidRPr="008A042C">
              <w:rPr>
                <w:rFonts w:ascii="Times New Roman" w:hAnsi="Times New Roman" w:cs="Times New Roman"/>
                <w:sz w:val="21"/>
                <w:szCs w:val="21"/>
              </w:rPr>
              <w:t>, keliamas problemas, rei</w:t>
            </w:r>
            <w:r w:rsidRPr="008A042C">
              <w:rPr>
                <w:rFonts w:ascii="Times New Roman" w:hAnsi="Times New Roman" w:cs="Times New Roman" w:hint="eastAsia"/>
                <w:sz w:val="21"/>
                <w:szCs w:val="21"/>
              </w:rPr>
              <w:t>š</w:t>
            </w:r>
            <w:r w:rsidRPr="008A042C">
              <w:rPr>
                <w:rFonts w:ascii="Times New Roman" w:hAnsi="Times New Roman" w:cs="Times New Roman"/>
                <w:sz w:val="21"/>
                <w:szCs w:val="21"/>
              </w:rPr>
              <w:t>kiamus po</w:t>
            </w:r>
            <w:r w:rsidRPr="008A042C">
              <w:rPr>
                <w:rFonts w:ascii="Times New Roman" w:hAnsi="Times New Roman" w:cs="Times New Roman" w:hint="eastAsia"/>
                <w:sz w:val="21"/>
                <w:szCs w:val="21"/>
              </w:rPr>
              <w:t>ž</w:t>
            </w:r>
            <w:r w:rsidRPr="008A042C">
              <w:rPr>
                <w:rFonts w:ascii="Times New Roman" w:hAnsi="Times New Roman" w:cs="Times New Roman"/>
                <w:sz w:val="21"/>
                <w:szCs w:val="21"/>
              </w:rPr>
              <w:t>i</w:t>
            </w:r>
            <w:r w:rsidRPr="008A042C">
              <w:rPr>
                <w:rFonts w:ascii="Times New Roman" w:hAnsi="Times New Roman" w:cs="Times New Roman" w:hint="eastAsia"/>
                <w:sz w:val="21"/>
                <w:szCs w:val="21"/>
              </w:rPr>
              <w:t>ū</w:t>
            </w:r>
            <w:r w:rsidRPr="008A042C">
              <w:rPr>
                <w:rFonts w:ascii="Times New Roman" w:hAnsi="Times New Roman" w:cs="Times New Roman"/>
                <w:sz w:val="21"/>
                <w:szCs w:val="21"/>
              </w:rPr>
              <w:t xml:space="preserve">rius, pateikiamus argumentus), </w:t>
            </w:r>
            <w:r w:rsidRPr="008A042C">
              <w:rPr>
                <w:rFonts w:ascii="Times New Roman" w:hAnsi="Times New Roman" w:cs="Times New Roman"/>
                <w:b/>
                <w:sz w:val="21"/>
                <w:szCs w:val="21"/>
              </w:rPr>
              <w:t>paai</w:t>
            </w:r>
            <w:r w:rsidRPr="008A042C">
              <w:rPr>
                <w:rFonts w:ascii="Times New Roman" w:hAnsi="Times New Roman" w:cs="Times New Roman" w:hint="eastAsia"/>
                <w:b/>
                <w:sz w:val="21"/>
                <w:szCs w:val="21"/>
              </w:rPr>
              <w:t>š</w:t>
            </w:r>
            <w:r w:rsidRPr="008A042C">
              <w:rPr>
                <w:rFonts w:ascii="Times New Roman" w:hAnsi="Times New Roman" w:cs="Times New Roman"/>
                <w:b/>
                <w:sz w:val="21"/>
                <w:szCs w:val="21"/>
              </w:rPr>
              <w:t>kina</w:t>
            </w:r>
            <w:r w:rsidRPr="008A042C">
              <w:rPr>
                <w:rFonts w:ascii="Times New Roman" w:hAnsi="Times New Roman" w:cs="Times New Roman"/>
                <w:sz w:val="21"/>
                <w:szCs w:val="21"/>
              </w:rPr>
              <w:t xml:space="preserve"> tiesiogin</w:t>
            </w:r>
            <w:r w:rsidRPr="008A042C">
              <w:rPr>
                <w:rFonts w:ascii="Times New Roman" w:hAnsi="Times New Roman" w:cs="Times New Roman" w:hint="eastAsia"/>
                <w:sz w:val="21"/>
                <w:szCs w:val="21"/>
              </w:rPr>
              <w:t>ę</w:t>
            </w:r>
            <w:r w:rsidRPr="008A042C">
              <w:rPr>
                <w:rFonts w:ascii="Times New Roman" w:hAnsi="Times New Roman" w:cs="Times New Roman"/>
                <w:sz w:val="21"/>
                <w:szCs w:val="21"/>
              </w:rPr>
              <w:t xml:space="preserve"> ir perkeltin</w:t>
            </w:r>
            <w:r w:rsidRPr="008A042C">
              <w:rPr>
                <w:rFonts w:ascii="Times New Roman" w:hAnsi="Times New Roman" w:cs="Times New Roman" w:hint="eastAsia"/>
                <w:sz w:val="21"/>
                <w:szCs w:val="21"/>
              </w:rPr>
              <w:t>ę</w:t>
            </w:r>
            <w:r w:rsidRPr="008A042C">
              <w:rPr>
                <w:rFonts w:ascii="Times New Roman" w:hAnsi="Times New Roman" w:cs="Times New Roman"/>
                <w:sz w:val="21"/>
                <w:szCs w:val="21"/>
              </w:rPr>
              <w:t xml:space="preserve"> reikšmę. (A1.1.3)</w:t>
            </w:r>
          </w:p>
          <w:p w:rsidR="00B80C04" w:rsidRPr="008A042C" w:rsidRDefault="00B80C04" w:rsidP="00F71F04">
            <w:pPr>
              <w:ind w:firstLine="317"/>
              <w:rPr>
                <w:sz w:val="21"/>
                <w:szCs w:val="21"/>
              </w:rPr>
            </w:pPr>
            <w:r w:rsidRPr="008A042C">
              <w:rPr>
                <w:rFonts w:ascii="Times New Roman" w:hAnsi="Times New Roman" w:cs="Times New Roman"/>
                <w:sz w:val="21"/>
                <w:szCs w:val="21"/>
                <w:lang w:eastAsia="lt-LT"/>
              </w:rPr>
              <w:t>Skaito tikslingai žinomus ir nežinomus tekstus, pasirenka tinkamus skaitymo būdus, atsižvelgdamas į užduotį ir teksto pobūdį. Raiškiai skaito grožinius tekstus, paisydamas jų rūšies ir žanro ypatybių, tinkamai perteikdamas pasirinktomis intonavimo priemonėmis idėjas ir prasmę (B1.1.3).</w:t>
            </w:r>
          </w:p>
          <w:p w:rsidR="00B80C04" w:rsidRPr="008A042C" w:rsidRDefault="00B80C04" w:rsidP="00F71F04">
            <w:pPr>
              <w:ind w:firstLine="317"/>
              <w:rPr>
                <w:sz w:val="21"/>
                <w:szCs w:val="21"/>
              </w:rPr>
            </w:pPr>
            <w:r w:rsidRPr="008A042C">
              <w:rPr>
                <w:rFonts w:ascii="Times New Roman" w:hAnsi="Times New Roman" w:cs="Times New Roman"/>
                <w:sz w:val="21"/>
                <w:szCs w:val="21"/>
                <w:lang w:eastAsia="lt-LT"/>
              </w:rPr>
              <w:t>Argumentuodamas skiria literatūros rūšis (epiką, lyriką, dramą), mokymosi turinyje nurodytus grožinių ir negrožinių tekstų žanrus, paaiškina jų struktūrą, remdamasis literatūros žiniomis. Aptaria eiliuotos kalbos ypatybes, jas susieja su teksto reikšmėmis (B2.1.3).</w:t>
            </w:r>
          </w:p>
          <w:p w:rsidR="00B80C04" w:rsidRPr="008A042C" w:rsidRDefault="00B80C04" w:rsidP="00F71F04">
            <w:pPr>
              <w:spacing w:after="120"/>
              <w:ind w:firstLine="317"/>
              <w:rPr>
                <w:sz w:val="21"/>
                <w:szCs w:val="21"/>
              </w:rPr>
            </w:pPr>
            <w:r w:rsidRPr="008A042C">
              <w:rPr>
                <w:rFonts w:ascii="Times New Roman" w:hAnsi="Times New Roman" w:cs="Times New Roman"/>
                <w:sz w:val="21"/>
                <w:szCs w:val="21"/>
                <w:lang w:eastAsia="lt-LT"/>
              </w:rPr>
              <w:t xml:space="preserve">Analizuoja grožinių ir negrožinių tekstų kalbos ypatybes: atpažįsta mokymosi turinyje numatytas kalbinės raiškos priemones, </w:t>
            </w:r>
            <w:r w:rsidRPr="008A042C">
              <w:rPr>
                <w:rFonts w:ascii="Times New Roman" w:hAnsi="Times New Roman" w:cs="Times New Roman"/>
                <w:sz w:val="21"/>
                <w:szCs w:val="21"/>
                <w:lang w:eastAsia="lt-LT"/>
              </w:rPr>
              <w:lastRenderedPageBreak/>
              <w:t>paaiškina jų reikšmes, siedamas su teksto paskirtimi, adresatu (B2.4.3).</w:t>
            </w:r>
          </w:p>
          <w:p w:rsidR="00B80C04" w:rsidRPr="00EF1656" w:rsidRDefault="00B80C04" w:rsidP="00F71F04">
            <w:pPr>
              <w:spacing w:after="120"/>
              <w:ind w:firstLine="176"/>
              <w:jc w:val="both"/>
              <w:rPr>
                <w:rFonts w:ascii="Times New Roman" w:hAnsi="Times New Roman"/>
                <w:i/>
                <w:iCs/>
                <w:sz w:val="21"/>
                <w:szCs w:val="21"/>
              </w:rPr>
            </w:pPr>
            <w:r w:rsidRPr="00EF1656">
              <w:rPr>
                <w:rFonts w:ascii="Times New Roman" w:eastAsia="Calibri" w:hAnsi="Times New Roman"/>
                <w:sz w:val="21"/>
                <w:szCs w:val="21"/>
              </w:rPr>
              <w:t xml:space="preserve">Geba tinkamai vartoti sąvokas: </w:t>
            </w:r>
            <w:r w:rsidRPr="00EF1656">
              <w:rPr>
                <w:rFonts w:ascii="Times New Roman" w:eastAsia="Calibri" w:hAnsi="Times New Roman"/>
                <w:i/>
                <w:sz w:val="21"/>
                <w:szCs w:val="21"/>
              </w:rPr>
              <w:t>poema, didaktika, hegzametras, alegorija, hiperbolė</w:t>
            </w:r>
            <w:r w:rsidRPr="00EF1656">
              <w:rPr>
                <w:rFonts w:ascii="Times New Roman" w:eastAsia="Calibri" w:hAnsi="Times New Roman"/>
                <w:sz w:val="21"/>
                <w:szCs w:val="21"/>
              </w:rPr>
              <w:t xml:space="preserve">;  </w:t>
            </w:r>
            <w:r w:rsidRPr="00EF1656">
              <w:rPr>
                <w:rFonts w:ascii="Times New Roman" w:hAnsi="Times New Roman"/>
                <w:sz w:val="21"/>
                <w:szCs w:val="21"/>
              </w:rPr>
              <w:t xml:space="preserve">kūrinio vaizduojamasis pasaulis: </w:t>
            </w:r>
            <w:r w:rsidRPr="00EF1656">
              <w:rPr>
                <w:rFonts w:ascii="Times New Roman" w:hAnsi="Times New Roman"/>
                <w:i/>
                <w:iCs/>
                <w:sz w:val="21"/>
                <w:szCs w:val="21"/>
              </w:rPr>
              <w:t>pasakojimas, pasakotojas, kalbantysis, veikėjai, fabula, siužetas, konfliktas, veiksmas, veiksmo vieta, veiksmo laikas, dialogas, monologas.</w:t>
            </w:r>
          </w:p>
          <w:p w:rsidR="00B80C04" w:rsidRPr="00EF1656" w:rsidRDefault="00B80C04" w:rsidP="00F71F04">
            <w:pPr>
              <w:ind w:firstLine="176"/>
              <w:rPr>
                <w:rFonts w:ascii="Times New Roman" w:hAnsi="Times New Roman" w:cs="Times New Roman"/>
                <w:sz w:val="21"/>
                <w:szCs w:val="21"/>
              </w:rPr>
            </w:pPr>
            <w:r w:rsidRPr="00EF1656">
              <w:rPr>
                <w:rFonts w:ascii="Times New Roman" w:hAnsi="Times New Roman" w:cs="Times New Roman"/>
                <w:sz w:val="21"/>
                <w:szCs w:val="21"/>
                <w:lang w:eastAsia="ja-JP"/>
              </w:rPr>
              <w:t>Apibūdina personažo išvaizdą, veikėjo charakterį, elgesį remdamiesi tekstu, palygina ir supriešina veikėjus, vertina jų elgesį ir pateikia jų elgesiui alternatyvų, palygina save su personažais.</w:t>
            </w:r>
          </w:p>
          <w:p w:rsidR="00B80C04" w:rsidRDefault="00B80C04" w:rsidP="00EF1656">
            <w:pPr>
              <w:spacing w:after="120"/>
              <w:jc w:val="both"/>
              <w:rPr>
                <w:rFonts w:ascii="Times New Roman" w:hAnsi="Times New Roman" w:cs="Times New Roman"/>
                <w:sz w:val="21"/>
                <w:szCs w:val="21"/>
              </w:rPr>
            </w:pPr>
            <w:r w:rsidRPr="00EF1656">
              <w:rPr>
                <w:rFonts w:ascii="Times New Roman" w:hAnsi="Times New Roman" w:cs="Times New Roman"/>
                <w:sz w:val="21"/>
                <w:szCs w:val="21"/>
              </w:rPr>
              <w:t>Kontekstinė analizė. Nagrinėja tekstus ir pasakotojo poziciją, siedami su rašytojo biografija ir jo gyvenama epocha, laikotarpiu.</w:t>
            </w:r>
          </w:p>
          <w:p w:rsidR="00B80C04" w:rsidRPr="00EF1656" w:rsidRDefault="00B80C04" w:rsidP="00F71F04">
            <w:pPr>
              <w:spacing w:after="120"/>
              <w:ind w:firstLine="176"/>
              <w:rPr>
                <w:rFonts w:ascii="Times New Roman" w:hAnsi="Times New Roman" w:cs="Times New Roman"/>
                <w:sz w:val="21"/>
                <w:szCs w:val="21"/>
              </w:rPr>
            </w:pPr>
            <w:r w:rsidRPr="00EF1656">
              <w:rPr>
                <w:rFonts w:ascii="Times New Roman" w:hAnsi="Times New Roman" w:cs="Times New Roman"/>
                <w:sz w:val="21"/>
                <w:szCs w:val="21"/>
              </w:rPr>
              <w:t xml:space="preserve">Nurodo siužeto, personažų, motyvų, vaizdinių, idėjų, meninės išraiškos tarptekstines sąsajas. </w:t>
            </w:r>
          </w:p>
          <w:p w:rsidR="00B80C04" w:rsidRPr="00EF1656" w:rsidRDefault="00B80C04" w:rsidP="00F71F04">
            <w:pPr>
              <w:spacing w:after="120"/>
              <w:ind w:firstLine="176"/>
              <w:rPr>
                <w:rFonts w:ascii="Times New Roman" w:hAnsi="Times New Roman" w:cs="Times New Roman"/>
                <w:sz w:val="21"/>
                <w:szCs w:val="21"/>
              </w:rPr>
            </w:pPr>
            <w:r w:rsidRPr="00EF1656">
              <w:rPr>
                <w:rFonts w:ascii="Times New Roman" w:hAnsi="Times New Roman" w:cs="Times New Roman"/>
                <w:sz w:val="21"/>
                <w:szCs w:val="21"/>
              </w:rPr>
              <w:t>Nustato teksto tipiškas ir individualias savybes, sieja turinį ir formą.</w:t>
            </w:r>
          </w:p>
          <w:p w:rsidR="00B80C04" w:rsidRDefault="00B80C04" w:rsidP="00F71F04">
            <w:pPr>
              <w:spacing w:after="120"/>
              <w:ind w:firstLine="176"/>
              <w:jc w:val="both"/>
              <w:rPr>
                <w:rFonts w:ascii="Times New Roman" w:hAnsi="Times New Roman" w:cs="Times New Roman"/>
                <w:sz w:val="21"/>
                <w:szCs w:val="21"/>
              </w:rPr>
            </w:pPr>
            <w:r w:rsidRPr="00EF1656">
              <w:rPr>
                <w:rFonts w:ascii="Times New Roman" w:hAnsi="Times New Roman" w:cs="Times New Roman"/>
                <w:sz w:val="21"/>
                <w:szCs w:val="21"/>
              </w:rPr>
              <w:t>Diskutuoja apie kūrinyje svarstomas temas ir problemas.</w:t>
            </w:r>
          </w:p>
          <w:p w:rsidR="00B80C04" w:rsidRPr="00075BB8" w:rsidRDefault="00B80C04" w:rsidP="00075BB8">
            <w:pPr>
              <w:pStyle w:val="Sraopastraipa"/>
              <w:numPr>
                <w:ilvl w:val="0"/>
                <w:numId w:val="10"/>
              </w:numPr>
              <w:spacing w:after="120"/>
              <w:ind w:left="182" w:hanging="142"/>
              <w:jc w:val="both"/>
              <w:rPr>
                <w:rFonts w:ascii="Times New Roman" w:hAnsi="Times New Roman"/>
                <w:sz w:val="21"/>
                <w:szCs w:val="21"/>
              </w:rPr>
            </w:pPr>
            <w:r w:rsidRPr="00075BB8">
              <w:rPr>
                <w:rFonts w:ascii="Times New Roman" w:hAnsi="Times New Roman"/>
                <w:sz w:val="21"/>
                <w:szCs w:val="21"/>
              </w:rPr>
              <w:t>Skaitys ir analizuos K. Donelaičio poemos „Metai“ fragmentus (</w:t>
            </w:r>
            <w:r w:rsidRPr="00075BB8">
              <w:rPr>
                <w:rFonts w:ascii="Times New Roman" w:hAnsi="Times New Roman"/>
                <w:sz w:val="21"/>
                <w:szCs w:val="21"/>
                <w:u w:val="single"/>
              </w:rPr>
              <w:t>kaupiamasis vertinimas</w:t>
            </w:r>
            <w:r w:rsidRPr="00075BB8">
              <w:rPr>
                <w:rFonts w:ascii="Times New Roman" w:hAnsi="Times New Roman"/>
                <w:sz w:val="21"/>
                <w:szCs w:val="21"/>
              </w:rPr>
              <w:t>).</w:t>
            </w:r>
          </w:p>
          <w:p w:rsidR="00B80C04" w:rsidRDefault="00B80C04" w:rsidP="00075BB8">
            <w:pPr>
              <w:pStyle w:val="Sraopastraipa"/>
              <w:numPr>
                <w:ilvl w:val="0"/>
                <w:numId w:val="10"/>
              </w:numPr>
              <w:spacing w:after="120"/>
              <w:ind w:left="182" w:hanging="142"/>
              <w:jc w:val="both"/>
              <w:rPr>
                <w:rFonts w:ascii="Times New Roman" w:hAnsi="Times New Roman"/>
                <w:sz w:val="21"/>
                <w:szCs w:val="21"/>
              </w:rPr>
            </w:pPr>
            <w:r w:rsidRPr="00075BB8">
              <w:rPr>
                <w:rFonts w:ascii="Times New Roman" w:hAnsi="Times New Roman"/>
                <w:sz w:val="21"/>
                <w:szCs w:val="21"/>
              </w:rPr>
              <w:t xml:space="preserve">Kūrybinis rašymas (pastraipos kūrimas). </w:t>
            </w:r>
            <w:r w:rsidRPr="00075BB8">
              <w:rPr>
                <w:rFonts w:ascii="Times New Roman" w:hAnsi="Times New Roman"/>
                <w:sz w:val="21"/>
                <w:szCs w:val="21"/>
                <w:u w:val="single"/>
              </w:rPr>
              <w:t>Vertinama pažymiu</w:t>
            </w:r>
            <w:r w:rsidRPr="00075BB8">
              <w:rPr>
                <w:rFonts w:ascii="Times New Roman" w:hAnsi="Times New Roman"/>
                <w:sz w:val="21"/>
                <w:szCs w:val="21"/>
              </w:rPr>
              <w:t>.</w:t>
            </w:r>
          </w:p>
          <w:p w:rsidR="0003115B" w:rsidRPr="00075BB8" w:rsidRDefault="0003115B" w:rsidP="0003115B">
            <w:pPr>
              <w:pStyle w:val="Sraopastraipa"/>
              <w:spacing w:before="0"/>
              <w:ind w:left="182"/>
              <w:jc w:val="both"/>
              <w:rPr>
                <w:rFonts w:ascii="Times New Roman" w:hAnsi="Times New Roman"/>
                <w:sz w:val="21"/>
                <w:szCs w:val="21"/>
              </w:rPr>
            </w:pPr>
          </w:p>
        </w:tc>
        <w:tc>
          <w:tcPr>
            <w:tcW w:w="3685" w:type="dxa"/>
            <w:vMerge w:val="restart"/>
          </w:tcPr>
          <w:p w:rsidR="00B80C04" w:rsidRPr="00E460BF" w:rsidRDefault="00B80C04" w:rsidP="00F71F04">
            <w:pPr>
              <w:rPr>
                <w:rFonts w:ascii="Times New Roman" w:hAnsi="Times New Roman" w:cs="Times New Roman"/>
                <w:sz w:val="21"/>
                <w:szCs w:val="21"/>
              </w:rPr>
            </w:pPr>
            <w:r w:rsidRPr="00E460BF">
              <w:rPr>
                <w:rFonts w:ascii="Times New Roman" w:hAnsi="Times New Roman" w:cs="Times New Roman"/>
                <w:b/>
                <w:sz w:val="21"/>
                <w:szCs w:val="21"/>
              </w:rPr>
              <w:lastRenderedPageBreak/>
              <w:t>Kultūrinė</w:t>
            </w:r>
            <w:r w:rsidRPr="00E460BF">
              <w:rPr>
                <w:rFonts w:ascii="Times New Roman" w:hAnsi="Times New Roman" w:cs="Times New Roman"/>
                <w:sz w:val="21"/>
                <w:szCs w:val="21"/>
              </w:rPr>
              <w:t>:</w:t>
            </w:r>
            <w:r w:rsidRPr="00E460BF">
              <w:rPr>
                <w:rFonts w:ascii="Times New Roman" w:hAnsi="Times New Roman" w:cs="Times New Roman"/>
                <w:b/>
                <w:sz w:val="21"/>
                <w:szCs w:val="21"/>
              </w:rPr>
              <w:t xml:space="preserve"> </w:t>
            </w:r>
            <w:r w:rsidRPr="00E460BF">
              <w:rPr>
                <w:rFonts w:ascii="Times New Roman" w:hAnsi="Times New Roman" w:cs="Times New Roman"/>
                <w:sz w:val="21"/>
                <w:szCs w:val="21"/>
              </w:rPr>
              <w:t>analizuos, komentuos ir aptars sudėtingesnius etninės kultūros reiškinius, vertybes, idėjas, įsitikinimus, požiūrius ir elgsenas, ženklus, simbolius. Apibendrins ir aprašys kultūrinę situaciją siedamas asmeninę patirtį su visuomeniniu kontekstu.</w:t>
            </w:r>
          </w:p>
          <w:p w:rsidR="00B80C04" w:rsidRPr="00E460BF" w:rsidRDefault="00B80C04" w:rsidP="00F71F04">
            <w:pPr>
              <w:rPr>
                <w:rFonts w:ascii="Times New Roman" w:hAnsi="Times New Roman" w:cs="Times New Roman"/>
                <w:sz w:val="21"/>
                <w:szCs w:val="21"/>
              </w:rPr>
            </w:pPr>
            <w:r w:rsidRPr="00E460BF">
              <w:rPr>
                <w:rFonts w:ascii="Times New Roman" w:hAnsi="Times New Roman" w:cs="Times New Roman"/>
                <w:b/>
                <w:sz w:val="21"/>
                <w:szCs w:val="21"/>
              </w:rPr>
              <w:t>Pažinimo</w:t>
            </w:r>
            <w:r w:rsidRPr="00E460BF">
              <w:rPr>
                <w:rFonts w:ascii="Times New Roman" w:hAnsi="Times New Roman" w:cs="Times New Roman"/>
                <w:sz w:val="21"/>
                <w:szCs w:val="21"/>
              </w:rPr>
              <w:t>:</w:t>
            </w:r>
            <w:r w:rsidRPr="00E460BF">
              <w:rPr>
                <w:rFonts w:ascii="Times New Roman" w:hAnsi="Times New Roman" w:cs="Times New Roman"/>
                <w:b/>
                <w:sz w:val="21"/>
                <w:szCs w:val="21"/>
              </w:rPr>
              <w:t xml:space="preserve"> </w:t>
            </w:r>
            <w:r w:rsidRPr="00E460BF">
              <w:rPr>
                <w:rFonts w:ascii="Times New Roman" w:hAnsi="Times New Roman" w:cs="Times New Roman"/>
                <w:sz w:val="21"/>
                <w:szCs w:val="21"/>
              </w:rPr>
              <w:t>paaiškins su nagrinėjamais kūriniais susijusias pagrindines sąvokas.</w:t>
            </w:r>
            <w:r>
              <w:rPr>
                <w:rFonts w:ascii="Times New Roman" w:hAnsi="Times New Roman" w:cs="Times New Roman"/>
                <w:sz w:val="21"/>
                <w:szCs w:val="21"/>
              </w:rPr>
              <w:t xml:space="preserve"> </w:t>
            </w:r>
            <w:r w:rsidRPr="00E460BF">
              <w:rPr>
                <w:rFonts w:ascii="Times New Roman" w:hAnsi="Times New Roman" w:cs="Times New Roman"/>
                <w:sz w:val="21"/>
                <w:szCs w:val="21"/>
              </w:rPr>
              <w:t>Atliks užduotis, kurios skatina rasti prielaidas, įvertins skirtingus požiūrius. Analizuos kūrinį remdamasis priežasties ir pasekmės principu. Samprotaus  apie idealus, tobulybę. Atpažins ir apmąstys  visuomenines, religines, moralines sistemas ir jų daromą įtaką asmens pasirinkimams.</w:t>
            </w:r>
          </w:p>
          <w:p w:rsidR="00B80C04" w:rsidRPr="00E460BF" w:rsidRDefault="00B80C04" w:rsidP="00F71F04">
            <w:pPr>
              <w:pStyle w:val="Sraopastraipa"/>
              <w:ind w:left="0"/>
              <w:rPr>
                <w:rFonts w:ascii="Times New Roman" w:hAnsi="Times New Roman"/>
                <w:sz w:val="21"/>
                <w:szCs w:val="21"/>
              </w:rPr>
            </w:pPr>
            <w:r w:rsidRPr="00E460BF">
              <w:rPr>
                <w:rFonts w:ascii="Times New Roman" w:hAnsi="Times New Roman"/>
                <w:b/>
                <w:sz w:val="21"/>
                <w:szCs w:val="21"/>
              </w:rPr>
              <w:t>Kūrybiškumo</w:t>
            </w:r>
            <w:r w:rsidRPr="00E460BF">
              <w:rPr>
                <w:rFonts w:ascii="Times New Roman" w:hAnsi="Times New Roman"/>
                <w:sz w:val="21"/>
                <w:szCs w:val="21"/>
              </w:rPr>
              <w:t>:</w:t>
            </w:r>
            <w:r w:rsidRPr="00E460BF">
              <w:rPr>
                <w:rFonts w:ascii="Times New Roman" w:hAnsi="Times New Roman"/>
                <w:b/>
                <w:sz w:val="21"/>
                <w:szCs w:val="21"/>
              </w:rPr>
              <w:t xml:space="preserve"> </w:t>
            </w:r>
            <w:r w:rsidRPr="00E460BF">
              <w:rPr>
                <w:rFonts w:ascii="Times New Roman" w:hAnsi="Times New Roman"/>
                <w:sz w:val="21"/>
                <w:szCs w:val="21"/>
              </w:rPr>
              <w:t>argumentuotai vertins kultūrinį kontekstą.</w:t>
            </w:r>
          </w:p>
          <w:p w:rsidR="00B80C04" w:rsidRPr="00E460BF" w:rsidRDefault="00B80C04" w:rsidP="00F71F04">
            <w:pPr>
              <w:pStyle w:val="Sraopastraipa"/>
              <w:ind w:left="0"/>
              <w:rPr>
                <w:rFonts w:ascii="Times New Roman" w:hAnsi="Times New Roman"/>
                <w:sz w:val="21"/>
                <w:szCs w:val="21"/>
              </w:rPr>
            </w:pPr>
            <w:r w:rsidRPr="00E460BF">
              <w:rPr>
                <w:rFonts w:ascii="Times New Roman" w:hAnsi="Times New Roman"/>
                <w:sz w:val="21"/>
                <w:szCs w:val="21"/>
              </w:rPr>
              <w:t xml:space="preserve">Savarankiškai žodžiu ir raštu kurs įvairių </w:t>
            </w:r>
            <w:r w:rsidRPr="00E460BF">
              <w:rPr>
                <w:rFonts w:ascii="Times New Roman" w:hAnsi="Times New Roman"/>
                <w:sz w:val="21"/>
                <w:szCs w:val="21"/>
              </w:rPr>
              <w:lastRenderedPageBreak/>
              <w:t>žanrų ir tipų tekstus, taikys pagrindines akademinio ir kūrybinio rašymo strategijas. Apmąstys ir vertins savo kūrybos procesą, įvertins savo sėkmes ir nesėkmes.</w:t>
            </w:r>
          </w:p>
          <w:p w:rsidR="00B80C04" w:rsidRPr="00E460BF" w:rsidRDefault="00B80C04" w:rsidP="00F71F04">
            <w:pPr>
              <w:rPr>
                <w:rFonts w:ascii="Times New Roman" w:hAnsi="Times New Roman" w:cs="Times New Roman"/>
                <w:sz w:val="21"/>
                <w:szCs w:val="21"/>
              </w:rPr>
            </w:pPr>
            <w:r w:rsidRPr="00E460BF">
              <w:rPr>
                <w:rFonts w:ascii="Times New Roman" w:hAnsi="Times New Roman" w:cs="Times New Roman"/>
                <w:b/>
                <w:color w:val="000000" w:themeColor="text1"/>
                <w:sz w:val="21"/>
                <w:szCs w:val="21"/>
              </w:rPr>
              <w:t>Pilietiškumo</w:t>
            </w:r>
            <w:r w:rsidRPr="00E460BF">
              <w:rPr>
                <w:rFonts w:ascii="Times New Roman" w:hAnsi="Times New Roman" w:cs="Times New Roman"/>
                <w:color w:val="000000" w:themeColor="text1"/>
                <w:sz w:val="21"/>
                <w:szCs w:val="21"/>
              </w:rPr>
              <w:t>:</w:t>
            </w:r>
            <w:r w:rsidRPr="00E460BF">
              <w:rPr>
                <w:rFonts w:ascii="Times New Roman" w:hAnsi="Times New Roman" w:cs="Times New Roman"/>
                <w:b/>
                <w:color w:val="000000" w:themeColor="text1"/>
                <w:sz w:val="21"/>
                <w:szCs w:val="21"/>
              </w:rPr>
              <w:t xml:space="preserve"> </w:t>
            </w:r>
            <w:r w:rsidRPr="00E460BF">
              <w:rPr>
                <w:rFonts w:ascii="Times New Roman" w:hAnsi="Times New Roman" w:cs="Times New Roman"/>
                <w:sz w:val="21"/>
                <w:szCs w:val="21"/>
              </w:rPr>
              <w:t>suvoks gimtojo krašto praeitį. Vertins praeities pamokas kaip tvarios ateities prielaidą. Atpažins ir paaiškins, kas yra manipuliacija bei kuo ji žalinga asmenims ir bendruomenei.</w:t>
            </w:r>
            <w:r>
              <w:rPr>
                <w:rFonts w:ascii="Times New Roman" w:hAnsi="Times New Roman" w:cs="Times New Roman"/>
                <w:sz w:val="21"/>
                <w:szCs w:val="21"/>
              </w:rPr>
              <w:t xml:space="preserve"> </w:t>
            </w:r>
            <w:r w:rsidRPr="00E460BF">
              <w:rPr>
                <w:rFonts w:ascii="Times New Roman" w:hAnsi="Times New Roman" w:cs="Times New Roman"/>
                <w:sz w:val="21"/>
                <w:szCs w:val="21"/>
              </w:rPr>
              <w:t>Aptars autoritarinio režimo daromą spaudimą asmeniui.</w:t>
            </w:r>
          </w:p>
          <w:p w:rsidR="00B80C04" w:rsidRPr="00E460BF" w:rsidRDefault="00B80C04" w:rsidP="00F71F04">
            <w:pPr>
              <w:ind w:left="-46"/>
              <w:rPr>
                <w:rFonts w:ascii="Times New Roman" w:hAnsi="Times New Roman" w:cs="Times New Roman"/>
                <w:sz w:val="21"/>
                <w:szCs w:val="21"/>
              </w:rPr>
            </w:pPr>
            <w:r w:rsidRPr="00E460BF">
              <w:rPr>
                <w:rFonts w:ascii="Times New Roman" w:eastAsia="Times New Roman" w:hAnsi="Times New Roman" w:cs="Times New Roman"/>
                <w:b/>
                <w:sz w:val="21"/>
                <w:szCs w:val="21"/>
                <w:lang w:eastAsia="ja-JP"/>
              </w:rPr>
              <w:t>Socialinė, emocinė ir sveikos gyvensenos</w:t>
            </w:r>
            <w:r w:rsidRPr="00E460BF">
              <w:rPr>
                <w:rFonts w:ascii="Times New Roman" w:eastAsia="Times New Roman" w:hAnsi="Times New Roman" w:cs="Times New Roman"/>
                <w:sz w:val="21"/>
                <w:szCs w:val="21"/>
                <w:lang w:eastAsia="ja-JP"/>
              </w:rPr>
              <w:t>:</w:t>
            </w:r>
            <w:r w:rsidRPr="00E460BF">
              <w:rPr>
                <w:rFonts w:ascii="Times New Roman" w:hAnsi="Times New Roman" w:cs="Times New Roman"/>
                <w:b/>
                <w:sz w:val="21"/>
                <w:szCs w:val="21"/>
              </w:rPr>
              <w:t xml:space="preserve"> </w:t>
            </w:r>
            <w:r w:rsidRPr="00E460BF">
              <w:rPr>
                <w:rFonts w:ascii="Times New Roman" w:hAnsi="Times New Roman" w:cs="Times New Roman"/>
                <w:sz w:val="21"/>
                <w:szCs w:val="21"/>
              </w:rPr>
              <w:t>analizuos ir įvardys, kaip bendražmogiškos vertybės padeda rasti sprendimus sudėtingose situacijose. Suvoks žmogaus sprendimų pasekmes jo likimui.</w:t>
            </w:r>
            <w:r>
              <w:rPr>
                <w:rFonts w:ascii="Times New Roman" w:hAnsi="Times New Roman" w:cs="Times New Roman"/>
                <w:sz w:val="21"/>
                <w:szCs w:val="21"/>
              </w:rPr>
              <w:t xml:space="preserve"> </w:t>
            </w:r>
            <w:r w:rsidRPr="00E460BF">
              <w:rPr>
                <w:rFonts w:ascii="Times New Roman" w:hAnsi="Times New Roman" w:cs="Times New Roman"/>
                <w:sz w:val="21"/>
                <w:szCs w:val="21"/>
              </w:rPr>
              <w:t>Bendradarbiaus grupėje pagarbiai bendraudamas su kitais nariais, gerbs jų nuomonę.</w:t>
            </w:r>
          </w:p>
          <w:p w:rsidR="00B80C04" w:rsidRPr="00E460BF" w:rsidRDefault="00B80C04" w:rsidP="00F71F04">
            <w:pPr>
              <w:rPr>
                <w:rStyle w:val="fontstyle21"/>
                <w:rFonts w:ascii="Times New Roman" w:hAnsi="Times New Roman" w:cs="Times New Roman"/>
                <w:color w:val="000000" w:themeColor="text1"/>
                <w:sz w:val="21"/>
                <w:szCs w:val="21"/>
              </w:rPr>
            </w:pPr>
            <w:r w:rsidRPr="00E460BF">
              <w:rPr>
                <w:rFonts w:ascii="Times New Roman" w:hAnsi="Times New Roman" w:cs="Times New Roman"/>
                <w:b/>
                <w:sz w:val="21"/>
                <w:szCs w:val="21"/>
              </w:rPr>
              <w:t>Komunikavimo</w:t>
            </w:r>
            <w:r w:rsidRPr="00E460BF">
              <w:rPr>
                <w:rFonts w:ascii="Times New Roman" w:hAnsi="Times New Roman" w:cs="Times New Roman"/>
                <w:sz w:val="21"/>
                <w:szCs w:val="21"/>
              </w:rPr>
              <w:t>:</w:t>
            </w:r>
            <w:r w:rsidRPr="00E460BF">
              <w:rPr>
                <w:rFonts w:ascii="Times New Roman" w:hAnsi="Times New Roman" w:cs="Times New Roman"/>
                <w:b/>
                <w:sz w:val="21"/>
                <w:szCs w:val="21"/>
              </w:rPr>
              <w:t xml:space="preserve"> </w:t>
            </w:r>
            <w:r w:rsidRPr="00E460BF">
              <w:rPr>
                <w:rFonts w:ascii="Times New Roman" w:hAnsi="Times New Roman" w:cs="Times New Roman"/>
                <w:sz w:val="21"/>
                <w:szCs w:val="21"/>
              </w:rPr>
              <w:t>raiškiai skaitys analizuojamą eilėraštį auditorijai.</w:t>
            </w:r>
            <w:r>
              <w:rPr>
                <w:rFonts w:ascii="Times New Roman" w:hAnsi="Times New Roman" w:cs="Times New Roman"/>
                <w:sz w:val="21"/>
                <w:szCs w:val="21"/>
              </w:rPr>
              <w:t xml:space="preserve"> </w:t>
            </w:r>
            <w:r w:rsidRPr="00E460BF">
              <w:rPr>
                <w:rFonts w:ascii="Times New Roman" w:hAnsi="Times New Roman" w:cs="Times New Roman"/>
                <w:sz w:val="21"/>
                <w:szCs w:val="21"/>
              </w:rPr>
              <w:t>Pristatys sukurtą vaizdo klipo scenarijų klasės draugams.</w:t>
            </w:r>
            <w:r w:rsidRPr="00E460BF">
              <w:rPr>
                <w:rFonts w:ascii="Times New Roman" w:hAnsi="Times New Roman" w:cs="Times New Roman"/>
                <w:color w:val="000000" w:themeColor="text1"/>
                <w:sz w:val="21"/>
                <w:szCs w:val="21"/>
              </w:rPr>
              <w:t xml:space="preserve"> </w:t>
            </w:r>
            <w:r w:rsidRPr="00E460BF">
              <w:rPr>
                <w:rStyle w:val="fontstyle21"/>
                <w:rFonts w:ascii="Times New Roman" w:hAnsi="Times New Roman" w:cs="Times New Roman"/>
                <w:color w:val="000000" w:themeColor="text1"/>
                <w:sz w:val="21"/>
                <w:szCs w:val="21"/>
              </w:rPr>
              <w:t>Žodžiu samprotaus apie romano įvykius ir reiškinius, pagrįs savo nuomonę. Pristatys tyrimų medžiagą klasei. Pristatys paveikslo ir kūrinio lyginimo rezultatus, etiškai diskutuos su klasės draugais apie savo įžvalgas.</w:t>
            </w:r>
          </w:p>
          <w:p w:rsidR="00B80C04" w:rsidRPr="00E460BF" w:rsidRDefault="00B80C04" w:rsidP="00F71F04">
            <w:pPr>
              <w:rPr>
                <w:rStyle w:val="fontstyle21"/>
                <w:rFonts w:ascii="Times New Roman" w:hAnsi="Times New Roman" w:cs="Times New Roman"/>
                <w:color w:val="000000" w:themeColor="text1"/>
                <w:sz w:val="21"/>
                <w:szCs w:val="21"/>
              </w:rPr>
            </w:pPr>
            <w:r w:rsidRPr="00E460BF">
              <w:rPr>
                <w:rFonts w:ascii="Times New Roman" w:hAnsi="Times New Roman" w:cs="Times New Roman"/>
                <w:b/>
                <w:sz w:val="21"/>
                <w:szCs w:val="21"/>
              </w:rPr>
              <w:t>Skaitmeninė</w:t>
            </w:r>
            <w:r w:rsidRPr="00E460BF">
              <w:rPr>
                <w:rFonts w:ascii="Times New Roman" w:hAnsi="Times New Roman" w:cs="Times New Roman"/>
                <w:sz w:val="21"/>
                <w:szCs w:val="21"/>
              </w:rPr>
              <w:t>:</w:t>
            </w:r>
            <w:r w:rsidRPr="00E460BF">
              <w:rPr>
                <w:rFonts w:ascii="Times New Roman" w:hAnsi="Times New Roman" w:cs="Times New Roman"/>
                <w:b/>
                <w:sz w:val="21"/>
                <w:szCs w:val="21"/>
              </w:rPr>
              <w:t xml:space="preserve"> </w:t>
            </w:r>
            <w:r w:rsidRPr="00E460BF">
              <w:rPr>
                <w:rStyle w:val="fontstyle21"/>
                <w:rFonts w:ascii="Times New Roman" w:hAnsi="Times New Roman" w:cs="Times New Roman"/>
                <w:color w:val="000000" w:themeColor="text1"/>
                <w:sz w:val="21"/>
                <w:szCs w:val="21"/>
              </w:rPr>
              <w:t>ieškos duomenų ir informacijos naudodamasis paprasta paieška skaitmeninėje aplinkoje.</w:t>
            </w:r>
            <w:r w:rsidRPr="00E460BF">
              <w:rPr>
                <w:color w:val="000000" w:themeColor="text1"/>
                <w:sz w:val="21"/>
                <w:szCs w:val="21"/>
              </w:rPr>
              <w:t xml:space="preserve"> </w:t>
            </w:r>
            <w:r w:rsidRPr="00E460BF">
              <w:rPr>
                <w:rStyle w:val="fontstyle21"/>
                <w:rFonts w:ascii="Times New Roman" w:hAnsi="Times New Roman" w:cs="Times New Roman"/>
                <w:color w:val="000000" w:themeColor="text1"/>
                <w:sz w:val="21"/>
                <w:szCs w:val="21"/>
              </w:rPr>
              <w:t xml:space="preserve">Rengdamas pristatymą etiškai bendradarbiaus virtualioje darbo grupėje, parengs pranešimo skaidres. </w:t>
            </w:r>
          </w:p>
          <w:p w:rsidR="003D45EF" w:rsidRPr="00E460BF" w:rsidRDefault="003D45EF" w:rsidP="00F71F04">
            <w:pPr>
              <w:rPr>
                <w:rFonts w:ascii="Times New Roman" w:hAnsi="Times New Roman" w:cs="Times New Roman"/>
                <w:b/>
                <w:bCs/>
                <w:sz w:val="21"/>
                <w:szCs w:val="21"/>
              </w:rPr>
            </w:pPr>
          </w:p>
        </w:tc>
        <w:tc>
          <w:tcPr>
            <w:tcW w:w="2410" w:type="dxa"/>
          </w:tcPr>
          <w:p w:rsidR="00B80C04" w:rsidRPr="0003115B" w:rsidRDefault="00B80C04" w:rsidP="000A2203">
            <w:pPr>
              <w:tabs>
                <w:tab w:val="left" w:pos="5280"/>
                <w:tab w:val="center" w:pos="7623"/>
              </w:tabs>
              <w:spacing w:after="120"/>
              <w:rPr>
                <w:rFonts w:ascii="Times New Roman" w:hAnsi="Times New Roman" w:cs="Times New Roman"/>
                <w:sz w:val="21"/>
                <w:szCs w:val="21"/>
              </w:rPr>
            </w:pPr>
            <w:r w:rsidRPr="0003115B">
              <w:rPr>
                <w:rFonts w:ascii="Times New Roman" w:hAnsi="Times New Roman" w:cs="Times New Roman"/>
                <w:sz w:val="21"/>
                <w:szCs w:val="21"/>
              </w:rPr>
              <w:lastRenderedPageBreak/>
              <w:t>(30 % laisvai pasirenkamo ugdymo turinio). Rekomenduojama pradėti nuo K. Donelaičio. Galimi kiti tekstai.</w:t>
            </w:r>
          </w:p>
          <w:p w:rsidR="00B80C04" w:rsidRDefault="00B80C04" w:rsidP="000A2203">
            <w:pPr>
              <w:tabs>
                <w:tab w:val="left" w:pos="5280"/>
                <w:tab w:val="center" w:pos="7623"/>
              </w:tabs>
              <w:spacing w:after="120"/>
              <w:rPr>
                <w:rFonts w:ascii="Times New Roman" w:hAnsi="Times New Roman" w:cs="Times New Roman"/>
                <w:sz w:val="21"/>
                <w:szCs w:val="21"/>
              </w:rPr>
            </w:pPr>
            <w:r w:rsidRPr="0003115B">
              <w:rPr>
                <w:rFonts w:ascii="Times New Roman" w:hAnsi="Times New Roman" w:cs="Times New Roman"/>
                <w:b/>
                <w:sz w:val="21"/>
                <w:szCs w:val="21"/>
              </w:rPr>
              <w:t>Integracija:</w:t>
            </w:r>
            <w:r w:rsidRPr="0003115B">
              <w:rPr>
                <w:rFonts w:ascii="Times New Roman" w:hAnsi="Times New Roman" w:cs="Times New Roman"/>
                <w:sz w:val="21"/>
                <w:szCs w:val="21"/>
              </w:rPr>
              <w:t xml:space="preserve"> lietuvių literatūra, istorija, pilietinis ugdymas.</w:t>
            </w:r>
          </w:p>
          <w:p w:rsidR="003A38C9" w:rsidRDefault="003A38C9" w:rsidP="003A38C9">
            <w:pPr>
              <w:tabs>
                <w:tab w:val="left" w:pos="5280"/>
                <w:tab w:val="center" w:pos="7623"/>
              </w:tabs>
              <w:rPr>
                <w:rFonts w:ascii="Times New Roman" w:hAnsi="Times New Roman" w:cs="Times New Roman"/>
                <w:sz w:val="21"/>
                <w:szCs w:val="21"/>
              </w:rPr>
            </w:pPr>
            <w:r>
              <w:rPr>
                <w:rFonts w:ascii="Times New Roman" w:hAnsi="Times New Roman" w:cs="Times New Roman"/>
                <w:sz w:val="21"/>
                <w:szCs w:val="21"/>
              </w:rPr>
              <w:t>K. Donelaitis. Metai (tekstas)</w:t>
            </w:r>
          </w:p>
          <w:p w:rsidR="003A38C9" w:rsidRDefault="00F52259" w:rsidP="003A38C9">
            <w:pPr>
              <w:tabs>
                <w:tab w:val="left" w:pos="5280"/>
                <w:tab w:val="center" w:pos="7623"/>
              </w:tabs>
              <w:spacing w:after="120"/>
              <w:rPr>
                <w:rFonts w:ascii="Times New Roman" w:hAnsi="Times New Roman" w:cs="Times New Roman"/>
                <w:sz w:val="21"/>
                <w:szCs w:val="21"/>
              </w:rPr>
            </w:pPr>
            <w:hyperlink r:id="rId36" w:history="1">
              <w:r w:rsidR="003A38C9" w:rsidRPr="002C0924">
                <w:rPr>
                  <w:rStyle w:val="Hipersaitas"/>
                  <w:rFonts w:ascii="Times New Roman" w:hAnsi="Times New Roman"/>
                  <w:sz w:val="21"/>
                  <w:szCs w:val="21"/>
                </w:rPr>
                <w:t>http://www.xn--altiniai-4wb.info/files/literatura/LF00/Kristijonas_Donelaitis._Metai.LF0900.pdf</w:t>
              </w:r>
            </w:hyperlink>
          </w:p>
          <w:p w:rsidR="0003115B" w:rsidRPr="0003115B" w:rsidRDefault="0003115B" w:rsidP="0003115B">
            <w:pPr>
              <w:ind w:firstLine="34"/>
              <w:rPr>
                <w:rFonts w:ascii="Times New Roman" w:hAnsi="Times New Roman" w:cs="Times New Roman"/>
                <w:sz w:val="20"/>
                <w:szCs w:val="20"/>
              </w:rPr>
            </w:pPr>
            <w:r w:rsidRPr="0003115B">
              <w:rPr>
                <w:rFonts w:ascii="Times New Roman" w:hAnsi="Times New Roman" w:cs="Times New Roman"/>
                <w:b/>
                <w:sz w:val="20"/>
                <w:szCs w:val="20"/>
              </w:rPr>
              <w:t xml:space="preserve">K. Donelaitis. </w:t>
            </w:r>
            <w:r w:rsidRPr="0003115B">
              <w:rPr>
                <w:rFonts w:ascii="Times New Roman" w:hAnsi="Times New Roman" w:cs="Times New Roman"/>
                <w:sz w:val="20"/>
                <w:szCs w:val="20"/>
              </w:rPr>
              <w:t xml:space="preserve">Televizijos laida „Istorijos detektyvai“. Ar Kristijonas Donelaitis matė dramblį, kurį net du kartus mini </w:t>
            </w:r>
            <w:r w:rsidRPr="0003115B">
              <w:rPr>
                <w:rFonts w:ascii="Times New Roman" w:hAnsi="Times New Roman" w:cs="Times New Roman"/>
                <w:sz w:val="20"/>
                <w:szCs w:val="20"/>
              </w:rPr>
              <w:lastRenderedPageBreak/>
              <w:t xml:space="preserve">poemoje? </w:t>
            </w:r>
          </w:p>
          <w:p w:rsidR="0003115B" w:rsidRPr="0003115B" w:rsidRDefault="00F52259" w:rsidP="0003115B">
            <w:pPr>
              <w:rPr>
                <w:rFonts w:ascii="Times New Roman" w:hAnsi="Times New Roman" w:cs="Times New Roman"/>
                <w:sz w:val="21"/>
                <w:szCs w:val="21"/>
              </w:rPr>
            </w:pPr>
            <w:hyperlink r:id="rId37" w:history="1">
              <w:r w:rsidR="0003115B" w:rsidRPr="0003115B">
                <w:rPr>
                  <w:rStyle w:val="Hipersaitas"/>
                  <w:rFonts w:ascii="Times New Roman" w:hAnsi="Times New Roman"/>
                  <w:sz w:val="21"/>
                  <w:szCs w:val="21"/>
                </w:rPr>
                <w:t>https://www.lrt.lt/mediateka/irasas/2000133103/donelaicio-metu-misle-ar-rasytojas-buvomates-drambli-kuri-mini-poemoje</w:t>
              </w:r>
            </w:hyperlink>
          </w:p>
          <w:p w:rsidR="0003115B" w:rsidRPr="0003115B" w:rsidRDefault="0003115B" w:rsidP="0003115B">
            <w:pPr>
              <w:ind w:firstLine="284"/>
              <w:rPr>
                <w:rFonts w:ascii="Times New Roman" w:hAnsi="Times New Roman" w:cs="Times New Roman"/>
                <w:sz w:val="21"/>
                <w:szCs w:val="21"/>
              </w:rPr>
            </w:pPr>
            <w:r w:rsidRPr="0003115B">
              <w:rPr>
                <w:rFonts w:ascii="Times New Roman" w:hAnsi="Times New Roman" w:cs="Times New Roman"/>
                <w:sz w:val="21"/>
                <w:szCs w:val="21"/>
              </w:rPr>
              <w:t>K</w:t>
            </w:r>
            <w:r>
              <w:rPr>
                <w:rFonts w:ascii="Times New Roman" w:hAnsi="Times New Roman" w:cs="Times New Roman"/>
                <w:sz w:val="21"/>
                <w:szCs w:val="21"/>
              </w:rPr>
              <w:t>.</w:t>
            </w:r>
            <w:r w:rsidRPr="0003115B">
              <w:rPr>
                <w:rFonts w:ascii="Times New Roman" w:hAnsi="Times New Roman" w:cs="Times New Roman"/>
                <w:sz w:val="21"/>
                <w:szCs w:val="21"/>
              </w:rPr>
              <w:t xml:space="preserve">Donelaičiui skirtas tinklapis su Tolminkiemio ir apylinkių nuotraukomis bei vaizdo įrašais: </w:t>
            </w:r>
            <w:hyperlink r:id="rId38" w:history="1">
              <w:r w:rsidRPr="0003115B">
                <w:rPr>
                  <w:rStyle w:val="Hipersaitas"/>
                  <w:rFonts w:ascii="Times New Roman" w:hAnsi="Times New Roman"/>
                  <w:sz w:val="21"/>
                  <w:szCs w:val="21"/>
                </w:rPr>
                <w:t>http://donelaitis.weebly.com/</w:t>
              </w:r>
            </w:hyperlink>
          </w:p>
          <w:p w:rsidR="0003115B" w:rsidRPr="0003115B" w:rsidRDefault="0003115B" w:rsidP="0003115B">
            <w:pPr>
              <w:ind w:firstLine="284"/>
              <w:rPr>
                <w:rFonts w:ascii="Times New Roman" w:hAnsi="Times New Roman" w:cs="Times New Roman"/>
                <w:sz w:val="21"/>
                <w:szCs w:val="21"/>
              </w:rPr>
            </w:pPr>
            <w:r w:rsidRPr="0003115B">
              <w:rPr>
                <w:rFonts w:ascii="Times New Roman" w:hAnsi="Times New Roman" w:cs="Times New Roman"/>
                <w:sz w:val="21"/>
                <w:szCs w:val="21"/>
              </w:rPr>
              <w:t xml:space="preserve">R. Kazlas skaito Donelaitį: </w:t>
            </w:r>
            <w:hyperlink r:id="rId39" w:history="1">
              <w:r w:rsidRPr="0003115B">
                <w:rPr>
                  <w:rStyle w:val="Hipersaitas"/>
                  <w:rFonts w:ascii="Times New Roman" w:hAnsi="Times New Roman"/>
                  <w:sz w:val="21"/>
                  <w:szCs w:val="21"/>
                </w:rPr>
                <w:t>https://www.youtube.com/watch?v=bol0X7jZ6J0</w:t>
              </w:r>
            </w:hyperlink>
          </w:p>
          <w:p w:rsidR="00B80C04" w:rsidRPr="0003115B" w:rsidRDefault="00C54474" w:rsidP="00C54474">
            <w:pPr>
              <w:tabs>
                <w:tab w:val="left" w:pos="5280"/>
                <w:tab w:val="center" w:pos="7623"/>
              </w:tabs>
              <w:rPr>
                <w:rFonts w:ascii="Times New Roman" w:hAnsi="Times New Roman" w:cs="Times New Roman"/>
                <w:sz w:val="21"/>
                <w:szCs w:val="21"/>
              </w:rPr>
            </w:pPr>
            <w:r>
              <w:rPr>
                <w:rFonts w:ascii="Times New Roman" w:hAnsi="Times New Roman" w:cs="Times New Roman"/>
                <w:sz w:val="21"/>
                <w:szCs w:val="21"/>
              </w:rPr>
              <w:t xml:space="preserve">  </w:t>
            </w:r>
            <w:r w:rsidR="00B80C04" w:rsidRPr="0003115B">
              <w:rPr>
                <w:rFonts w:ascii="Times New Roman" w:hAnsi="Times New Roman" w:cs="Times New Roman"/>
                <w:sz w:val="21"/>
                <w:szCs w:val="21"/>
              </w:rPr>
              <w:t>Esant poreikiui vykdoma nuotoliniu būdu per Microsoft Teams platformą, elektroninį dienyną.</w:t>
            </w:r>
          </w:p>
        </w:tc>
      </w:tr>
      <w:tr w:rsidR="00B80C04" w:rsidRPr="00E21162" w:rsidTr="00373F63">
        <w:tc>
          <w:tcPr>
            <w:tcW w:w="675" w:type="dxa"/>
          </w:tcPr>
          <w:p w:rsidR="00B80C04" w:rsidRPr="00266A16" w:rsidRDefault="00B80C04" w:rsidP="00E21162">
            <w:pPr>
              <w:pStyle w:val="Sraopastraipa"/>
              <w:tabs>
                <w:tab w:val="left" w:pos="5280"/>
                <w:tab w:val="center" w:pos="7623"/>
              </w:tabs>
              <w:ind w:left="0"/>
              <w:jc w:val="both"/>
              <w:rPr>
                <w:rFonts w:ascii="Times New Roman" w:hAnsi="Times New Roman"/>
                <w:bCs/>
                <w:sz w:val="21"/>
                <w:szCs w:val="21"/>
              </w:rPr>
            </w:pPr>
            <w:r w:rsidRPr="00266A16">
              <w:rPr>
                <w:rFonts w:ascii="Times New Roman" w:hAnsi="Times New Roman"/>
                <w:bCs/>
                <w:sz w:val="21"/>
                <w:szCs w:val="21"/>
              </w:rPr>
              <w:lastRenderedPageBreak/>
              <w:t>3.2.</w:t>
            </w:r>
          </w:p>
        </w:tc>
        <w:tc>
          <w:tcPr>
            <w:tcW w:w="2410" w:type="dxa"/>
          </w:tcPr>
          <w:p w:rsidR="00B80C04" w:rsidRPr="00306B7A" w:rsidRDefault="00B80C04" w:rsidP="00306B7A">
            <w:pPr>
              <w:rPr>
                <w:rFonts w:ascii="Times New Roman" w:hAnsi="Times New Roman" w:cs="Times New Roman"/>
                <w:b/>
                <w:sz w:val="21"/>
                <w:szCs w:val="21"/>
              </w:rPr>
            </w:pPr>
            <w:r w:rsidRPr="00306B7A">
              <w:rPr>
                <w:rFonts w:ascii="Times New Roman" w:hAnsi="Times New Roman" w:cs="Times New Roman"/>
                <w:b/>
                <w:sz w:val="21"/>
                <w:szCs w:val="21"/>
              </w:rPr>
              <w:t>Kodėl svarbu suprasti tai, kas į kūrinį ateina iš labai seniai</w:t>
            </w:r>
            <w:r>
              <w:rPr>
                <w:rFonts w:ascii="Times New Roman" w:hAnsi="Times New Roman" w:cs="Times New Roman"/>
                <w:b/>
                <w:sz w:val="21"/>
                <w:szCs w:val="21"/>
              </w:rPr>
              <w:t>?</w:t>
            </w:r>
          </w:p>
          <w:p w:rsidR="00B80C04" w:rsidRPr="00306B7A" w:rsidRDefault="00B80C04" w:rsidP="00306B7A">
            <w:pPr>
              <w:rPr>
                <w:rFonts w:ascii="Times New Roman" w:hAnsi="Times New Roman" w:cs="Times New Roman"/>
                <w:b/>
                <w:sz w:val="21"/>
                <w:szCs w:val="21"/>
              </w:rPr>
            </w:pPr>
          </w:p>
          <w:p w:rsidR="00B80C04" w:rsidRPr="00306B7A" w:rsidRDefault="00B80C04" w:rsidP="00306B7A">
            <w:pPr>
              <w:rPr>
                <w:rFonts w:ascii="Times New Roman" w:hAnsi="Times New Roman" w:cs="Times New Roman"/>
                <w:b/>
                <w:sz w:val="21"/>
                <w:szCs w:val="21"/>
              </w:rPr>
            </w:pPr>
            <w:r w:rsidRPr="00306B7A">
              <w:rPr>
                <w:rFonts w:ascii="Times New Roman" w:hAnsi="Times New Roman" w:cs="Times New Roman"/>
                <w:sz w:val="21"/>
                <w:szCs w:val="21"/>
              </w:rPr>
              <w:t>Marcelijus Martinaitis, baladė „Kaip Kukutis protą atgavo“</w:t>
            </w:r>
          </w:p>
        </w:tc>
        <w:tc>
          <w:tcPr>
            <w:tcW w:w="850" w:type="dxa"/>
          </w:tcPr>
          <w:p w:rsidR="00B80C04" w:rsidRPr="00E21162" w:rsidRDefault="00AB0C78"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1</w:t>
            </w:r>
          </w:p>
        </w:tc>
        <w:tc>
          <w:tcPr>
            <w:tcW w:w="851" w:type="dxa"/>
          </w:tcPr>
          <w:p w:rsidR="00B80C04" w:rsidRDefault="00B80C04" w:rsidP="00E21162">
            <w:pPr>
              <w:tabs>
                <w:tab w:val="left" w:pos="5280"/>
                <w:tab w:val="center" w:pos="7623"/>
              </w:tabs>
              <w:jc w:val="center"/>
              <w:rPr>
                <w:rFonts w:ascii="Times New Roman" w:hAnsi="Times New Roman" w:cs="Times New Roman"/>
                <w:b/>
                <w:bCs/>
                <w:sz w:val="21"/>
                <w:szCs w:val="21"/>
              </w:rPr>
            </w:pPr>
          </w:p>
        </w:tc>
        <w:tc>
          <w:tcPr>
            <w:tcW w:w="4253" w:type="dxa"/>
          </w:tcPr>
          <w:p w:rsidR="00B80C04" w:rsidRPr="00306B7A" w:rsidRDefault="00B80C04" w:rsidP="00306B7A">
            <w:pPr>
              <w:spacing w:after="120"/>
              <w:rPr>
                <w:rFonts w:ascii="Times New Roman" w:hAnsi="Times New Roman" w:cs="Times New Roman"/>
                <w:sz w:val="21"/>
                <w:szCs w:val="21"/>
              </w:rPr>
            </w:pPr>
            <w:r w:rsidRPr="00306B7A">
              <w:rPr>
                <w:rFonts w:ascii="Times New Roman" w:hAnsi="Times New Roman" w:cs="Times New Roman"/>
                <w:sz w:val="21"/>
                <w:szCs w:val="21"/>
              </w:rPr>
              <w:t xml:space="preserve">Tiksliai, aiškiai </w:t>
            </w:r>
            <w:r w:rsidRPr="00306B7A">
              <w:rPr>
                <w:rFonts w:ascii="Times New Roman" w:hAnsi="Times New Roman" w:cs="Times New Roman"/>
                <w:b/>
                <w:sz w:val="21"/>
                <w:szCs w:val="21"/>
              </w:rPr>
              <w:t>informuoja</w:t>
            </w:r>
            <w:r w:rsidRPr="00306B7A">
              <w:rPr>
                <w:rFonts w:ascii="Times New Roman" w:hAnsi="Times New Roman" w:cs="Times New Roman"/>
                <w:sz w:val="21"/>
                <w:szCs w:val="21"/>
              </w:rPr>
              <w:t xml:space="preserve">, </w:t>
            </w:r>
            <w:r w:rsidRPr="00306B7A">
              <w:rPr>
                <w:rFonts w:ascii="Times New Roman" w:hAnsi="Times New Roman" w:cs="Times New Roman"/>
                <w:b/>
                <w:sz w:val="21"/>
                <w:szCs w:val="21"/>
              </w:rPr>
              <w:t>paaiškina</w:t>
            </w:r>
            <w:r w:rsidRPr="00306B7A">
              <w:rPr>
                <w:rFonts w:ascii="Times New Roman" w:hAnsi="Times New Roman" w:cs="Times New Roman"/>
                <w:sz w:val="21"/>
                <w:szCs w:val="21"/>
              </w:rPr>
              <w:t xml:space="preserve"> sąvokas, </w:t>
            </w:r>
            <w:r w:rsidRPr="00306B7A">
              <w:rPr>
                <w:rFonts w:ascii="Times New Roman" w:hAnsi="Times New Roman" w:cs="Times New Roman"/>
                <w:b/>
                <w:sz w:val="21"/>
                <w:szCs w:val="21"/>
              </w:rPr>
              <w:t>analizuoja</w:t>
            </w:r>
            <w:r w:rsidRPr="00306B7A">
              <w:rPr>
                <w:rFonts w:ascii="Times New Roman" w:hAnsi="Times New Roman" w:cs="Times New Roman"/>
                <w:sz w:val="21"/>
                <w:szCs w:val="21"/>
              </w:rPr>
              <w:t xml:space="preserve"> procesus, reiškinius. Laikydamasis numatytų kriterijų </w:t>
            </w:r>
            <w:r w:rsidRPr="00306B7A">
              <w:rPr>
                <w:rFonts w:ascii="Times New Roman" w:hAnsi="Times New Roman" w:cs="Times New Roman"/>
                <w:b/>
                <w:sz w:val="21"/>
                <w:szCs w:val="21"/>
              </w:rPr>
              <w:t>pristato</w:t>
            </w:r>
            <w:r w:rsidRPr="00306B7A">
              <w:rPr>
                <w:rFonts w:ascii="Times New Roman" w:hAnsi="Times New Roman" w:cs="Times New Roman"/>
                <w:sz w:val="21"/>
                <w:szCs w:val="21"/>
              </w:rPr>
              <w:t xml:space="preserve"> objektą ar veiklą (pvz., knygą, projektą). (A2.4.3)</w:t>
            </w:r>
          </w:p>
          <w:p w:rsidR="00B80C04" w:rsidRPr="00306B7A" w:rsidRDefault="00B80C04" w:rsidP="00306B7A">
            <w:pPr>
              <w:spacing w:after="120"/>
              <w:rPr>
                <w:rFonts w:ascii="Times New Roman" w:hAnsi="Times New Roman" w:cs="Times New Roman"/>
                <w:sz w:val="21"/>
                <w:szCs w:val="21"/>
              </w:rPr>
            </w:pPr>
            <w:r w:rsidRPr="00306B7A">
              <w:rPr>
                <w:rFonts w:ascii="Times New Roman" w:hAnsi="Times New Roman" w:cs="Times New Roman"/>
                <w:b/>
                <w:sz w:val="21"/>
                <w:szCs w:val="21"/>
              </w:rPr>
              <w:t>Raiškiai</w:t>
            </w:r>
            <w:r w:rsidRPr="00306B7A">
              <w:rPr>
                <w:rFonts w:ascii="Times New Roman" w:hAnsi="Times New Roman" w:cs="Times New Roman"/>
                <w:sz w:val="21"/>
                <w:szCs w:val="21"/>
              </w:rPr>
              <w:t xml:space="preserve"> </w:t>
            </w:r>
            <w:r w:rsidRPr="00306B7A">
              <w:rPr>
                <w:rFonts w:ascii="Times New Roman" w:hAnsi="Times New Roman" w:cs="Times New Roman"/>
                <w:b/>
                <w:sz w:val="21"/>
                <w:szCs w:val="21"/>
              </w:rPr>
              <w:t>skaito</w:t>
            </w:r>
            <w:r w:rsidRPr="00306B7A">
              <w:rPr>
                <w:rFonts w:ascii="Times New Roman" w:hAnsi="Times New Roman" w:cs="Times New Roman"/>
                <w:sz w:val="21"/>
                <w:szCs w:val="21"/>
              </w:rPr>
              <w:t xml:space="preserve"> grožinį tekstą paisydamas jo rūšies ir žanro ypatybių, tinkamai perteikdamas </w:t>
            </w:r>
            <w:r w:rsidRPr="00306B7A">
              <w:rPr>
                <w:rFonts w:ascii="Times New Roman" w:hAnsi="Times New Roman" w:cs="Times New Roman"/>
                <w:sz w:val="21"/>
                <w:szCs w:val="21"/>
              </w:rPr>
              <w:lastRenderedPageBreak/>
              <w:t>pasirinktomis intonavimo priemonėmis idėjas ir prasmę. (B1.1.3)</w:t>
            </w:r>
          </w:p>
          <w:p w:rsidR="00B80C04" w:rsidRPr="00306B7A" w:rsidRDefault="00B80C04" w:rsidP="00306B7A">
            <w:pPr>
              <w:spacing w:after="120"/>
              <w:rPr>
                <w:rFonts w:ascii="Times New Roman" w:hAnsi="Times New Roman" w:cs="Times New Roman"/>
                <w:sz w:val="21"/>
                <w:szCs w:val="21"/>
              </w:rPr>
            </w:pPr>
            <w:r w:rsidRPr="00306B7A">
              <w:rPr>
                <w:rFonts w:ascii="Times New Roman" w:hAnsi="Times New Roman" w:cs="Times New Roman"/>
                <w:sz w:val="21"/>
                <w:szCs w:val="21"/>
              </w:rPr>
              <w:t xml:space="preserve">Argumentuodamas </w:t>
            </w:r>
            <w:r w:rsidRPr="00306B7A">
              <w:rPr>
                <w:rFonts w:ascii="Times New Roman" w:hAnsi="Times New Roman" w:cs="Times New Roman"/>
                <w:b/>
                <w:sz w:val="21"/>
                <w:szCs w:val="21"/>
              </w:rPr>
              <w:t>skiria</w:t>
            </w:r>
            <w:r w:rsidRPr="00306B7A">
              <w:rPr>
                <w:rFonts w:ascii="Times New Roman" w:hAnsi="Times New Roman" w:cs="Times New Roman"/>
                <w:sz w:val="21"/>
                <w:szCs w:val="21"/>
              </w:rPr>
              <w:t xml:space="preserve"> literatūros rūšis (lyriką), nurodytus grožinių ir negrožinių tekstų žanrus, </w:t>
            </w:r>
            <w:r w:rsidRPr="00306B7A">
              <w:rPr>
                <w:rFonts w:ascii="Times New Roman" w:hAnsi="Times New Roman" w:cs="Times New Roman"/>
                <w:b/>
                <w:sz w:val="21"/>
                <w:szCs w:val="21"/>
              </w:rPr>
              <w:t>paaiškina</w:t>
            </w:r>
            <w:r w:rsidRPr="00306B7A">
              <w:rPr>
                <w:rFonts w:ascii="Times New Roman" w:hAnsi="Times New Roman" w:cs="Times New Roman"/>
                <w:sz w:val="21"/>
                <w:szCs w:val="21"/>
              </w:rPr>
              <w:t xml:space="preserve"> jų struktūrą remdamasis literatūros žiniomis. (B2.1.3)</w:t>
            </w:r>
          </w:p>
          <w:p w:rsidR="00B80C04" w:rsidRPr="00306B7A" w:rsidRDefault="00B80C04" w:rsidP="00306B7A">
            <w:pPr>
              <w:pStyle w:val="Default"/>
              <w:spacing w:after="120"/>
              <w:rPr>
                <w:sz w:val="21"/>
                <w:szCs w:val="21"/>
              </w:rPr>
            </w:pPr>
            <w:r w:rsidRPr="00306B7A">
              <w:rPr>
                <w:b/>
                <w:sz w:val="21"/>
                <w:szCs w:val="21"/>
              </w:rPr>
              <w:t>Interpretuoja</w:t>
            </w:r>
            <w:r w:rsidRPr="00306B7A">
              <w:rPr>
                <w:sz w:val="21"/>
                <w:szCs w:val="21"/>
              </w:rPr>
              <w:t xml:space="preserve"> lyrikos kūrinyje išreiškiamus lyrinio subjekto išgyvenimus, jų kaitą, vertybes, atskleisdamas sąsajas su kultūros ar istoriniu kontekstu, lyrinio subjekto raiškos formas. (B2.2.3) </w:t>
            </w:r>
          </w:p>
          <w:p w:rsidR="00B80C04" w:rsidRPr="00306B7A" w:rsidRDefault="00B80C04" w:rsidP="00306B7A">
            <w:pPr>
              <w:pStyle w:val="Default"/>
              <w:spacing w:after="120"/>
              <w:rPr>
                <w:sz w:val="21"/>
                <w:szCs w:val="21"/>
              </w:rPr>
            </w:pPr>
            <w:r w:rsidRPr="00306B7A">
              <w:rPr>
                <w:b/>
                <w:sz w:val="21"/>
                <w:szCs w:val="21"/>
              </w:rPr>
              <w:t>Nurodo</w:t>
            </w:r>
            <w:r w:rsidRPr="00306B7A">
              <w:rPr>
                <w:sz w:val="21"/>
                <w:szCs w:val="21"/>
              </w:rPr>
              <w:t xml:space="preserve"> ir </w:t>
            </w:r>
            <w:r w:rsidRPr="00306B7A">
              <w:rPr>
                <w:b/>
                <w:sz w:val="21"/>
                <w:szCs w:val="21"/>
              </w:rPr>
              <w:t>aptaria</w:t>
            </w:r>
            <w:r w:rsidRPr="00306B7A">
              <w:rPr>
                <w:sz w:val="21"/>
                <w:szCs w:val="21"/>
              </w:rPr>
              <w:t xml:space="preserve"> tiesiogiai ir netiesiogiai išreikštas nežinomo grožinio ir negrožinio teksto intencijas, tikslus, reiškiamus požiūrius. </w:t>
            </w:r>
            <w:r w:rsidRPr="00306B7A">
              <w:rPr>
                <w:b/>
                <w:sz w:val="21"/>
                <w:szCs w:val="21"/>
              </w:rPr>
              <w:t>Palygina</w:t>
            </w:r>
            <w:r w:rsidRPr="00306B7A">
              <w:rPr>
                <w:sz w:val="21"/>
                <w:szCs w:val="21"/>
              </w:rPr>
              <w:t xml:space="preserve"> grožinius ir (ar) negrožinius tekstus keliais pasirinktais aspektais, teiginius pagrindžia. (B2.6.3)</w:t>
            </w:r>
          </w:p>
          <w:p w:rsidR="00B80C04" w:rsidRDefault="00B80C04" w:rsidP="00306B7A">
            <w:pPr>
              <w:spacing w:after="120"/>
              <w:jc w:val="both"/>
              <w:rPr>
                <w:rFonts w:ascii="Times New Roman" w:hAnsi="Times New Roman" w:cs="Times New Roman"/>
                <w:sz w:val="21"/>
                <w:szCs w:val="21"/>
              </w:rPr>
            </w:pPr>
            <w:r w:rsidRPr="00306B7A">
              <w:rPr>
                <w:rFonts w:ascii="Times New Roman" w:hAnsi="Times New Roman" w:cs="Times New Roman"/>
                <w:b/>
                <w:sz w:val="21"/>
                <w:szCs w:val="21"/>
              </w:rPr>
              <w:t>Išsako</w:t>
            </w:r>
            <w:r w:rsidRPr="00306B7A">
              <w:rPr>
                <w:rFonts w:ascii="Times New Roman" w:hAnsi="Times New Roman" w:cs="Times New Roman"/>
                <w:sz w:val="21"/>
                <w:szCs w:val="21"/>
              </w:rPr>
              <w:t xml:space="preserve"> savo požiūrį, nuosekliai plėtodamas pagrindinę mintį. Tinkamai </w:t>
            </w:r>
            <w:r w:rsidRPr="00306B7A">
              <w:rPr>
                <w:rFonts w:ascii="Times New Roman" w:hAnsi="Times New Roman" w:cs="Times New Roman"/>
                <w:b/>
                <w:sz w:val="21"/>
                <w:szCs w:val="21"/>
              </w:rPr>
              <w:t>argumentuoja</w:t>
            </w:r>
            <w:r w:rsidRPr="00306B7A">
              <w:rPr>
                <w:rFonts w:ascii="Times New Roman" w:hAnsi="Times New Roman" w:cs="Times New Roman"/>
                <w:sz w:val="21"/>
                <w:szCs w:val="21"/>
              </w:rPr>
              <w:t xml:space="preserve"> remdamasis įvairaus pobūdžio šaltiniais. (C1.4.3)</w:t>
            </w:r>
          </w:p>
          <w:p w:rsidR="00B80C04" w:rsidRPr="00075BB8" w:rsidRDefault="00B80C04" w:rsidP="00075BB8">
            <w:pPr>
              <w:pStyle w:val="Sraopastraipa"/>
              <w:numPr>
                <w:ilvl w:val="0"/>
                <w:numId w:val="9"/>
              </w:numPr>
              <w:ind w:left="182" w:hanging="182"/>
              <w:rPr>
                <w:rFonts w:ascii="Times New Roman" w:hAnsi="Times New Roman"/>
                <w:b/>
                <w:sz w:val="21"/>
                <w:szCs w:val="21"/>
                <w:u w:val="single"/>
              </w:rPr>
            </w:pPr>
            <w:r w:rsidRPr="00075BB8">
              <w:rPr>
                <w:rFonts w:ascii="Times New Roman" w:hAnsi="Times New Roman"/>
                <w:b/>
                <w:sz w:val="21"/>
                <w:szCs w:val="21"/>
              </w:rPr>
              <w:t xml:space="preserve">Projektinis darbas „Žodis tampa vaizdu“ (vaizdo klipo kūrimas). </w:t>
            </w:r>
            <w:r w:rsidRPr="00075BB8">
              <w:rPr>
                <w:rFonts w:ascii="Times New Roman" w:hAnsi="Times New Roman"/>
                <w:sz w:val="21"/>
                <w:szCs w:val="21"/>
                <w:u w:val="single"/>
              </w:rPr>
              <w:t>Vertinama pažymiu</w:t>
            </w:r>
          </w:p>
        </w:tc>
        <w:tc>
          <w:tcPr>
            <w:tcW w:w="3685" w:type="dxa"/>
            <w:vMerge/>
          </w:tcPr>
          <w:p w:rsidR="00B80C04" w:rsidRPr="00E460BF" w:rsidRDefault="00B80C04" w:rsidP="00E460BF">
            <w:pPr>
              <w:spacing w:after="120"/>
              <w:rPr>
                <w:rFonts w:ascii="Times New Roman" w:hAnsi="Times New Roman" w:cs="Times New Roman"/>
                <w:b/>
                <w:sz w:val="21"/>
                <w:szCs w:val="21"/>
              </w:rPr>
            </w:pPr>
          </w:p>
        </w:tc>
        <w:tc>
          <w:tcPr>
            <w:tcW w:w="2410" w:type="dxa"/>
          </w:tcPr>
          <w:p w:rsidR="00B80C04" w:rsidRDefault="00B80C04" w:rsidP="000A2203">
            <w:pPr>
              <w:tabs>
                <w:tab w:val="left" w:pos="5280"/>
                <w:tab w:val="center" w:pos="7623"/>
              </w:tabs>
              <w:spacing w:after="120"/>
              <w:rPr>
                <w:rFonts w:ascii="Times New Roman" w:hAnsi="Times New Roman" w:cs="Times New Roman"/>
                <w:b/>
                <w:sz w:val="21"/>
                <w:szCs w:val="21"/>
              </w:rPr>
            </w:pPr>
            <w:r w:rsidRPr="00536FB7">
              <w:rPr>
                <w:rFonts w:ascii="Times New Roman" w:hAnsi="Times New Roman" w:cs="Times New Roman"/>
                <w:b/>
                <w:sz w:val="21"/>
                <w:szCs w:val="21"/>
              </w:rPr>
              <w:t>Marcelijus Martinaitis, baladė „Kaip Kukutis protą atgavo“</w:t>
            </w:r>
            <w:r w:rsidRPr="00802C59">
              <w:rPr>
                <w:rFonts w:ascii="Times New Roman" w:hAnsi="Times New Roman" w:cs="Times New Roman"/>
                <w:sz w:val="21"/>
                <w:szCs w:val="21"/>
              </w:rPr>
              <w:t xml:space="preserve"> </w:t>
            </w:r>
            <w:hyperlink r:id="rId40" w:anchor="prota" w:history="1">
              <w:r w:rsidRPr="00802C59">
                <w:rPr>
                  <w:rStyle w:val="Hipersaitas"/>
                  <w:rFonts w:ascii="Times New Roman" w:hAnsi="Times New Roman"/>
                  <w:sz w:val="21"/>
                  <w:szCs w:val="21"/>
                </w:rPr>
                <w:t>http://www.tekstai.lt/buvo/tekstai/martinai/kukucio.htm#prota</w:t>
              </w:r>
            </w:hyperlink>
          </w:p>
          <w:p w:rsidR="007212F2" w:rsidRPr="007212F2" w:rsidRDefault="007212F2" w:rsidP="007212F2">
            <w:pPr>
              <w:tabs>
                <w:tab w:val="left" w:pos="5280"/>
                <w:tab w:val="center" w:pos="7623"/>
              </w:tabs>
              <w:rPr>
                <w:rFonts w:ascii="Times New Roman" w:hAnsi="Times New Roman" w:cs="Times New Roman"/>
                <w:b/>
                <w:sz w:val="21"/>
                <w:szCs w:val="21"/>
              </w:rPr>
            </w:pPr>
            <w:r w:rsidRPr="007212F2">
              <w:rPr>
                <w:rFonts w:ascii="Times New Roman" w:hAnsi="Times New Roman" w:cs="Times New Roman"/>
                <w:b/>
                <w:sz w:val="21"/>
                <w:szCs w:val="21"/>
              </w:rPr>
              <w:t xml:space="preserve">V. Kernagis atlieka </w:t>
            </w:r>
            <w:r w:rsidRPr="007212F2">
              <w:rPr>
                <w:rFonts w:ascii="Times New Roman" w:hAnsi="Times New Roman" w:cs="Times New Roman"/>
                <w:b/>
                <w:sz w:val="21"/>
                <w:szCs w:val="21"/>
              </w:rPr>
              <w:lastRenderedPageBreak/>
              <w:t>„Kaip Kukutis protą atgavo“</w:t>
            </w:r>
          </w:p>
          <w:p w:rsidR="007212F2" w:rsidRPr="007212F2" w:rsidRDefault="00F52259" w:rsidP="000A2203">
            <w:pPr>
              <w:tabs>
                <w:tab w:val="left" w:pos="5280"/>
                <w:tab w:val="center" w:pos="7623"/>
              </w:tabs>
              <w:spacing w:after="120"/>
              <w:rPr>
                <w:rFonts w:ascii="Times New Roman" w:hAnsi="Times New Roman" w:cs="Times New Roman"/>
                <w:sz w:val="21"/>
                <w:szCs w:val="21"/>
              </w:rPr>
            </w:pPr>
            <w:hyperlink r:id="rId41" w:history="1">
              <w:r w:rsidR="007212F2" w:rsidRPr="007212F2">
                <w:rPr>
                  <w:rStyle w:val="Hipersaitas"/>
                  <w:rFonts w:ascii="Times New Roman" w:hAnsi="Times New Roman"/>
                  <w:sz w:val="21"/>
                  <w:szCs w:val="21"/>
                </w:rPr>
                <w:t>https://www.youtube.com/watch?v=PBp5iZJIxdA</w:t>
              </w:r>
            </w:hyperlink>
          </w:p>
          <w:p w:rsidR="007212F2" w:rsidRDefault="007212F2" w:rsidP="000A2203">
            <w:pPr>
              <w:tabs>
                <w:tab w:val="left" w:pos="5280"/>
                <w:tab w:val="center" w:pos="7623"/>
              </w:tabs>
              <w:spacing w:after="120"/>
              <w:rPr>
                <w:rFonts w:ascii="Times New Roman" w:hAnsi="Times New Roman" w:cs="Times New Roman"/>
                <w:b/>
                <w:sz w:val="21"/>
                <w:szCs w:val="21"/>
              </w:rPr>
            </w:pPr>
          </w:p>
          <w:p w:rsidR="00B80C04" w:rsidRDefault="00B80C04" w:rsidP="000A2203">
            <w:pPr>
              <w:tabs>
                <w:tab w:val="left" w:pos="5280"/>
                <w:tab w:val="center" w:pos="7623"/>
              </w:tabs>
              <w:spacing w:after="120"/>
              <w:rPr>
                <w:rFonts w:ascii="Times New Roman" w:hAnsi="Times New Roman" w:cs="Times New Roman"/>
                <w:sz w:val="21"/>
                <w:szCs w:val="21"/>
              </w:rPr>
            </w:pPr>
            <w:r w:rsidRPr="00802C59">
              <w:rPr>
                <w:rFonts w:ascii="Times New Roman" w:hAnsi="Times New Roman" w:cs="Times New Roman"/>
                <w:b/>
                <w:sz w:val="21"/>
                <w:szCs w:val="21"/>
              </w:rPr>
              <w:t>Integracija:</w:t>
            </w:r>
            <w:r>
              <w:rPr>
                <w:rFonts w:ascii="Times New Roman" w:hAnsi="Times New Roman" w:cs="Times New Roman"/>
                <w:sz w:val="21"/>
                <w:szCs w:val="21"/>
              </w:rPr>
              <w:t xml:space="preserve"> lietuvių literatūra, istorija, </w:t>
            </w:r>
            <w:r w:rsidR="00F754A0">
              <w:rPr>
                <w:rFonts w:ascii="Times New Roman" w:hAnsi="Times New Roman" w:cs="Times New Roman"/>
                <w:sz w:val="21"/>
                <w:szCs w:val="21"/>
              </w:rPr>
              <w:t xml:space="preserve">muzika, </w:t>
            </w:r>
            <w:r>
              <w:rPr>
                <w:rFonts w:ascii="Times New Roman" w:hAnsi="Times New Roman" w:cs="Times New Roman"/>
                <w:sz w:val="21"/>
                <w:szCs w:val="21"/>
              </w:rPr>
              <w:t>informacinės technologijos.</w:t>
            </w:r>
          </w:p>
          <w:p w:rsidR="00B80C04" w:rsidRDefault="00B80C04" w:rsidP="000A2203">
            <w:pPr>
              <w:tabs>
                <w:tab w:val="left" w:pos="5280"/>
                <w:tab w:val="center" w:pos="7623"/>
              </w:tabs>
              <w:spacing w:after="120"/>
              <w:rPr>
                <w:rFonts w:ascii="Times New Roman" w:hAnsi="Times New Roman" w:cs="Times New Roman"/>
                <w:sz w:val="21"/>
                <w:szCs w:val="21"/>
              </w:rPr>
            </w:pPr>
            <w:r w:rsidRPr="000A2203">
              <w:rPr>
                <w:rFonts w:ascii="Times New Roman" w:hAnsi="Times New Roman" w:cs="Times New Roman"/>
                <w:sz w:val="21"/>
                <w:szCs w:val="21"/>
              </w:rPr>
              <w:t>Esant poreikiui vykdoma nuotoliniu būdu per Microsoft Teams platformą, elektroninį dienyną.</w:t>
            </w:r>
          </w:p>
          <w:p w:rsidR="00B80C04" w:rsidRPr="00802C59" w:rsidRDefault="00B80C04" w:rsidP="000A2203">
            <w:pPr>
              <w:tabs>
                <w:tab w:val="left" w:pos="5280"/>
                <w:tab w:val="center" w:pos="7623"/>
              </w:tabs>
              <w:spacing w:after="120"/>
              <w:rPr>
                <w:rFonts w:ascii="Times New Roman" w:hAnsi="Times New Roman" w:cs="Times New Roman"/>
                <w:sz w:val="21"/>
                <w:szCs w:val="21"/>
              </w:rPr>
            </w:pPr>
          </w:p>
        </w:tc>
      </w:tr>
      <w:tr w:rsidR="00B80C04" w:rsidRPr="00E21162" w:rsidTr="00373F63">
        <w:tc>
          <w:tcPr>
            <w:tcW w:w="675" w:type="dxa"/>
          </w:tcPr>
          <w:p w:rsidR="00B80C04" w:rsidRPr="00266A16" w:rsidRDefault="00B80C04" w:rsidP="00E21162">
            <w:pPr>
              <w:pStyle w:val="Sraopastraipa"/>
              <w:tabs>
                <w:tab w:val="left" w:pos="5280"/>
                <w:tab w:val="center" w:pos="7623"/>
              </w:tabs>
              <w:ind w:left="0"/>
              <w:jc w:val="both"/>
              <w:rPr>
                <w:rFonts w:ascii="Times New Roman" w:hAnsi="Times New Roman"/>
                <w:bCs/>
                <w:sz w:val="21"/>
                <w:szCs w:val="21"/>
              </w:rPr>
            </w:pPr>
            <w:r w:rsidRPr="00266A16">
              <w:rPr>
                <w:rFonts w:ascii="Times New Roman" w:hAnsi="Times New Roman"/>
                <w:bCs/>
                <w:sz w:val="21"/>
                <w:szCs w:val="21"/>
              </w:rPr>
              <w:lastRenderedPageBreak/>
              <w:t>3.3.</w:t>
            </w:r>
          </w:p>
        </w:tc>
        <w:tc>
          <w:tcPr>
            <w:tcW w:w="2410" w:type="dxa"/>
          </w:tcPr>
          <w:p w:rsidR="00B80C04" w:rsidRPr="003A3D88" w:rsidRDefault="00B80C04" w:rsidP="003A3D88">
            <w:pPr>
              <w:rPr>
                <w:rFonts w:ascii="Times New Roman" w:hAnsi="Times New Roman" w:cs="Times New Roman"/>
                <w:b/>
                <w:sz w:val="21"/>
                <w:szCs w:val="21"/>
              </w:rPr>
            </w:pPr>
            <w:r w:rsidRPr="003A3D88">
              <w:rPr>
                <w:rFonts w:ascii="Times New Roman" w:hAnsi="Times New Roman" w:cs="Times New Roman"/>
                <w:b/>
                <w:sz w:val="21"/>
                <w:szCs w:val="21"/>
              </w:rPr>
              <w:t>Literatūra: bandymas sujungti matomus ir nematomus pasaulius</w:t>
            </w:r>
          </w:p>
          <w:p w:rsidR="00B80C04" w:rsidRPr="003A3D88" w:rsidRDefault="00B80C04" w:rsidP="003A3D88">
            <w:pPr>
              <w:rPr>
                <w:rFonts w:ascii="Times New Roman" w:hAnsi="Times New Roman" w:cs="Times New Roman"/>
                <w:b/>
                <w:sz w:val="21"/>
                <w:szCs w:val="21"/>
              </w:rPr>
            </w:pPr>
          </w:p>
          <w:p w:rsidR="00B80C04" w:rsidRPr="003A3D88" w:rsidRDefault="00B80C04" w:rsidP="003A3D88">
            <w:pPr>
              <w:rPr>
                <w:rFonts w:ascii="Times New Roman" w:hAnsi="Times New Roman" w:cs="Times New Roman"/>
                <w:b/>
                <w:sz w:val="21"/>
                <w:szCs w:val="21"/>
              </w:rPr>
            </w:pPr>
            <w:r w:rsidRPr="003A3D88">
              <w:rPr>
                <w:rFonts w:ascii="Times New Roman" w:hAnsi="Times New Roman" w:cs="Times New Roman"/>
                <w:sz w:val="21"/>
                <w:szCs w:val="21"/>
              </w:rPr>
              <w:t>Kazys Boruta, romanas „Baltaragio malūnas“</w:t>
            </w:r>
          </w:p>
        </w:tc>
        <w:tc>
          <w:tcPr>
            <w:tcW w:w="850" w:type="dxa"/>
          </w:tcPr>
          <w:p w:rsidR="00B80C04" w:rsidRPr="00E21162" w:rsidRDefault="00B80C04"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4</w:t>
            </w:r>
          </w:p>
        </w:tc>
        <w:tc>
          <w:tcPr>
            <w:tcW w:w="851" w:type="dxa"/>
          </w:tcPr>
          <w:p w:rsidR="00B80C04" w:rsidRDefault="00B80C04" w:rsidP="00E21162">
            <w:pPr>
              <w:tabs>
                <w:tab w:val="left" w:pos="5280"/>
                <w:tab w:val="center" w:pos="7623"/>
              </w:tabs>
              <w:jc w:val="center"/>
              <w:rPr>
                <w:rFonts w:ascii="Times New Roman" w:hAnsi="Times New Roman" w:cs="Times New Roman"/>
                <w:b/>
                <w:bCs/>
                <w:sz w:val="21"/>
                <w:szCs w:val="21"/>
              </w:rPr>
            </w:pPr>
          </w:p>
        </w:tc>
        <w:tc>
          <w:tcPr>
            <w:tcW w:w="4253" w:type="dxa"/>
          </w:tcPr>
          <w:p w:rsidR="00B80C04" w:rsidRPr="0072785E" w:rsidRDefault="00B80C04" w:rsidP="0072785E">
            <w:pPr>
              <w:spacing w:after="120"/>
              <w:rPr>
                <w:rFonts w:ascii="Times New Roman" w:hAnsi="Times New Roman" w:cs="Times New Roman"/>
                <w:sz w:val="21"/>
                <w:szCs w:val="21"/>
              </w:rPr>
            </w:pPr>
            <w:r w:rsidRPr="0072785E">
              <w:rPr>
                <w:rFonts w:ascii="Times New Roman" w:hAnsi="Times New Roman" w:cs="Times New Roman"/>
                <w:sz w:val="21"/>
                <w:szCs w:val="21"/>
              </w:rPr>
              <w:t xml:space="preserve">Argumentuotai </w:t>
            </w:r>
            <w:r w:rsidRPr="0072785E">
              <w:rPr>
                <w:rFonts w:ascii="Times New Roman" w:hAnsi="Times New Roman" w:cs="Times New Roman"/>
                <w:b/>
                <w:sz w:val="21"/>
                <w:szCs w:val="21"/>
              </w:rPr>
              <w:t>vertina</w:t>
            </w:r>
            <w:r w:rsidRPr="0072785E">
              <w:rPr>
                <w:rFonts w:ascii="Times New Roman" w:hAnsi="Times New Roman" w:cs="Times New Roman"/>
                <w:sz w:val="21"/>
                <w:szCs w:val="21"/>
              </w:rPr>
              <w:t xml:space="preserve"> klausomo teksto turinį ir raišką, kalbėjimo kultūrą, kalbėtojo intencijas, adresatui daromą poveikį. (A1.2.3)</w:t>
            </w:r>
          </w:p>
          <w:p w:rsidR="00B80C04" w:rsidRPr="0072785E" w:rsidRDefault="00B80C04" w:rsidP="0072785E">
            <w:pPr>
              <w:spacing w:after="120"/>
              <w:rPr>
                <w:rFonts w:ascii="Times New Roman" w:hAnsi="Times New Roman" w:cs="Times New Roman"/>
                <w:sz w:val="21"/>
                <w:szCs w:val="21"/>
              </w:rPr>
            </w:pPr>
            <w:r w:rsidRPr="0072785E">
              <w:rPr>
                <w:rFonts w:ascii="Times New Roman" w:hAnsi="Times New Roman" w:cs="Times New Roman"/>
                <w:b/>
                <w:sz w:val="21"/>
                <w:szCs w:val="21"/>
              </w:rPr>
              <w:t>Suformuluoja</w:t>
            </w:r>
            <w:r w:rsidRPr="0072785E">
              <w:rPr>
                <w:rFonts w:ascii="Times New Roman" w:hAnsi="Times New Roman" w:cs="Times New Roman"/>
                <w:sz w:val="21"/>
                <w:szCs w:val="21"/>
              </w:rPr>
              <w:t xml:space="preserve"> nežinomo teksto (grožinio ir negrožinio) temą, daugeliu atvejų</w:t>
            </w:r>
            <w:r>
              <w:rPr>
                <w:rFonts w:ascii="Times New Roman" w:hAnsi="Times New Roman" w:cs="Times New Roman"/>
                <w:sz w:val="21"/>
                <w:szCs w:val="21"/>
              </w:rPr>
              <w:t xml:space="preserve"> </w:t>
            </w:r>
            <w:r w:rsidRPr="0072785E">
              <w:rPr>
                <w:rFonts w:ascii="Times New Roman" w:hAnsi="Times New Roman" w:cs="Times New Roman"/>
                <w:sz w:val="21"/>
                <w:szCs w:val="21"/>
              </w:rPr>
              <w:t xml:space="preserve">– problemą, pagrindinę mintį, </w:t>
            </w:r>
            <w:r w:rsidRPr="0072785E">
              <w:rPr>
                <w:rFonts w:ascii="Times New Roman" w:hAnsi="Times New Roman" w:cs="Times New Roman"/>
                <w:b/>
                <w:sz w:val="21"/>
                <w:szCs w:val="21"/>
              </w:rPr>
              <w:t>aptaria</w:t>
            </w:r>
            <w:r w:rsidRPr="0072785E">
              <w:rPr>
                <w:rFonts w:ascii="Times New Roman" w:hAnsi="Times New Roman" w:cs="Times New Roman"/>
                <w:sz w:val="21"/>
                <w:szCs w:val="21"/>
              </w:rPr>
              <w:t xml:space="preserve"> vertybes, susieja</w:t>
            </w:r>
            <w:r w:rsidR="003D45EF">
              <w:rPr>
                <w:rFonts w:ascii="Times New Roman" w:hAnsi="Times New Roman" w:cs="Times New Roman"/>
                <w:sz w:val="21"/>
                <w:szCs w:val="21"/>
              </w:rPr>
              <w:t xml:space="preserve"> </w:t>
            </w:r>
            <w:r w:rsidRPr="0072785E">
              <w:rPr>
                <w:rFonts w:ascii="Times New Roman" w:hAnsi="Times New Roman" w:cs="Times New Roman"/>
                <w:sz w:val="21"/>
                <w:szCs w:val="21"/>
              </w:rPr>
              <w:t xml:space="preserve"> priežastis ir pasekmes tinkamai remdamasis žiniomis apie kontekstus. </w:t>
            </w:r>
            <w:r w:rsidRPr="0072785E">
              <w:rPr>
                <w:rFonts w:ascii="Times New Roman" w:hAnsi="Times New Roman" w:cs="Times New Roman"/>
                <w:b/>
                <w:sz w:val="21"/>
                <w:szCs w:val="21"/>
              </w:rPr>
              <w:t>Palygina</w:t>
            </w:r>
            <w:r w:rsidRPr="0072785E">
              <w:rPr>
                <w:rFonts w:ascii="Times New Roman" w:hAnsi="Times New Roman" w:cs="Times New Roman"/>
                <w:sz w:val="21"/>
                <w:szCs w:val="21"/>
              </w:rPr>
              <w:t xml:space="preserve"> grožinius ir (ar) negrožinius tekstus keliais pasirinktais aspektais, teiginius </w:t>
            </w:r>
            <w:r w:rsidRPr="0072785E">
              <w:rPr>
                <w:rFonts w:ascii="Times New Roman" w:hAnsi="Times New Roman" w:cs="Times New Roman"/>
                <w:b/>
                <w:sz w:val="21"/>
                <w:szCs w:val="21"/>
              </w:rPr>
              <w:t>pagrindžia</w:t>
            </w:r>
            <w:r w:rsidRPr="0072785E">
              <w:rPr>
                <w:rFonts w:ascii="Times New Roman" w:hAnsi="Times New Roman" w:cs="Times New Roman"/>
                <w:sz w:val="21"/>
                <w:szCs w:val="21"/>
              </w:rPr>
              <w:t>. (B2.6.3)</w:t>
            </w:r>
          </w:p>
          <w:p w:rsidR="00B80C04" w:rsidRPr="0072785E" w:rsidRDefault="00B80C04" w:rsidP="0072785E">
            <w:pPr>
              <w:spacing w:after="120"/>
              <w:rPr>
                <w:sz w:val="21"/>
                <w:szCs w:val="21"/>
              </w:rPr>
            </w:pPr>
            <w:r w:rsidRPr="0072785E">
              <w:rPr>
                <w:rFonts w:ascii="Times New Roman" w:hAnsi="Times New Roman" w:cs="Times New Roman"/>
                <w:b/>
                <w:sz w:val="21"/>
                <w:szCs w:val="21"/>
              </w:rPr>
              <w:t>Analizuoja</w:t>
            </w:r>
            <w:r w:rsidRPr="0072785E">
              <w:rPr>
                <w:rFonts w:ascii="Times New Roman" w:hAnsi="Times New Roman" w:cs="Times New Roman"/>
                <w:sz w:val="21"/>
                <w:szCs w:val="21"/>
              </w:rPr>
              <w:t xml:space="preserve"> ir </w:t>
            </w:r>
            <w:r w:rsidRPr="0072785E">
              <w:rPr>
                <w:rFonts w:ascii="Times New Roman" w:hAnsi="Times New Roman" w:cs="Times New Roman"/>
                <w:b/>
                <w:sz w:val="21"/>
                <w:szCs w:val="21"/>
              </w:rPr>
              <w:t>interpretuoja</w:t>
            </w:r>
            <w:r w:rsidRPr="0072785E">
              <w:rPr>
                <w:rFonts w:ascii="Times New Roman" w:hAnsi="Times New Roman" w:cs="Times New Roman"/>
                <w:sz w:val="21"/>
                <w:szCs w:val="21"/>
              </w:rPr>
              <w:t xml:space="preserve"> epikos tekstų veikėjų charakterius, jų kaitą, vertybes atskleisdamas sąsajas su kultūros ar istoriniu </w:t>
            </w:r>
            <w:r w:rsidRPr="0072785E">
              <w:rPr>
                <w:rFonts w:ascii="Times New Roman" w:hAnsi="Times New Roman" w:cs="Times New Roman"/>
                <w:sz w:val="21"/>
                <w:szCs w:val="21"/>
              </w:rPr>
              <w:lastRenderedPageBreak/>
              <w:t xml:space="preserve">kontekstu, </w:t>
            </w:r>
            <w:r w:rsidRPr="0072785E">
              <w:rPr>
                <w:rFonts w:ascii="Times New Roman" w:hAnsi="Times New Roman" w:cs="Times New Roman"/>
                <w:b/>
                <w:sz w:val="21"/>
                <w:szCs w:val="21"/>
              </w:rPr>
              <w:t>atpažįsta</w:t>
            </w:r>
            <w:r w:rsidRPr="0072785E">
              <w:rPr>
                <w:rFonts w:ascii="Times New Roman" w:hAnsi="Times New Roman" w:cs="Times New Roman"/>
                <w:sz w:val="21"/>
                <w:szCs w:val="21"/>
              </w:rPr>
              <w:t xml:space="preserve"> ir </w:t>
            </w:r>
            <w:r w:rsidRPr="0072785E">
              <w:rPr>
                <w:rFonts w:ascii="Times New Roman" w:hAnsi="Times New Roman" w:cs="Times New Roman"/>
                <w:b/>
                <w:sz w:val="21"/>
                <w:szCs w:val="21"/>
              </w:rPr>
              <w:t>aptaria</w:t>
            </w:r>
            <w:r w:rsidRPr="0072785E">
              <w:rPr>
                <w:rFonts w:ascii="Times New Roman" w:hAnsi="Times New Roman" w:cs="Times New Roman"/>
                <w:sz w:val="21"/>
                <w:szCs w:val="21"/>
              </w:rPr>
              <w:t xml:space="preserve"> pasakojimo perspektyvas, veikėjų kūrimo būdus, daugeliu atvejų argumentuotai </w:t>
            </w:r>
            <w:r w:rsidRPr="0072785E">
              <w:rPr>
                <w:rFonts w:ascii="Times New Roman" w:hAnsi="Times New Roman" w:cs="Times New Roman"/>
                <w:b/>
                <w:sz w:val="21"/>
                <w:szCs w:val="21"/>
              </w:rPr>
              <w:t>vertina</w:t>
            </w:r>
            <w:r w:rsidRPr="0072785E">
              <w:rPr>
                <w:rFonts w:ascii="Times New Roman" w:hAnsi="Times New Roman" w:cs="Times New Roman"/>
                <w:sz w:val="21"/>
                <w:szCs w:val="21"/>
              </w:rPr>
              <w:t xml:space="preserve"> veikėjus. </w:t>
            </w:r>
            <w:r w:rsidRPr="0072785E">
              <w:rPr>
                <w:rFonts w:ascii="Times New Roman" w:hAnsi="Times New Roman" w:cs="Times New Roman"/>
                <w:b/>
                <w:sz w:val="21"/>
                <w:szCs w:val="21"/>
              </w:rPr>
              <w:t>Palygina</w:t>
            </w:r>
            <w:r w:rsidRPr="0072785E">
              <w:rPr>
                <w:rFonts w:ascii="Times New Roman" w:hAnsi="Times New Roman" w:cs="Times New Roman"/>
                <w:sz w:val="21"/>
                <w:szCs w:val="21"/>
              </w:rPr>
              <w:t xml:space="preserve"> nežinomų kūrinių veikėjus keliais susiformuluotais aspektais, teiginius pagrindžia. (B2.2.3)</w:t>
            </w:r>
            <w:r w:rsidRPr="0072785E">
              <w:rPr>
                <w:sz w:val="21"/>
                <w:szCs w:val="21"/>
              </w:rPr>
              <w:t xml:space="preserve"> </w:t>
            </w:r>
          </w:p>
          <w:p w:rsidR="00B80C04" w:rsidRPr="0072785E" w:rsidRDefault="00B80C04" w:rsidP="0072785E">
            <w:pPr>
              <w:spacing w:after="120"/>
              <w:rPr>
                <w:rFonts w:ascii="Times New Roman" w:hAnsi="Times New Roman" w:cs="Times New Roman"/>
                <w:sz w:val="21"/>
                <w:szCs w:val="21"/>
              </w:rPr>
            </w:pPr>
            <w:r w:rsidRPr="0072785E">
              <w:rPr>
                <w:rFonts w:ascii="Times New Roman" w:hAnsi="Times New Roman" w:cs="Times New Roman"/>
                <w:sz w:val="21"/>
                <w:szCs w:val="21"/>
              </w:rPr>
              <w:t xml:space="preserve">Nežinomame kontekste </w:t>
            </w:r>
            <w:r w:rsidRPr="0072785E">
              <w:rPr>
                <w:rFonts w:ascii="Times New Roman" w:hAnsi="Times New Roman" w:cs="Times New Roman"/>
                <w:b/>
                <w:sz w:val="21"/>
                <w:szCs w:val="21"/>
              </w:rPr>
              <w:t>atpažįsta</w:t>
            </w:r>
            <w:r w:rsidRPr="0072785E">
              <w:rPr>
                <w:rFonts w:ascii="Times New Roman" w:hAnsi="Times New Roman" w:cs="Times New Roman"/>
                <w:sz w:val="21"/>
                <w:szCs w:val="21"/>
              </w:rPr>
              <w:t xml:space="preserve"> ir </w:t>
            </w:r>
            <w:r w:rsidRPr="0072785E">
              <w:rPr>
                <w:rFonts w:ascii="Times New Roman" w:hAnsi="Times New Roman" w:cs="Times New Roman"/>
                <w:b/>
                <w:sz w:val="21"/>
                <w:szCs w:val="21"/>
              </w:rPr>
              <w:t>paaiškina</w:t>
            </w:r>
            <w:r w:rsidRPr="0072785E">
              <w:rPr>
                <w:rFonts w:ascii="Times New Roman" w:hAnsi="Times New Roman" w:cs="Times New Roman"/>
                <w:sz w:val="21"/>
                <w:szCs w:val="21"/>
              </w:rPr>
              <w:t xml:space="preserve"> perkeltines grožinio teksto reikšmes, potekstes, analizuodamas tikroviškus ir sąlygiškus meninio vaizdavimo būdus (simbolinį, groteskišką ir kt.), tinkamai juos siedamas su kultūros epochoms būdingu vaizdavimu. (B2.5.3)</w:t>
            </w:r>
          </w:p>
          <w:p w:rsidR="00B80C04" w:rsidRPr="0072785E" w:rsidRDefault="00B80C04" w:rsidP="0072785E">
            <w:pPr>
              <w:spacing w:after="120"/>
              <w:rPr>
                <w:rFonts w:ascii="Times New Roman" w:hAnsi="Times New Roman" w:cs="Times New Roman"/>
                <w:sz w:val="21"/>
                <w:szCs w:val="21"/>
              </w:rPr>
            </w:pPr>
            <w:r w:rsidRPr="0072785E">
              <w:rPr>
                <w:rFonts w:ascii="Times New Roman" w:hAnsi="Times New Roman" w:cs="Times New Roman"/>
                <w:sz w:val="21"/>
                <w:szCs w:val="21"/>
              </w:rPr>
              <w:t xml:space="preserve">Analizuodamas ir interpretuodamas grožinius ir negrožinius tekstus tinkamai ir pagrįstai </w:t>
            </w:r>
            <w:r w:rsidRPr="0072785E">
              <w:rPr>
                <w:rFonts w:ascii="Times New Roman" w:hAnsi="Times New Roman" w:cs="Times New Roman"/>
                <w:b/>
                <w:sz w:val="21"/>
                <w:szCs w:val="21"/>
              </w:rPr>
              <w:t>vartoja</w:t>
            </w:r>
            <w:r w:rsidRPr="0072785E">
              <w:rPr>
                <w:rFonts w:ascii="Times New Roman" w:hAnsi="Times New Roman" w:cs="Times New Roman"/>
                <w:sz w:val="21"/>
                <w:szCs w:val="21"/>
              </w:rPr>
              <w:t xml:space="preserve"> mokymosi turinyje nurodytas literatūros teorijos (teksto ir konteksto) sąvokas, jas </w:t>
            </w:r>
            <w:r w:rsidRPr="0072785E">
              <w:rPr>
                <w:rFonts w:ascii="Times New Roman" w:hAnsi="Times New Roman" w:cs="Times New Roman"/>
                <w:b/>
                <w:sz w:val="21"/>
                <w:szCs w:val="21"/>
              </w:rPr>
              <w:t>paaiškina</w:t>
            </w:r>
            <w:r w:rsidRPr="0072785E">
              <w:rPr>
                <w:rFonts w:ascii="Times New Roman" w:hAnsi="Times New Roman" w:cs="Times New Roman"/>
                <w:sz w:val="21"/>
                <w:szCs w:val="21"/>
              </w:rPr>
              <w:t>. (B2.8.3)</w:t>
            </w:r>
          </w:p>
          <w:p w:rsidR="00B80C04" w:rsidRDefault="00B80C04" w:rsidP="0072785E">
            <w:pPr>
              <w:spacing w:after="120"/>
              <w:jc w:val="both"/>
              <w:rPr>
                <w:rFonts w:ascii="Times New Roman" w:hAnsi="Times New Roman" w:cs="Times New Roman"/>
                <w:sz w:val="21"/>
                <w:szCs w:val="21"/>
              </w:rPr>
            </w:pPr>
            <w:r w:rsidRPr="0072785E">
              <w:rPr>
                <w:rFonts w:ascii="Times New Roman" w:hAnsi="Times New Roman" w:cs="Times New Roman"/>
                <w:sz w:val="21"/>
                <w:szCs w:val="21"/>
              </w:rPr>
              <w:t>Rašo tikslingai atsižvelgdamas į adresatą, komunikavimo situaciją. (C1.1.3)</w:t>
            </w:r>
          </w:p>
          <w:p w:rsidR="00B80C04" w:rsidRPr="00BB539E" w:rsidRDefault="00B80C04" w:rsidP="00075BB8">
            <w:pPr>
              <w:pStyle w:val="Sraopastraipa"/>
              <w:numPr>
                <w:ilvl w:val="0"/>
                <w:numId w:val="8"/>
              </w:numPr>
              <w:ind w:left="182" w:hanging="142"/>
              <w:rPr>
                <w:rFonts w:ascii="Times New Roman" w:hAnsi="Times New Roman"/>
                <w:sz w:val="21"/>
                <w:szCs w:val="21"/>
              </w:rPr>
            </w:pPr>
            <w:r w:rsidRPr="00BB539E">
              <w:rPr>
                <w:rFonts w:ascii="Times New Roman" w:hAnsi="Times New Roman"/>
                <w:sz w:val="21"/>
                <w:szCs w:val="21"/>
              </w:rPr>
              <w:t>Skaito ir analizuoja K.</w:t>
            </w:r>
            <w:r>
              <w:rPr>
                <w:rFonts w:ascii="Times New Roman" w:hAnsi="Times New Roman"/>
                <w:sz w:val="21"/>
                <w:szCs w:val="21"/>
              </w:rPr>
              <w:t xml:space="preserve"> Borutos romaną „Baltaragio malūnas“. </w:t>
            </w:r>
            <w:r w:rsidRPr="00BB539E">
              <w:rPr>
                <w:rFonts w:ascii="Times New Roman" w:hAnsi="Times New Roman"/>
                <w:sz w:val="21"/>
                <w:szCs w:val="21"/>
                <w:u w:val="single"/>
              </w:rPr>
              <w:t>Kaupiamasis vertinimas</w:t>
            </w:r>
            <w:r>
              <w:rPr>
                <w:rFonts w:ascii="Times New Roman" w:hAnsi="Times New Roman"/>
                <w:sz w:val="21"/>
                <w:szCs w:val="21"/>
              </w:rPr>
              <w:t>.</w:t>
            </w:r>
          </w:p>
          <w:p w:rsidR="00F71F04" w:rsidRPr="00C54474" w:rsidRDefault="00B80C04" w:rsidP="00C54474">
            <w:pPr>
              <w:pStyle w:val="Sraopastraipa"/>
              <w:numPr>
                <w:ilvl w:val="0"/>
                <w:numId w:val="8"/>
              </w:numPr>
              <w:ind w:left="182" w:hanging="142"/>
              <w:rPr>
                <w:rFonts w:ascii="Times New Roman" w:hAnsi="Times New Roman"/>
                <w:b/>
                <w:sz w:val="21"/>
                <w:szCs w:val="21"/>
              </w:rPr>
            </w:pPr>
            <w:r w:rsidRPr="00075BB8">
              <w:rPr>
                <w:rFonts w:ascii="Times New Roman" w:hAnsi="Times New Roman"/>
                <w:b/>
                <w:sz w:val="21"/>
                <w:szCs w:val="21"/>
              </w:rPr>
              <w:t xml:space="preserve">Interviu su pasirinktu romano veikėju. </w:t>
            </w:r>
            <w:r w:rsidRPr="00075BB8">
              <w:rPr>
                <w:rFonts w:ascii="Times New Roman" w:hAnsi="Times New Roman"/>
                <w:sz w:val="21"/>
                <w:szCs w:val="21"/>
                <w:u w:val="single"/>
              </w:rPr>
              <w:t>Vertinama pažymiu</w:t>
            </w:r>
          </w:p>
        </w:tc>
        <w:tc>
          <w:tcPr>
            <w:tcW w:w="3685" w:type="dxa"/>
            <w:vMerge/>
          </w:tcPr>
          <w:p w:rsidR="00B80C04" w:rsidRPr="00E460BF" w:rsidRDefault="00B80C04" w:rsidP="00E460BF">
            <w:pPr>
              <w:spacing w:after="120"/>
              <w:rPr>
                <w:rFonts w:ascii="Times New Roman" w:hAnsi="Times New Roman" w:cs="Times New Roman"/>
                <w:b/>
                <w:sz w:val="21"/>
                <w:szCs w:val="21"/>
              </w:rPr>
            </w:pPr>
          </w:p>
        </w:tc>
        <w:tc>
          <w:tcPr>
            <w:tcW w:w="2410" w:type="dxa"/>
          </w:tcPr>
          <w:p w:rsidR="00B80C04" w:rsidRDefault="00B80C04" w:rsidP="000A2203">
            <w:pPr>
              <w:tabs>
                <w:tab w:val="left" w:pos="5280"/>
                <w:tab w:val="center" w:pos="7623"/>
              </w:tabs>
              <w:spacing w:after="120"/>
              <w:rPr>
                <w:rStyle w:val="Hipersaitas"/>
                <w:rFonts w:ascii="Times New Roman" w:hAnsi="Times New Roman"/>
                <w:sz w:val="21"/>
                <w:szCs w:val="21"/>
              </w:rPr>
            </w:pPr>
            <w:r w:rsidRPr="00536FB7">
              <w:rPr>
                <w:rFonts w:ascii="Times New Roman" w:hAnsi="Times New Roman" w:cs="Times New Roman"/>
                <w:b/>
                <w:sz w:val="21"/>
                <w:szCs w:val="21"/>
              </w:rPr>
              <w:t>Kazys Boruta, romanas „Baltaragio malūnas“</w:t>
            </w:r>
            <w:r w:rsidRPr="002C1135">
              <w:rPr>
                <w:rFonts w:ascii="Times New Roman" w:hAnsi="Times New Roman" w:cs="Times New Roman"/>
                <w:sz w:val="21"/>
                <w:szCs w:val="21"/>
              </w:rPr>
              <w:t xml:space="preserve"> </w:t>
            </w:r>
            <w:hyperlink r:id="rId42" w:history="1">
              <w:r w:rsidRPr="002C1135">
                <w:rPr>
                  <w:rStyle w:val="Hipersaitas"/>
                  <w:rFonts w:ascii="Times New Roman" w:hAnsi="Times New Roman"/>
                  <w:sz w:val="21"/>
                  <w:szCs w:val="21"/>
                </w:rPr>
                <w:t>http://antologija.lt/text/kazys-boruta-baltaragio-malunas/48</w:t>
              </w:r>
            </w:hyperlink>
          </w:p>
          <w:p w:rsidR="003D45EF" w:rsidRDefault="00B80C04" w:rsidP="003D45EF">
            <w:pPr>
              <w:tabs>
                <w:tab w:val="left" w:pos="5280"/>
                <w:tab w:val="center" w:pos="7623"/>
              </w:tabs>
              <w:rPr>
                <w:rStyle w:val="Hipersaitas"/>
                <w:rFonts w:ascii="Times New Roman" w:hAnsi="Times New Roman"/>
                <w:color w:val="auto"/>
                <w:sz w:val="21"/>
                <w:szCs w:val="21"/>
                <w:u w:val="none"/>
              </w:rPr>
            </w:pPr>
            <w:r w:rsidRPr="00536FB7">
              <w:rPr>
                <w:rStyle w:val="Hipersaitas"/>
                <w:rFonts w:ascii="Times New Roman" w:hAnsi="Times New Roman"/>
                <w:b/>
                <w:color w:val="auto"/>
                <w:sz w:val="21"/>
                <w:szCs w:val="21"/>
                <w:u w:val="none"/>
              </w:rPr>
              <w:t xml:space="preserve">A. Žebriūno filmas </w:t>
            </w:r>
            <w:r w:rsidR="003D45EF" w:rsidRPr="00536FB7">
              <w:rPr>
                <w:rStyle w:val="Hipersaitas"/>
                <w:rFonts w:ascii="Times New Roman" w:hAnsi="Times New Roman"/>
                <w:b/>
                <w:color w:val="auto"/>
                <w:sz w:val="21"/>
                <w:szCs w:val="21"/>
                <w:u w:val="none"/>
              </w:rPr>
              <w:t>„Velnio nuotaka“</w:t>
            </w:r>
            <w:r w:rsidR="003D45EF">
              <w:rPr>
                <w:rStyle w:val="Hipersaitas"/>
                <w:rFonts w:ascii="Times New Roman" w:hAnsi="Times New Roman"/>
                <w:color w:val="auto"/>
                <w:sz w:val="21"/>
                <w:szCs w:val="21"/>
                <w:u w:val="none"/>
              </w:rPr>
              <w:t xml:space="preserve"> (K. Borutos romano „Baltaragio malūnas“ motyvais) </w:t>
            </w:r>
          </w:p>
          <w:p w:rsidR="003D45EF" w:rsidRDefault="00F52259" w:rsidP="003D45EF">
            <w:pPr>
              <w:tabs>
                <w:tab w:val="left" w:pos="5280"/>
                <w:tab w:val="center" w:pos="7623"/>
              </w:tabs>
              <w:rPr>
                <w:rFonts w:ascii="Times New Roman" w:hAnsi="Times New Roman" w:cs="Times New Roman"/>
                <w:sz w:val="21"/>
                <w:szCs w:val="21"/>
              </w:rPr>
            </w:pPr>
            <w:hyperlink r:id="rId43" w:history="1">
              <w:r w:rsidR="003D45EF" w:rsidRPr="008E09AA">
                <w:rPr>
                  <w:rStyle w:val="Hipersaitas"/>
                  <w:rFonts w:ascii="Times New Roman" w:hAnsi="Times New Roman"/>
                  <w:sz w:val="21"/>
                  <w:szCs w:val="21"/>
                </w:rPr>
                <w:t>https://www.youtube.com/watch?v=cvJCcpP4xh0</w:t>
              </w:r>
            </w:hyperlink>
          </w:p>
          <w:p w:rsidR="003D45EF" w:rsidRDefault="003D45EF" w:rsidP="003D45EF">
            <w:pPr>
              <w:tabs>
                <w:tab w:val="left" w:pos="5280"/>
                <w:tab w:val="center" w:pos="7623"/>
              </w:tabs>
              <w:rPr>
                <w:rFonts w:ascii="Times New Roman" w:hAnsi="Times New Roman" w:cs="Times New Roman"/>
                <w:sz w:val="21"/>
                <w:szCs w:val="21"/>
              </w:rPr>
            </w:pPr>
          </w:p>
          <w:p w:rsidR="003D45EF" w:rsidRDefault="003D45EF" w:rsidP="003D45EF">
            <w:pPr>
              <w:tabs>
                <w:tab w:val="left" w:pos="5280"/>
                <w:tab w:val="center" w:pos="7623"/>
              </w:tabs>
              <w:rPr>
                <w:rFonts w:ascii="Times New Roman" w:hAnsi="Times New Roman" w:cs="Times New Roman"/>
                <w:sz w:val="21"/>
                <w:szCs w:val="21"/>
              </w:rPr>
            </w:pPr>
            <w:r w:rsidRPr="00FF373A">
              <w:rPr>
                <w:rFonts w:ascii="Times New Roman" w:hAnsi="Times New Roman" w:cs="Times New Roman"/>
                <w:b/>
                <w:sz w:val="21"/>
                <w:szCs w:val="21"/>
              </w:rPr>
              <w:lastRenderedPageBreak/>
              <w:t>Integracija:</w:t>
            </w:r>
            <w:r>
              <w:rPr>
                <w:rFonts w:ascii="Times New Roman" w:hAnsi="Times New Roman" w:cs="Times New Roman"/>
                <w:sz w:val="21"/>
                <w:szCs w:val="21"/>
              </w:rPr>
              <w:t xml:space="preserve"> lietuvių literatūra, etninė kultūra.</w:t>
            </w:r>
          </w:p>
          <w:p w:rsidR="003D45EF" w:rsidRDefault="003D45EF" w:rsidP="003D45EF">
            <w:pPr>
              <w:tabs>
                <w:tab w:val="left" w:pos="5280"/>
                <w:tab w:val="center" w:pos="7623"/>
              </w:tabs>
              <w:rPr>
                <w:rFonts w:ascii="Times New Roman" w:hAnsi="Times New Roman" w:cs="Times New Roman"/>
                <w:sz w:val="21"/>
                <w:szCs w:val="21"/>
              </w:rPr>
            </w:pPr>
          </w:p>
          <w:p w:rsidR="003D45EF" w:rsidRDefault="003D45EF" w:rsidP="003D45EF">
            <w:pPr>
              <w:tabs>
                <w:tab w:val="left" w:pos="5280"/>
                <w:tab w:val="center" w:pos="7623"/>
              </w:tabs>
              <w:spacing w:after="120"/>
              <w:rPr>
                <w:rFonts w:ascii="Times New Roman" w:hAnsi="Times New Roman" w:cs="Times New Roman"/>
                <w:sz w:val="21"/>
                <w:szCs w:val="21"/>
              </w:rPr>
            </w:pPr>
            <w:r w:rsidRPr="000A2203">
              <w:rPr>
                <w:rFonts w:ascii="Times New Roman" w:hAnsi="Times New Roman" w:cs="Times New Roman"/>
                <w:sz w:val="21"/>
                <w:szCs w:val="21"/>
              </w:rPr>
              <w:t>Esant poreikiui vykdoma nuotoliniu būdu per Microsoft Teams platformą, elektroninį dienyną.</w:t>
            </w:r>
          </w:p>
          <w:p w:rsidR="003D45EF" w:rsidRDefault="003D45EF" w:rsidP="000C33AF">
            <w:pPr>
              <w:tabs>
                <w:tab w:val="left" w:pos="5280"/>
                <w:tab w:val="center" w:pos="7623"/>
              </w:tabs>
              <w:rPr>
                <w:rStyle w:val="Hipersaitas"/>
                <w:rFonts w:ascii="Times New Roman" w:hAnsi="Times New Roman"/>
                <w:b/>
                <w:color w:val="auto"/>
                <w:sz w:val="21"/>
                <w:szCs w:val="21"/>
                <w:u w:val="none"/>
              </w:rPr>
            </w:pPr>
          </w:p>
          <w:p w:rsidR="00B80C04" w:rsidRPr="002C1135" w:rsidRDefault="00B80C04" w:rsidP="003D45EF">
            <w:pPr>
              <w:tabs>
                <w:tab w:val="left" w:pos="5280"/>
                <w:tab w:val="center" w:pos="7623"/>
              </w:tabs>
              <w:spacing w:after="120"/>
              <w:rPr>
                <w:rFonts w:ascii="Times New Roman" w:hAnsi="Times New Roman" w:cs="Times New Roman"/>
                <w:sz w:val="21"/>
                <w:szCs w:val="21"/>
              </w:rPr>
            </w:pPr>
          </w:p>
        </w:tc>
      </w:tr>
      <w:tr w:rsidR="00B80C04" w:rsidRPr="00E21162" w:rsidTr="00373F63">
        <w:tc>
          <w:tcPr>
            <w:tcW w:w="675" w:type="dxa"/>
          </w:tcPr>
          <w:p w:rsidR="00B80C04" w:rsidRPr="00266A16" w:rsidRDefault="00B80C04" w:rsidP="00E21162">
            <w:pPr>
              <w:pStyle w:val="Sraopastraipa"/>
              <w:tabs>
                <w:tab w:val="left" w:pos="5280"/>
                <w:tab w:val="center" w:pos="7623"/>
              </w:tabs>
              <w:ind w:left="0"/>
              <w:jc w:val="both"/>
              <w:rPr>
                <w:rFonts w:ascii="Times New Roman" w:hAnsi="Times New Roman"/>
                <w:bCs/>
                <w:sz w:val="21"/>
                <w:szCs w:val="21"/>
              </w:rPr>
            </w:pPr>
            <w:r w:rsidRPr="00266A16">
              <w:rPr>
                <w:rFonts w:ascii="Times New Roman" w:hAnsi="Times New Roman"/>
                <w:bCs/>
                <w:sz w:val="21"/>
                <w:szCs w:val="21"/>
              </w:rPr>
              <w:lastRenderedPageBreak/>
              <w:t>3.4.</w:t>
            </w:r>
          </w:p>
        </w:tc>
        <w:tc>
          <w:tcPr>
            <w:tcW w:w="2410" w:type="dxa"/>
          </w:tcPr>
          <w:p w:rsidR="00B80C04" w:rsidRPr="007C218E" w:rsidRDefault="00B80C04" w:rsidP="007C218E">
            <w:pPr>
              <w:rPr>
                <w:rFonts w:ascii="Times New Roman" w:hAnsi="Times New Roman" w:cs="Times New Roman"/>
                <w:b/>
                <w:sz w:val="21"/>
                <w:szCs w:val="21"/>
              </w:rPr>
            </w:pPr>
            <w:r w:rsidRPr="007C218E">
              <w:rPr>
                <w:rFonts w:ascii="Times New Roman" w:hAnsi="Times New Roman" w:cs="Times New Roman"/>
                <w:b/>
                <w:sz w:val="21"/>
                <w:szCs w:val="21"/>
              </w:rPr>
              <w:t>Kaip postmodernus kūrinys įsileidžia tradiciją?</w:t>
            </w:r>
          </w:p>
          <w:p w:rsidR="00B80C04" w:rsidRPr="007C218E" w:rsidRDefault="00B80C04" w:rsidP="007C218E">
            <w:pPr>
              <w:rPr>
                <w:rFonts w:ascii="Times New Roman" w:hAnsi="Times New Roman" w:cs="Times New Roman"/>
                <w:b/>
                <w:sz w:val="21"/>
                <w:szCs w:val="21"/>
              </w:rPr>
            </w:pPr>
          </w:p>
          <w:p w:rsidR="00B80C04" w:rsidRPr="007C218E" w:rsidRDefault="00B80C04" w:rsidP="007C218E">
            <w:pPr>
              <w:rPr>
                <w:rFonts w:ascii="Times New Roman" w:hAnsi="Times New Roman" w:cs="Times New Roman"/>
                <w:b/>
                <w:sz w:val="21"/>
                <w:szCs w:val="21"/>
              </w:rPr>
            </w:pPr>
            <w:r w:rsidRPr="007C218E">
              <w:rPr>
                <w:rFonts w:ascii="Times New Roman" w:hAnsi="Times New Roman" w:cs="Times New Roman"/>
                <w:sz w:val="21"/>
                <w:szCs w:val="21"/>
              </w:rPr>
              <w:t>Algirdas Landsbergis, vienaveiksmis farsas „Barzda“</w:t>
            </w:r>
          </w:p>
        </w:tc>
        <w:tc>
          <w:tcPr>
            <w:tcW w:w="850" w:type="dxa"/>
          </w:tcPr>
          <w:p w:rsidR="00B80C04" w:rsidRPr="00E21162" w:rsidRDefault="00B80C04"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2</w:t>
            </w:r>
          </w:p>
        </w:tc>
        <w:tc>
          <w:tcPr>
            <w:tcW w:w="851" w:type="dxa"/>
          </w:tcPr>
          <w:p w:rsidR="00B80C04" w:rsidRDefault="00B80C04"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1</w:t>
            </w:r>
          </w:p>
        </w:tc>
        <w:tc>
          <w:tcPr>
            <w:tcW w:w="4253" w:type="dxa"/>
          </w:tcPr>
          <w:p w:rsidR="00B80C04" w:rsidRPr="00E82F1B" w:rsidRDefault="00B80C04" w:rsidP="00C54474">
            <w:pPr>
              <w:ind w:firstLine="176"/>
              <w:rPr>
                <w:rFonts w:ascii="Times New Roman" w:hAnsi="Times New Roman" w:cs="Times New Roman"/>
                <w:sz w:val="21"/>
                <w:szCs w:val="21"/>
              </w:rPr>
            </w:pPr>
            <w:r w:rsidRPr="00E82F1B">
              <w:rPr>
                <w:rFonts w:ascii="Times New Roman" w:hAnsi="Times New Roman" w:cs="Times New Roman"/>
                <w:b/>
                <w:sz w:val="21"/>
                <w:szCs w:val="21"/>
              </w:rPr>
              <w:t>Analizuoja</w:t>
            </w:r>
            <w:r w:rsidRPr="00E82F1B">
              <w:rPr>
                <w:rFonts w:ascii="Times New Roman" w:hAnsi="Times New Roman" w:cs="Times New Roman"/>
                <w:sz w:val="21"/>
                <w:szCs w:val="21"/>
              </w:rPr>
              <w:t xml:space="preserve"> ir </w:t>
            </w:r>
            <w:r w:rsidRPr="00E82F1B">
              <w:rPr>
                <w:rFonts w:ascii="Times New Roman" w:hAnsi="Times New Roman" w:cs="Times New Roman"/>
                <w:b/>
                <w:sz w:val="21"/>
                <w:szCs w:val="21"/>
              </w:rPr>
              <w:t>interpretuoja</w:t>
            </w:r>
            <w:r w:rsidRPr="00E82F1B">
              <w:rPr>
                <w:rFonts w:ascii="Times New Roman" w:hAnsi="Times New Roman" w:cs="Times New Roman"/>
                <w:sz w:val="21"/>
                <w:szCs w:val="21"/>
              </w:rPr>
              <w:t xml:space="preserve"> dramos tekstų veikėjų charakterius, jų kaitą, vertybes atskleisdamas sąsajas su kultūros ar istoriniu kontekstu, </w:t>
            </w:r>
            <w:r w:rsidRPr="00E82F1B">
              <w:rPr>
                <w:rFonts w:ascii="Times New Roman" w:hAnsi="Times New Roman" w:cs="Times New Roman"/>
                <w:b/>
                <w:sz w:val="21"/>
                <w:szCs w:val="21"/>
              </w:rPr>
              <w:t>atpažįsta</w:t>
            </w:r>
            <w:r w:rsidRPr="00E82F1B">
              <w:rPr>
                <w:rFonts w:ascii="Times New Roman" w:hAnsi="Times New Roman" w:cs="Times New Roman"/>
                <w:sz w:val="21"/>
                <w:szCs w:val="21"/>
              </w:rPr>
              <w:t xml:space="preserve"> ir </w:t>
            </w:r>
            <w:r w:rsidRPr="00E82F1B">
              <w:rPr>
                <w:rFonts w:ascii="Times New Roman" w:hAnsi="Times New Roman" w:cs="Times New Roman"/>
                <w:b/>
                <w:sz w:val="21"/>
                <w:szCs w:val="21"/>
              </w:rPr>
              <w:t>aptaria</w:t>
            </w:r>
            <w:r w:rsidRPr="00E82F1B">
              <w:rPr>
                <w:rFonts w:ascii="Times New Roman" w:hAnsi="Times New Roman" w:cs="Times New Roman"/>
                <w:sz w:val="21"/>
                <w:szCs w:val="21"/>
              </w:rPr>
              <w:t xml:space="preserve"> veikėjų kūrimo būdus, daugeliu atvejų argumentuotai </w:t>
            </w:r>
            <w:r w:rsidRPr="00E82F1B">
              <w:rPr>
                <w:rFonts w:ascii="Times New Roman" w:hAnsi="Times New Roman" w:cs="Times New Roman"/>
                <w:b/>
                <w:sz w:val="21"/>
                <w:szCs w:val="21"/>
              </w:rPr>
              <w:t>vertina</w:t>
            </w:r>
            <w:r w:rsidRPr="00E82F1B">
              <w:rPr>
                <w:rFonts w:ascii="Times New Roman" w:hAnsi="Times New Roman" w:cs="Times New Roman"/>
                <w:sz w:val="21"/>
                <w:szCs w:val="21"/>
              </w:rPr>
              <w:t xml:space="preserve"> veikėjus. </w:t>
            </w:r>
            <w:r w:rsidRPr="00E82F1B">
              <w:rPr>
                <w:rFonts w:ascii="Times New Roman" w:hAnsi="Times New Roman" w:cs="Times New Roman"/>
                <w:b/>
                <w:sz w:val="21"/>
                <w:szCs w:val="21"/>
              </w:rPr>
              <w:t>Palygina</w:t>
            </w:r>
            <w:r w:rsidRPr="00E82F1B">
              <w:rPr>
                <w:rFonts w:ascii="Times New Roman" w:hAnsi="Times New Roman" w:cs="Times New Roman"/>
                <w:sz w:val="21"/>
                <w:szCs w:val="21"/>
              </w:rPr>
              <w:t xml:space="preserve"> nežinomų kūrinių veikėjus keliais susiformuluotais aspektais, teiginius </w:t>
            </w:r>
            <w:r w:rsidRPr="00E82F1B">
              <w:rPr>
                <w:rFonts w:ascii="Times New Roman" w:hAnsi="Times New Roman" w:cs="Times New Roman"/>
                <w:b/>
                <w:sz w:val="21"/>
                <w:szCs w:val="21"/>
              </w:rPr>
              <w:t>pagrindžia</w:t>
            </w:r>
            <w:r w:rsidRPr="00E82F1B">
              <w:rPr>
                <w:rFonts w:ascii="Times New Roman" w:hAnsi="Times New Roman" w:cs="Times New Roman"/>
                <w:sz w:val="21"/>
                <w:szCs w:val="21"/>
              </w:rPr>
              <w:t>. (B2.2.3)</w:t>
            </w:r>
          </w:p>
          <w:p w:rsidR="00B80C04" w:rsidRPr="00E82F1B" w:rsidRDefault="00B80C04" w:rsidP="00C54474">
            <w:pPr>
              <w:ind w:firstLine="176"/>
              <w:rPr>
                <w:rFonts w:ascii="Times New Roman" w:hAnsi="Times New Roman" w:cs="Times New Roman"/>
                <w:sz w:val="21"/>
                <w:szCs w:val="21"/>
              </w:rPr>
            </w:pPr>
            <w:r w:rsidRPr="00E82F1B">
              <w:rPr>
                <w:rFonts w:ascii="Times New Roman" w:hAnsi="Times New Roman" w:cs="Times New Roman"/>
                <w:b/>
                <w:sz w:val="21"/>
                <w:szCs w:val="21"/>
              </w:rPr>
              <w:t>Vertina</w:t>
            </w:r>
            <w:r w:rsidRPr="00E82F1B">
              <w:rPr>
                <w:rFonts w:ascii="Times New Roman" w:hAnsi="Times New Roman" w:cs="Times New Roman"/>
                <w:sz w:val="21"/>
                <w:szCs w:val="21"/>
              </w:rPr>
              <w:t xml:space="preserve"> remdamasis kriterijais informacijos šaltinių tinkamumą, patikimumą, savo vertinimus </w:t>
            </w:r>
            <w:r w:rsidRPr="00E82F1B">
              <w:rPr>
                <w:rFonts w:ascii="Times New Roman" w:hAnsi="Times New Roman" w:cs="Times New Roman"/>
                <w:b/>
                <w:sz w:val="21"/>
                <w:szCs w:val="21"/>
              </w:rPr>
              <w:t>pagrindžia</w:t>
            </w:r>
            <w:r w:rsidRPr="00E82F1B">
              <w:rPr>
                <w:rFonts w:ascii="Times New Roman" w:hAnsi="Times New Roman" w:cs="Times New Roman"/>
                <w:sz w:val="21"/>
                <w:szCs w:val="21"/>
              </w:rPr>
              <w:t xml:space="preserve">. </w:t>
            </w:r>
            <w:r w:rsidRPr="00E82F1B">
              <w:rPr>
                <w:rFonts w:ascii="Times New Roman" w:hAnsi="Times New Roman" w:cs="Times New Roman"/>
                <w:b/>
                <w:sz w:val="21"/>
                <w:szCs w:val="21"/>
              </w:rPr>
              <w:t>Sistemina</w:t>
            </w:r>
            <w:r w:rsidRPr="00E82F1B">
              <w:rPr>
                <w:rFonts w:ascii="Times New Roman" w:hAnsi="Times New Roman" w:cs="Times New Roman"/>
                <w:sz w:val="21"/>
                <w:szCs w:val="21"/>
              </w:rPr>
              <w:t xml:space="preserve"> tiesiogiai ir netiesiogiai pateiktą informaciją iš kelių </w:t>
            </w:r>
            <w:r w:rsidRPr="00E82F1B">
              <w:rPr>
                <w:rFonts w:ascii="Times New Roman" w:hAnsi="Times New Roman" w:cs="Times New Roman"/>
                <w:sz w:val="21"/>
                <w:szCs w:val="21"/>
              </w:rPr>
              <w:lastRenderedPageBreak/>
              <w:t>šaltinių. (B1.4.3)</w:t>
            </w:r>
          </w:p>
          <w:p w:rsidR="00B80C04" w:rsidRPr="00E82F1B" w:rsidRDefault="00B80C04" w:rsidP="00C54474">
            <w:pPr>
              <w:ind w:firstLine="176"/>
              <w:rPr>
                <w:rFonts w:ascii="Times New Roman" w:hAnsi="Times New Roman" w:cs="Times New Roman"/>
                <w:sz w:val="21"/>
                <w:szCs w:val="21"/>
              </w:rPr>
            </w:pPr>
            <w:r w:rsidRPr="00E82F1B">
              <w:rPr>
                <w:rFonts w:ascii="Times New Roman" w:hAnsi="Times New Roman" w:cs="Times New Roman"/>
                <w:b/>
                <w:sz w:val="21"/>
                <w:szCs w:val="21"/>
              </w:rPr>
              <w:t>Atpažįsta</w:t>
            </w:r>
            <w:r w:rsidRPr="00E82F1B">
              <w:rPr>
                <w:rFonts w:ascii="Times New Roman" w:hAnsi="Times New Roman" w:cs="Times New Roman"/>
                <w:sz w:val="21"/>
                <w:szCs w:val="21"/>
              </w:rPr>
              <w:t xml:space="preserve"> ir </w:t>
            </w:r>
            <w:r w:rsidRPr="00E82F1B">
              <w:rPr>
                <w:rFonts w:ascii="Times New Roman" w:hAnsi="Times New Roman" w:cs="Times New Roman"/>
                <w:b/>
                <w:sz w:val="21"/>
                <w:szCs w:val="21"/>
              </w:rPr>
              <w:t>paaiškina</w:t>
            </w:r>
            <w:r w:rsidRPr="00E82F1B">
              <w:rPr>
                <w:rFonts w:ascii="Times New Roman" w:hAnsi="Times New Roman" w:cs="Times New Roman"/>
                <w:sz w:val="21"/>
                <w:szCs w:val="21"/>
              </w:rPr>
              <w:t xml:space="preserve"> vaizduojamas socialines, istorines realijas, kultūros epochų ypatybes, jas </w:t>
            </w:r>
            <w:r w:rsidRPr="00E82F1B">
              <w:rPr>
                <w:rFonts w:ascii="Times New Roman" w:hAnsi="Times New Roman" w:cs="Times New Roman"/>
                <w:b/>
                <w:sz w:val="21"/>
                <w:szCs w:val="21"/>
              </w:rPr>
              <w:t>susieja</w:t>
            </w:r>
            <w:r w:rsidRPr="00E82F1B">
              <w:rPr>
                <w:rFonts w:ascii="Times New Roman" w:hAnsi="Times New Roman" w:cs="Times New Roman"/>
                <w:sz w:val="21"/>
                <w:szCs w:val="21"/>
              </w:rPr>
              <w:t xml:space="preserve"> su dabarties socialiniais, kultūros reiškiniais, šių laikų istorija. (B2.3.3)</w:t>
            </w:r>
          </w:p>
          <w:p w:rsidR="00B80C04" w:rsidRPr="00E82F1B" w:rsidRDefault="00B80C04" w:rsidP="00C54474">
            <w:pPr>
              <w:ind w:firstLine="176"/>
              <w:rPr>
                <w:rFonts w:ascii="Times New Roman" w:hAnsi="Times New Roman" w:cs="Times New Roman"/>
                <w:sz w:val="21"/>
                <w:szCs w:val="21"/>
              </w:rPr>
            </w:pPr>
            <w:r w:rsidRPr="00E82F1B">
              <w:rPr>
                <w:rFonts w:ascii="Times New Roman" w:hAnsi="Times New Roman" w:cs="Times New Roman"/>
                <w:sz w:val="21"/>
                <w:szCs w:val="21"/>
              </w:rPr>
              <w:t xml:space="preserve">Nežinomame kontekste </w:t>
            </w:r>
            <w:r w:rsidRPr="00E82F1B">
              <w:rPr>
                <w:rFonts w:ascii="Times New Roman" w:hAnsi="Times New Roman" w:cs="Times New Roman"/>
                <w:b/>
                <w:sz w:val="21"/>
                <w:szCs w:val="21"/>
              </w:rPr>
              <w:t>atpažįsta</w:t>
            </w:r>
            <w:r w:rsidRPr="00E82F1B">
              <w:rPr>
                <w:rFonts w:ascii="Times New Roman" w:hAnsi="Times New Roman" w:cs="Times New Roman"/>
                <w:sz w:val="21"/>
                <w:szCs w:val="21"/>
              </w:rPr>
              <w:t xml:space="preserve"> ir </w:t>
            </w:r>
            <w:r w:rsidRPr="00E82F1B">
              <w:rPr>
                <w:rFonts w:ascii="Times New Roman" w:hAnsi="Times New Roman" w:cs="Times New Roman"/>
                <w:b/>
                <w:sz w:val="21"/>
                <w:szCs w:val="21"/>
              </w:rPr>
              <w:t>paaiškina</w:t>
            </w:r>
            <w:r w:rsidRPr="00E82F1B">
              <w:rPr>
                <w:rFonts w:ascii="Times New Roman" w:hAnsi="Times New Roman" w:cs="Times New Roman"/>
                <w:sz w:val="21"/>
                <w:szCs w:val="21"/>
              </w:rPr>
              <w:t xml:space="preserve"> perkeltines grožinio teksto reikšmes, potekstes, analizuodamas tikroviškus ir sąlygiškus meninio vaizdavimo būdus (simbolinį, satyrinį, groteskišką ir kt.), tinkamai juos </w:t>
            </w:r>
            <w:r w:rsidRPr="00E82F1B">
              <w:rPr>
                <w:rFonts w:ascii="Times New Roman" w:hAnsi="Times New Roman" w:cs="Times New Roman"/>
                <w:b/>
                <w:sz w:val="21"/>
                <w:szCs w:val="21"/>
              </w:rPr>
              <w:t>sieja</w:t>
            </w:r>
            <w:r w:rsidRPr="00E82F1B">
              <w:rPr>
                <w:rFonts w:ascii="Times New Roman" w:hAnsi="Times New Roman" w:cs="Times New Roman"/>
                <w:sz w:val="21"/>
                <w:szCs w:val="21"/>
              </w:rPr>
              <w:t xml:space="preserve"> su kultūros epochoms būdingu vaizdavimu. (B2.5.3)</w:t>
            </w:r>
          </w:p>
          <w:p w:rsidR="00B80C04" w:rsidRPr="00E82F1B" w:rsidRDefault="00B80C04" w:rsidP="00C54474">
            <w:pPr>
              <w:ind w:firstLine="176"/>
              <w:rPr>
                <w:rFonts w:ascii="Times New Roman" w:hAnsi="Times New Roman" w:cs="Times New Roman"/>
                <w:sz w:val="21"/>
                <w:szCs w:val="21"/>
              </w:rPr>
            </w:pPr>
            <w:r w:rsidRPr="00E82F1B">
              <w:rPr>
                <w:rFonts w:ascii="Times New Roman" w:hAnsi="Times New Roman" w:cs="Times New Roman"/>
                <w:sz w:val="21"/>
                <w:szCs w:val="21"/>
              </w:rPr>
              <w:t xml:space="preserve">Naujame kontekste </w:t>
            </w:r>
            <w:r w:rsidRPr="00E82F1B">
              <w:rPr>
                <w:rFonts w:ascii="Times New Roman" w:hAnsi="Times New Roman" w:cs="Times New Roman"/>
                <w:b/>
                <w:sz w:val="21"/>
                <w:szCs w:val="21"/>
              </w:rPr>
              <w:t>taiko</w:t>
            </w:r>
            <w:r w:rsidRPr="00E82F1B">
              <w:rPr>
                <w:rFonts w:ascii="Times New Roman" w:hAnsi="Times New Roman" w:cs="Times New Roman"/>
                <w:sz w:val="21"/>
                <w:szCs w:val="21"/>
              </w:rPr>
              <w:t xml:space="preserve"> strategijas, padedančias žodinį tekstą paversti grafine struktūra, palyginti kūrinius: </w:t>
            </w:r>
            <w:r w:rsidRPr="00E82F1B">
              <w:rPr>
                <w:rFonts w:ascii="Times New Roman" w:hAnsi="Times New Roman" w:cs="Times New Roman"/>
                <w:b/>
                <w:sz w:val="21"/>
                <w:szCs w:val="21"/>
              </w:rPr>
              <w:t>braižo</w:t>
            </w:r>
            <w:r w:rsidRPr="00E82F1B">
              <w:rPr>
                <w:rFonts w:ascii="Times New Roman" w:hAnsi="Times New Roman" w:cs="Times New Roman"/>
                <w:sz w:val="21"/>
                <w:szCs w:val="21"/>
              </w:rPr>
              <w:t xml:space="preserve"> sąvokų žemėlapius, veiksmo ir erdvės schemas, kūrinio veikėjų ryšių ir santykių tinklą. (B4.4.3)</w:t>
            </w:r>
          </w:p>
          <w:p w:rsidR="00B80C04" w:rsidRDefault="00B80C04" w:rsidP="00C54474">
            <w:pPr>
              <w:ind w:firstLine="176"/>
              <w:jc w:val="both"/>
              <w:rPr>
                <w:rFonts w:ascii="Times New Roman" w:hAnsi="Times New Roman" w:cs="Times New Roman"/>
                <w:sz w:val="21"/>
                <w:szCs w:val="21"/>
              </w:rPr>
            </w:pPr>
            <w:r w:rsidRPr="00E82F1B">
              <w:rPr>
                <w:rFonts w:ascii="Times New Roman" w:hAnsi="Times New Roman" w:cs="Times New Roman"/>
                <w:b/>
                <w:sz w:val="21"/>
                <w:szCs w:val="21"/>
              </w:rPr>
              <w:t>Išsako</w:t>
            </w:r>
            <w:r w:rsidRPr="00E82F1B">
              <w:rPr>
                <w:rFonts w:ascii="Times New Roman" w:hAnsi="Times New Roman" w:cs="Times New Roman"/>
                <w:sz w:val="21"/>
                <w:szCs w:val="21"/>
              </w:rPr>
              <w:t xml:space="preserve"> savo požiūrį, nuosekliai </w:t>
            </w:r>
            <w:r w:rsidRPr="00E82F1B">
              <w:rPr>
                <w:rFonts w:ascii="Times New Roman" w:hAnsi="Times New Roman" w:cs="Times New Roman"/>
                <w:b/>
                <w:sz w:val="21"/>
                <w:szCs w:val="21"/>
              </w:rPr>
              <w:t>plėtoja</w:t>
            </w:r>
            <w:r w:rsidRPr="00E82F1B">
              <w:rPr>
                <w:rFonts w:ascii="Times New Roman" w:hAnsi="Times New Roman" w:cs="Times New Roman"/>
                <w:sz w:val="21"/>
                <w:szCs w:val="21"/>
              </w:rPr>
              <w:t xml:space="preserve"> pagrindinę mintį. Tinkamai </w:t>
            </w:r>
            <w:r w:rsidRPr="00E82F1B">
              <w:rPr>
                <w:rFonts w:ascii="Times New Roman" w:hAnsi="Times New Roman" w:cs="Times New Roman"/>
                <w:b/>
                <w:sz w:val="21"/>
                <w:szCs w:val="21"/>
              </w:rPr>
              <w:t>argumentuoja</w:t>
            </w:r>
            <w:r w:rsidRPr="00E82F1B">
              <w:rPr>
                <w:rFonts w:ascii="Times New Roman" w:hAnsi="Times New Roman" w:cs="Times New Roman"/>
                <w:sz w:val="21"/>
                <w:szCs w:val="21"/>
              </w:rPr>
              <w:t xml:space="preserve"> remdamasis įvairaus pobūdžio šaltiniais. (C1.4.3)</w:t>
            </w:r>
          </w:p>
          <w:p w:rsidR="00B80C04" w:rsidRPr="00075BB8" w:rsidRDefault="00B80C04" w:rsidP="00075BB8">
            <w:pPr>
              <w:pStyle w:val="Sraopastraipa"/>
              <w:numPr>
                <w:ilvl w:val="0"/>
                <w:numId w:val="7"/>
              </w:numPr>
              <w:spacing w:after="120"/>
              <w:ind w:left="182" w:hanging="142"/>
              <w:rPr>
                <w:rFonts w:ascii="Times New Roman" w:hAnsi="Times New Roman"/>
                <w:sz w:val="21"/>
                <w:szCs w:val="21"/>
              </w:rPr>
            </w:pPr>
            <w:r w:rsidRPr="00075BB8">
              <w:rPr>
                <w:rFonts w:ascii="Times New Roman" w:hAnsi="Times New Roman"/>
                <w:b/>
                <w:sz w:val="21"/>
                <w:szCs w:val="21"/>
              </w:rPr>
              <w:t xml:space="preserve">Aiškins </w:t>
            </w:r>
            <w:r w:rsidRPr="00075BB8">
              <w:rPr>
                <w:rFonts w:ascii="Times New Roman" w:hAnsi="Times New Roman"/>
                <w:sz w:val="21"/>
                <w:szCs w:val="21"/>
              </w:rPr>
              <w:t xml:space="preserve">sąvokas </w:t>
            </w:r>
            <w:r w:rsidRPr="00075BB8">
              <w:rPr>
                <w:rFonts w:ascii="Times New Roman" w:hAnsi="Times New Roman"/>
                <w:i/>
                <w:sz w:val="21"/>
                <w:szCs w:val="21"/>
              </w:rPr>
              <w:t>postmodernizmas</w:t>
            </w:r>
            <w:r w:rsidRPr="00075BB8">
              <w:rPr>
                <w:rFonts w:ascii="Times New Roman" w:hAnsi="Times New Roman"/>
                <w:sz w:val="21"/>
                <w:szCs w:val="21"/>
              </w:rPr>
              <w:t xml:space="preserve">, </w:t>
            </w:r>
            <w:r w:rsidRPr="00075BB8">
              <w:rPr>
                <w:rFonts w:ascii="Times New Roman" w:hAnsi="Times New Roman"/>
                <w:i/>
                <w:sz w:val="21"/>
                <w:szCs w:val="21"/>
              </w:rPr>
              <w:t>absurdas</w:t>
            </w:r>
            <w:r w:rsidRPr="00075BB8">
              <w:rPr>
                <w:rFonts w:ascii="Times New Roman" w:hAnsi="Times New Roman"/>
                <w:sz w:val="21"/>
                <w:szCs w:val="21"/>
              </w:rPr>
              <w:t xml:space="preserve">, </w:t>
            </w:r>
            <w:r w:rsidRPr="00075BB8">
              <w:rPr>
                <w:rFonts w:ascii="Times New Roman" w:hAnsi="Times New Roman"/>
                <w:i/>
                <w:sz w:val="21"/>
                <w:szCs w:val="21"/>
              </w:rPr>
              <w:t>groteskas</w:t>
            </w:r>
            <w:r w:rsidRPr="00075BB8">
              <w:rPr>
                <w:rFonts w:ascii="Times New Roman" w:hAnsi="Times New Roman"/>
                <w:sz w:val="21"/>
                <w:szCs w:val="21"/>
              </w:rPr>
              <w:t xml:space="preserve">, </w:t>
            </w:r>
            <w:r w:rsidRPr="00075BB8">
              <w:rPr>
                <w:rFonts w:ascii="Times New Roman" w:hAnsi="Times New Roman"/>
                <w:i/>
                <w:sz w:val="21"/>
                <w:szCs w:val="21"/>
              </w:rPr>
              <w:t>drama</w:t>
            </w:r>
            <w:r w:rsidRPr="00075BB8">
              <w:rPr>
                <w:rFonts w:ascii="Times New Roman" w:hAnsi="Times New Roman"/>
                <w:sz w:val="21"/>
                <w:szCs w:val="21"/>
              </w:rPr>
              <w:t xml:space="preserve">, </w:t>
            </w:r>
            <w:r w:rsidRPr="00075BB8">
              <w:rPr>
                <w:rFonts w:ascii="Times New Roman" w:hAnsi="Times New Roman"/>
                <w:i/>
                <w:sz w:val="21"/>
                <w:szCs w:val="21"/>
              </w:rPr>
              <w:t>farsas</w:t>
            </w:r>
            <w:r w:rsidRPr="00075BB8">
              <w:rPr>
                <w:rFonts w:ascii="Times New Roman" w:hAnsi="Times New Roman"/>
                <w:sz w:val="21"/>
                <w:szCs w:val="21"/>
              </w:rPr>
              <w:t xml:space="preserve">. Gebės </w:t>
            </w:r>
            <w:r w:rsidRPr="00075BB8">
              <w:rPr>
                <w:rFonts w:ascii="Times New Roman" w:hAnsi="Times New Roman"/>
                <w:b/>
                <w:sz w:val="21"/>
                <w:szCs w:val="21"/>
              </w:rPr>
              <w:t xml:space="preserve">išvardyti </w:t>
            </w:r>
            <w:r w:rsidRPr="00075BB8">
              <w:rPr>
                <w:rFonts w:ascii="Times New Roman" w:hAnsi="Times New Roman"/>
                <w:sz w:val="21"/>
                <w:szCs w:val="21"/>
              </w:rPr>
              <w:t>dramos žanrus</w:t>
            </w:r>
            <w:r w:rsidRPr="00075BB8">
              <w:rPr>
                <w:rFonts w:ascii="Times New Roman" w:hAnsi="Times New Roman"/>
                <w:b/>
                <w:sz w:val="21"/>
                <w:szCs w:val="21"/>
              </w:rPr>
              <w:t xml:space="preserve">; aptarti </w:t>
            </w:r>
            <w:r w:rsidRPr="00075BB8">
              <w:rPr>
                <w:rFonts w:ascii="Times New Roman" w:hAnsi="Times New Roman"/>
                <w:sz w:val="21"/>
                <w:szCs w:val="21"/>
              </w:rPr>
              <w:t>dramos struktūrą ir vaizduojamąjį pasaulį.</w:t>
            </w:r>
          </w:p>
          <w:p w:rsidR="00B80C04" w:rsidRDefault="00B80C04" w:rsidP="00075BB8">
            <w:pPr>
              <w:pStyle w:val="Sraopastraipa"/>
              <w:numPr>
                <w:ilvl w:val="0"/>
                <w:numId w:val="7"/>
              </w:numPr>
              <w:spacing w:after="120"/>
              <w:ind w:left="182" w:hanging="182"/>
              <w:rPr>
                <w:rFonts w:ascii="Times New Roman" w:hAnsi="Times New Roman"/>
                <w:sz w:val="21"/>
                <w:szCs w:val="21"/>
              </w:rPr>
            </w:pPr>
            <w:r w:rsidRPr="00075BB8">
              <w:rPr>
                <w:rFonts w:ascii="Times New Roman" w:hAnsi="Times New Roman"/>
                <w:sz w:val="21"/>
                <w:szCs w:val="21"/>
              </w:rPr>
              <w:t>Skaitys ir analizuos A. Landsbergio vienaveiksmį farsą „Barzda“ (</w:t>
            </w:r>
            <w:r w:rsidRPr="00075BB8">
              <w:rPr>
                <w:rFonts w:ascii="Times New Roman" w:hAnsi="Times New Roman"/>
                <w:sz w:val="21"/>
                <w:szCs w:val="21"/>
                <w:u w:val="single"/>
              </w:rPr>
              <w:t>kaupiamasis vertinimas</w:t>
            </w:r>
            <w:r w:rsidRPr="00075BB8">
              <w:rPr>
                <w:rFonts w:ascii="Times New Roman" w:hAnsi="Times New Roman"/>
                <w:sz w:val="21"/>
                <w:szCs w:val="21"/>
              </w:rPr>
              <w:t>).</w:t>
            </w:r>
          </w:p>
          <w:p w:rsidR="00B80C04" w:rsidRPr="00075BB8" w:rsidRDefault="00B80C04" w:rsidP="00652236">
            <w:pPr>
              <w:pStyle w:val="Sraopastraipa"/>
              <w:spacing w:after="120"/>
              <w:ind w:left="182"/>
              <w:rPr>
                <w:rFonts w:ascii="Times New Roman" w:hAnsi="Times New Roman"/>
                <w:sz w:val="21"/>
                <w:szCs w:val="21"/>
              </w:rPr>
            </w:pPr>
            <w:r>
              <w:rPr>
                <w:rFonts w:ascii="Times New Roman" w:hAnsi="Times New Roman"/>
                <w:sz w:val="21"/>
                <w:szCs w:val="21"/>
              </w:rPr>
              <w:t>Pasirinktinai:</w:t>
            </w:r>
          </w:p>
          <w:p w:rsidR="00B80C04" w:rsidRPr="00BB539E" w:rsidRDefault="00B80C04" w:rsidP="00075BB8">
            <w:pPr>
              <w:pStyle w:val="Sraopastraipa"/>
              <w:numPr>
                <w:ilvl w:val="0"/>
                <w:numId w:val="7"/>
              </w:numPr>
              <w:ind w:left="182" w:hanging="182"/>
              <w:rPr>
                <w:rFonts w:ascii="Times New Roman" w:hAnsi="Times New Roman"/>
                <w:b/>
                <w:sz w:val="21"/>
                <w:szCs w:val="21"/>
                <w:u w:val="single"/>
              </w:rPr>
            </w:pPr>
            <w:r w:rsidRPr="00075BB8">
              <w:rPr>
                <w:rFonts w:ascii="Times New Roman" w:hAnsi="Times New Roman"/>
                <w:b/>
                <w:sz w:val="21"/>
                <w:szCs w:val="21"/>
              </w:rPr>
              <w:t xml:space="preserve">Kurs rišlų 50–70 žodžių tekstą „Kaip tapti savimi absurdo pasaulyje?“ </w:t>
            </w:r>
            <w:r w:rsidRPr="00075BB8">
              <w:rPr>
                <w:rFonts w:ascii="Times New Roman" w:hAnsi="Times New Roman"/>
                <w:sz w:val="21"/>
                <w:szCs w:val="21"/>
                <w:u w:val="single"/>
              </w:rPr>
              <w:t>Vertinama pažymiu</w:t>
            </w:r>
          </w:p>
          <w:p w:rsidR="00B80C04" w:rsidRPr="00652236" w:rsidRDefault="00B80C04" w:rsidP="00652236">
            <w:pPr>
              <w:pStyle w:val="Sraopastraipa"/>
              <w:numPr>
                <w:ilvl w:val="0"/>
                <w:numId w:val="7"/>
              </w:numPr>
              <w:ind w:left="182" w:hanging="182"/>
              <w:rPr>
                <w:rFonts w:ascii="Times New Roman" w:hAnsi="Times New Roman"/>
                <w:b/>
                <w:sz w:val="21"/>
                <w:szCs w:val="21"/>
                <w:u w:val="single"/>
              </w:rPr>
            </w:pPr>
            <w:r w:rsidRPr="00652236">
              <w:rPr>
                <w:rFonts w:ascii="Times New Roman" w:hAnsi="Times New Roman"/>
                <w:sz w:val="21"/>
                <w:szCs w:val="21"/>
                <w:lang w:eastAsia="lt-LT"/>
              </w:rPr>
              <w:t xml:space="preserve">Literatūros kūrinį </w:t>
            </w:r>
            <w:r w:rsidRPr="00652236">
              <w:rPr>
                <w:rFonts w:ascii="Times New Roman" w:hAnsi="Times New Roman"/>
                <w:b/>
                <w:sz w:val="21"/>
                <w:szCs w:val="21"/>
                <w:lang w:eastAsia="lt-LT"/>
              </w:rPr>
              <w:t>lygins</w:t>
            </w:r>
            <w:r w:rsidRPr="00652236">
              <w:rPr>
                <w:rFonts w:ascii="Times New Roman" w:hAnsi="Times New Roman"/>
                <w:sz w:val="21"/>
                <w:szCs w:val="21"/>
                <w:lang w:eastAsia="lt-LT"/>
              </w:rPr>
              <w:t xml:space="preserve"> su </w:t>
            </w:r>
            <w:r w:rsidRPr="00652236">
              <w:rPr>
                <w:rFonts w:ascii="Times New Roman" w:hAnsi="Times New Roman"/>
                <w:sz w:val="21"/>
                <w:szCs w:val="21"/>
                <w:u w:val="single"/>
                <w:lang w:eastAsia="lt-LT"/>
              </w:rPr>
              <w:t>dailės</w:t>
            </w:r>
            <w:r w:rsidRPr="00652236">
              <w:rPr>
                <w:rFonts w:ascii="Times New Roman" w:hAnsi="Times New Roman"/>
                <w:sz w:val="21"/>
                <w:szCs w:val="21"/>
                <w:lang w:eastAsia="lt-LT"/>
              </w:rPr>
              <w:t xml:space="preserve"> kūriniais, </w:t>
            </w:r>
            <w:r w:rsidRPr="00652236">
              <w:rPr>
                <w:rFonts w:ascii="Times New Roman" w:hAnsi="Times New Roman"/>
                <w:sz w:val="21"/>
                <w:szCs w:val="21"/>
                <w:u w:val="single"/>
                <w:lang w:eastAsia="lt-LT"/>
              </w:rPr>
              <w:t>Biblijos</w:t>
            </w:r>
            <w:r w:rsidRPr="00652236">
              <w:rPr>
                <w:rFonts w:ascii="Times New Roman" w:hAnsi="Times New Roman"/>
                <w:sz w:val="21"/>
                <w:szCs w:val="21"/>
                <w:lang w:eastAsia="lt-LT"/>
              </w:rPr>
              <w:t xml:space="preserve"> pasakojimais, </w:t>
            </w:r>
            <w:r w:rsidRPr="00652236">
              <w:rPr>
                <w:rFonts w:ascii="Times New Roman" w:hAnsi="Times New Roman"/>
                <w:sz w:val="21"/>
                <w:szCs w:val="21"/>
                <w:u w:val="single"/>
                <w:lang w:eastAsia="lt-LT"/>
              </w:rPr>
              <w:t>istoriniais</w:t>
            </w:r>
            <w:r w:rsidRPr="00652236">
              <w:rPr>
                <w:rFonts w:ascii="Times New Roman" w:hAnsi="Times New Roman"/>
                <w:sz w:val="21"/>
                <w:szCs w:val="21"/>
                <w:lang w:eastAsia="lt-LT"/>
              </w:rPr>
              <w:t xml:space="preserve"> kontekstais ir nuotraukomis, </w:t>
            </w:r>
            <w:r w:rsidRPr="00652236">
              <w:rPr>
                <w:rFonts w:ascii="Times New Roman" w:hAnsi="Times New Roman"/>
                <w:sz w:val="21"/>
                <w:szCs w:val="21"/>
                <w:u w:val="single"/>
                <w:lang w:eastAsia="lt-LT"/>
              </w:rPr>
              <w:t>šiuolaikinio gyvenimo</w:t>
            </w:r>
            <w:r w:rsidRPr="00652236">
              <w:rPr>
                <w:rFonts w:ascii="Times New Roman" w:hAnsi="Times New Roman"/>
                <w:sz w:val="21"/>
                <w:szCs w:val="21"/>
                <w:lang w:eastAsia="lt-LT"/>
              </w:rPr>
              <w:t xml:space="preserve"> aktualijomis ir pan. Įvairiuose šaltiniuose rastą medžiagą </w:t>
            </w:r>
            <w:r w:rsidRPr="00652236">
              <w:rPr>
                <w:rFonts w:ascii="Times New Roman" w:hAnsi="Times New Roman"/>
                <w:sz w:val="21"/>
                <w:szCs w:val="21"/>
                <w:u w:val="single"/>
                <w:lang w:eastAsia="lt-LT"/>
              </w:rPr>
              <w:t>apibendrins</w:t>
            </w:r>
            <w:r w:rsidRPr="00652236">
              <w:rPr>
                <w:rFonts w:ascii="Times New Roman" w:hAnsi="Times New Roman"/>
                <w:sz w:val="21"/>
                <w:szCs w:val="21"/>
                <w:lang w:eastAsia="lt-LT"/>
              </w:rPr>
              <w:t xml:space="preserve"> ir </w:t>
            </w:r>
            <w:r w:rsidRPr="00652236">
              <w:rPr>
                <w:rFonts w:ascii="Times New Roman" w:hAnsi="Times New Roman"/>
                <w:sz w:val="21"/>
                <w:szCs w:val="21"/>
                <w:u w:val="single"/>
                <w:lang w:eastAsia="lt-LT"/>
              </w:rPr>
              <w:t>pateiks</w:t>
            </w:r>
            <w:r w:rsidRPr="00652236">
              <w:rPr>
                <w:rFonts w:ascii="Times New Roman" w:hAnsi="Times New Roman"/>
                <w:sz w:val="21"/>
                <w:szCs w:val="21"/>
                <w:lang w:eastAsia="lt-LT"/>
              </w:rPr>
              <w:t xml:space="preserve"> </w:t>
            </w:r>
            <w:r w:rsidRPr="00652236">
              <w:rPr>
                <w:rFonts w:ascii="Times New Roman" w:hAnsi="Times New Roman"/>
                <w:sz w:val="21"/>
                <w:szCs w:val="21"/>
                <w:u w:val="single"/>
                <w:lang w:eastAsia="lt-LT"/>
              </w:rPr>
              <w:t>vizualiai</w:t>
            </w:r>
            <w:r w:rsidRPr="00652236">
              <w:rPr>
                <w:rFonts w:ascii="Times New Roman" w:hAnsi="Times New Roman"/>
                <w:sz w:val="21"/>
                <w:szCs w:val="21"/>
                <w:lang w:eastAsia="lt-LT"/>
              </w:rPr>
              <w:t xml:space="preserve">: sukurs plakatą, maketą, jausmaženklių („emoji“) pasakojimą – darbą, </w:t>
            </w:r>
            <w:r w:rsidRPr="00652236">
              <w:rPr>
                <w:rFonts w:ascii="Times New Roman" w:hAnsi="Times New Roman"/>
                <w:sz w:val="21"/>
                <w:szCs w:val="21"/>
                <w:lang w:eastAsia="lt-LT"/>
              </w:rPr>
              <w:lastRenderedPageBreak/>
              <w:t xml:space="preserve">kuriame nebūtų žodžių, tik vaizdai, simboliai, grafiniai ženklai. Kurdami vizualius darbus </w:t>
            </w:r>
            <w:r w:rsidRPr="00652236">
              <w:rPr>
                <w:rFonts w:ascii="Times New Roman" w:hAnsi="Times New Roman"/>
                <w:sz w:val="21"/>
                <w:szCs w:val="21"/>
                <w:u w:val="single"/>
                <w:lang w:eastAsia="lt-LT"/>
              </w:rPr>
              <w:t>naudos</w:t>
            </w:r>
            <w:r w:rsidRPr="00652236">
              <w:rPr>
                <w:rFonts w:ascii="Times New Roman" w:hAnsi="Times New Roman"/>
                <w:sz w:val="21"/>
                <w:szCs w:val="21"/>
                <w:lang w:eastAsia="lt-LT"/>
              </w:rPr>
              <w:t xml:space="preserve"> </w:t>
            </w:r>
            <w:r w:rsidRPr="00652236">
              <w:rPr>
                <w:rFonts w:ascii="Times New Roman" w:hAnsi="Times New Roman"/>
                <w:sz w:val="21"/>
                <w:szCs w:val="21"/>
                <w:u w:val="single"/>
                <w:lang w:eastAsia="lt-LT"/>
              </w:rPr>
              <w:t>įvairias medžiagas, technikas, skaitmenines programėles</w:t>
            </w:r>
            <w:r w:rsidRPr="00652236">
              <w:rPr>
                <w:rFonts w:ascii="Times New Roman" w:hAnsi="Times New Roman"/>
                <w:sz w:val="21"/>
                <w:szCs w:val="21"/>
                <w:lang w:eastAsia="lt-LT"/>
              </w:rPr>
              <w:t xml:space="preserve">. Savo darbą </w:t>
            </w:r>
            <w:r w:rsidRPr="00652236">
              <w:rPr>
                <w:rFonts w:ascii="Times New Roman" w:hAnsi="Times New Roman"/>
                <w:sz w:val="21"/>
                <w:szCs w:val="21"/>
                <w:u w:val="single"/>
                <w:lang w:eastAsia="lt-LT"/>
              </w:rPr>
              <w:t>pristatys klasei</w:t>
            </w:r>
            <w:r w:rsidRPr="00652236">
              <w:rPr>
                <w:rFonts w:ascii="Times New Roman" w:hAnsi="Times New Roman"/>
                <w:sz w:val="21"/>
                <w:szCs w:val="21"/>
                <w:lang w:eastAsia="lt-LT"/>
              </w:rPr>
              <w:t xml:space="preserve">. </w:t>
            </w:r>
            <w:r w:rsidRPr="00652236">
              <w:rPr>
                <w:rFonts w:ascii="Times New Roman" w:hAnsi="Times New Roman"/>
                <w:sz w:val="21"/>
                <w:szCs w:val="21"/>
                <w:u w:val="single"/>
                <w:lang w:eastAsia="lt-LT"/>
              </w:rPr>
              <w:t>Vertinimas pažymiu.</w:t>
            </w:r>
          </w:p>
        </w:tc>
        <w:tc>
          <w:tcPr>
            <w:tcW w:w="3685" w:type="dxa"/>
            <w:vMerge/>
          </w:tcPr>
          <w:p w:rsidR="00B80C04" w:rsidRPr="00E460BF" w:rsidRDefault="00B80C04" w:rsidP="00E460BF">
            <w:pPr>
              <w:spacing w:after="120"/>
              <w:rPr>
                <w:rFonts w:ascii="Times New Roman" w:hAnsi="Times New Roman" w:cs="Times New Roman"/>
                <w:b/>
                <w:sz w:val="21"/>
                <w:szCs w:val="21"/>
              </w:rPr>
            </w:pPr>
          </w:p>
        </w:tc>
        <w:tc>
          <w:tcPr>
            <w:tcW w:w="2410" w:type="dxa"/>
          </w:tcPr>
          <w:p w:rsidR="00B80C04" w:rsidRDefault="00B80C04" w:rsidP="00ED1F8A">
            <w:pPr>
              <w:tabs>
                <w:tab w:val="left" w:pos="5280"/>
                <w:tab w:val="center" w:pos="7623"/>
              </w:tabs>
              <w:rPr>
                <w:rFonts w:ascii="Times New Roman" w:hAnsi="Times New Roman" w:cs="Times New Roman"/>
                <w:sz w:val="21"/>
                <w:szCs w:val="21"/>
              </w:rPr>
            </w:pPr>
            <w:r w:rsidRPr="00ED1F8A">
              <w:rPr>
                <w:rFonts w:ascii="Times New Roman" w:hAnsi="Times New Roman" w:cs="Times New Roman"/>
                <w:b/>
                <w:sz w:val="21"/>
                <w:szCs w:val="21"/>
              </w:rPr>
              <w:t>A. Landsbergis. Barzda</w:t>
            </w:r>
            <w:r>
              <w:rPr>
                <w:rFonts w:ascii="Times New Roman" w:hAnsi="Times New Roman" w:cs="Times New Roman"/>
                <w:sz w:val="21"/>
                <w:szCs w:val="21"/>
              </w:rPr>
              <w:t xml:space="preserve"> (</w:t>
            </w:r>
            <w:r w:rsidRPr="00ED1F8A">
              <w:rPr>
                <w:rFonts w:ascii="Times New Roman" w:hAnsi="Times New Roman" w:cs="Times New Roman"/>
                <w:i/>
                <w:sz w:val="21"/>
                <w:szCs w:val="21"/>
              </w:rPr>
              <w:t>1966</w:t>
            </w:r>
            <w:r>
              <w:rPr>
                <w:rFonts w:ascii="Times New Roman" w:hAnsi="Times New Roman" w:cs="Times New Roman"/>
                <w:sz w:val="21"/>
                <w:szCs w:val="21"/>
              </w:rPr>
              <w:t>)</w:t>
            </w:r>
          </w:p>
          <w:p w:rsidR="00B80C04" w:rsidRDefault="00F52259" w:rsidP="00ED1F8A">
            <w:pPr>
              <w:tabs>
                <w:tab w:val="left" w:pos="5280"/>
                <w:tab w:val="center" w:pos="7623"/>
              </w:tabs>
              <w:rPr>
                <w:rFonts w:ascii="Times New Roman" w:hAnsi="Times New Roman" w:cs="Times New Roman"/>
                <w:sz w:val="21"/>
                <w:szCs w:val="21"/>
              </w:rPr>
            </w:pPr>
            <w:hyperlink r:id="rId44" w:history="1">
              <w:r w:rsidR="00B80C04" w:rsidRPr="008E09AA">
                <w:rPr>
                  <w:rStyle w:val="Hipersaitas"/>
                  <w:rFonts w:ascii="Times New Roman" w:hAnsi="Times New Roman"/>
                  <w:sz w:val="21"/>
                  <w:szCs w:val="21"/>
                </w:rPr>
                <w:t>http://www.tekstai.lt/tekstu-naujienos/8093-algirdas-landsbergis-barzda-1966</w:t>
              </w:r>
            </w:hyperlink>
          </w:p>
          <w:p w:rsidR="00B80C04" w:rsidRDefault="00B80C04" w:rsidP="002E5EE1">
            <w:pPr>
              <w:tabs>
                <w:tab w:val="left" w:pos="5280"/>
                <w:tab w:val="center" w:pos="7623"/>
              </w:tabs>
              <w:spacing w:after="120"/>
              <w:rPr>
                <w:rFonts w:ascii="Times New Roman" w:hAnsi="Times New Roman" w:cs="Times New Roman"/>
                <w:sz w:val="21"/>
                <w:szCs w:val="21"/>
              </w:rPr>
            </w:pPr>
          </w:p>
          <w:p w:rsidR="00B80C04" w:rsidRDefault="00B80C04" w:rsidP="002E5EE1">
            <w:pPr>
              <w:tabs>
                <w:tab w:val="left" w:pos="5280"/>
                <w:tab w:val="center" w:pos="7623"/>
              </w:tabs>
              <w:spacing w:after="120"/>
              <w:rPr>
                <w:rFonts w:ascii="Times New Roman" w:hAnsi="Times New Roman" w:cs="Times New Roman"/>
                <w:sz w:val="21"/>
                <w:szCs w:val="21"/>
              </w:rPr>
            </w:pPr>
            <w:r w:rsidRPr="000A2203">
              <w:rPr>
                <w:rFonts w:ascii="Times New Roman" w:hAnsi="Times New Roman" w:cs="Times New Roman"/>
                <w:sz w:val="21"/>
                <w:szCs w:val="21"/>
              </w:rPr>
              <w:t xml:space="preserve">Esant poreikiui vykdoma nuotoliniu būdu per Microsoft Teams platformą, elektroninį </w:t>
            </w:r>
            <w:r w:rsidRPr="000A2203">
              <w:rPr>
                <w:rFonts w:ascii="Times New Roman" w:hAnsi="Times New Roman" w:cs="Times New Roman"/>
                <w:sz w:val="21"/>
                <w:szCs w:val="21"/>
              </w:rPr>
              <w:lastRenderedPageBreak/>
              <w:t>dienyną.</w:t>
            </w:r>
          </w:p>
          <w:p w:rsidR="00B80C04" w:rsidRPr="000A2203" w:rsidRDefault="00B80C04" w:rsidP="000A2203">
            <w:pPr>
              <w:tabs>
                <w:tab w:val="left" w:pos="5280"/>
                <w:tab w:val="center" w:pos="7623"/>
              </w:tabs>
              <w:spacing w:after="120"/>
              <w:rPr>
                <w:rFonts w:ascii="Times New Roman" w:hAnsi="Times New Roman" w:cs="Times New Roman"/>
                <w:sz w:val="21"/>
                <w:szCs w:val="21"/>
              </w:rPr>
            </w:pPr>
            <w:r w:rsidRPr="00A6269A">
              <w:rPr>
                <w:rFonts w:ascii="Times New Roman" w:hAnsi="Times New Roman" w:cs="Times New Roman"/>
                <w:b/>
                <w:sz w:val="21"/>
                <w:szCs w:val="21"/>
              </w:rPr>
              <w:t>Integracija:</w:t>
            </w:r>
            <w:r>
              <w:rPr>
                <w:rFonts w:ascii="Times New Roman" w:hAnsi="Times New Roman" w:cs="Times New Roman"/>
                <w:sz w:val="21"/>
                <w:szCs w:val="21"/>
              </w:rPr>
              <w:t xml:space="preserve"> lietuvių literatūra, etninė kultūra, Biblija, istorija, pilietinis ugdymas.</w:t>
            </w:r>
          </w:p>
        </w:tc>
      </w:tr>
      <w:tr w:rsidR="00B80C04" w:rsidRPr="00E21162" w:rsidTr="00373F63">
        <w:tc>
          <w:tcPr>
            <w:tcW w:w="675" w:type="dxa"/>
          </w:tcPr>
          <w:p w:rsidR="00B80C04" w:rsidRPr="00266A16" w:rsidRDefault="00B80C04" w:rsidP="00D30EBE">
            <w:pPr>
              <w:pStyle w:val="Sraopastraipa"/>
              <w:tabs>
                <w:tab w:val="left" w:pos="5280"/>
                <w:tab w:val="center" w:pos="7623"/>
              </w:tabs>
              <w:spacing w:before="0"/>
              <w:ind w:left="0"/>
              <w:jc w:val="both"/>
              <w:rPr>
                <w:rFonts w:ascii="Times New Roman" w:hAnsi="Times New Roman"/>
                <w:bCs/>
                <w:sz w:val="21"/>
                <w:szCs w:val="21"/>
              </w:rPr>
            </w:pPr>
            <w:r w:rsidRPr="00266A16">
              <w:rPr>
                <w:rFonts w:ascii="Times New Roman" w:hAnsi="Times New Roman"/>
                <w:bCs/>
                <w:sz w:val="21"/>
                <w:szCs w:val="21"/>
              </w:rPr>
              <w:lastRenderedPageBreak/>
              <w:t>3.</w:t>
            </w:r>
            <w:r w:rsidR="00D30EBE">
              <w:rPr>
                <w:rFonts w:ascii="Times New Roman" w:hAnsi="Times New Roman"/>
                <w:bCs/>
                <w:sz w:val="21"/>
                <w:szCs w:val="21"/>
              </w:rPr>
              <w:t>5</w:t>
            </w:r>
            <w:r w:rsidRPr="00266A16">
              <w:rPr>
                <w:rFonts w:ascii="Times New Roman" w:hAnsi="Times New Roman"/>
                <w:bCs/>
                <w:sz w:val="21"/>
                <w:szCs w:val="21"/>
              </w:rPr>
              <w:t>.</w:t>
            </w:r>
          </w:p>
        </w:tc>
        <w:tc>
          <w:tcPr>
            <w:tcW w:w="2410" w:type="dxa"/>
          </w:tcPr>
          <w:p w:rsidR="00B80C04" w:rsidRDefault="00B80C04" w:rsidP="00EA11B2">
            <w:pPr>
              <w:rPr>
                <w:rFonts w:ascii="Times New Roman" w:hAnsi="Times New Roman" w:cs="Times New Roman"/>
                <w:b/>
                <w:sz w:val="21"/>
                <w:szCs w:val="21"/>
              </w:rPr>
            </w:pPr>
            <w:r>
              <w:rPr>
                <w:rFonts w:ascii="Times New Roman" w:hAnsi="Times New Roman" w:cs="Times New Roman"/>
                <w:b/>
                <w:sz w:val="21"/>
                <w:szCs w:val="21"/>
              </w:rPr>
              <w:t>Apibendrinimas</w:t>
            </w:r>
          </w:p>
          <w:p w:rsidR="00B80C04" w:rsidRDefault="00B80C04" w:rsidP="00EA11B2">
            <w:pPr>
              <w:rPr>
                <w:rFonts w:ascii="Times New Roman" w:hAnsi="Times New Roman" w:cs="Times New Roman"/>
                <w:b/>
                <w:sz w:val="21"/>
                <w:szCs w:val="21"/>
              </w:rPr>
            </w:pPr>
          </w:p>
          <w:p w:rsidR="00B80C04" w:rsidRPr="00B96CFB" w:rsidRDefault="00B80C04" w:rsidP="00EA11B2">
            <w:pPr>
              <w:rPr>
                <w:rFonts w:ascii="Times New Roman" w:hAnsi="Times New Roman" w:cs="Times New Roman"/>
                <w:sz w:val="21"/>
                <w:szCs w:val="21"/>
              </w:rPr>
            </w:pPr>
            <w:r w:rsidRPr="00B96CFB">
              <w:rPr>
                <w:rFonts w:ascii="Times New Roman" w:hAnsi="Times New Roman" w:cs="Times New Roman"/>
                <w:sz w:val="21"/>
                <w:szCs w:val="21"/>
              </w:rPr>
              <w:t xml:space="preserve">Rašto darbo kūrimas </w:t>
            </w:r>
            <w:r w:rsidRPr="00B96CFB">
              <w:rPr>
                <w:rFonts w:ascii="Times New Roman" w:hAnsi="Times New Roman" w:cs="Times New Roman"/>
                <w:b/>
                <w:i/>
                <w:sz w:val="21"/>
                <w:szCs w:val="21"/>
              </w:rPr>
              <w:t>„Kaip žmogui ištverti sunkiausias akimirkas?“</w:t>
            </w:r>
          </w:p>
        </w:tc>
        <w:tc>
          <w:tcPr>
            <w:tcW w:w="850" w:type="dxa"/>
          </w:tcPr>
          <w:p w:rsidR="00B80C04" w:rsidRPr="00E21162" w:rsidRDefault="00B80C04"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2</w:t>
            </w:r>
          </w:p>
        </w:tc>
        <w:tc>
          <w:tcPr>
            <w:tcW w:w="851" w:type="dxa"/>
          </w:tcPr>
          <w:p w:rsidR="00B80C04" w:rsidRDefault="00B80C04"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1</w:t>
            </w:r>
          </w:p>
        </w:tc>
        <w:tc>
          <w:tcPr>
            <w:tcW w:w="4253" w:type="dxa"/>
          </w:tcPr>
          <w:p w:rsidR="00B80C04" w:rsidRPr="003D45EF" w:rsidRDefault="00B80C04" w:rsidP="00C54474">
            <w:pPr>
              <w:ind w:firstLine="176"/>
              <w:rPr>
                <w:rFonts w:ascii="Times New Roman" w:hAnsi="Times New Roman" w:cs="Times New Roman"/>
                <w:sz w:val="21"/>
                <w:szCs w:val="21"/>
              </w:rPr>
            </w:pPr>
            <w:r w:rsidRPr="003D45EF">
              <w:rPr>
                <w:rFonts w:ascii="Times New Roman" w:hAnsi="Times New Roman" w:cs="Times New Roman"/>
                <w:b/>
                <w:sz w:val="21"/>
                <w:szCs w:val="21"/>
              </w:rPr>
              <w:t>Dalyvauja</w:t>
            </w:r>
            <w:r w:rsidRPr="003D45EF">
              <w:rPr>
                <w:rFonts w:ascii="Times New Roman" w:hAnsi="Times New Roman" w:cs="Times New Roman"/>
                <w:sz w:val="21"/>
                <w:szCs w:val="21"/>
              </w:rPr>
              <w:t xml:space="preserve"> </w:t>
            </w:r>
            <w:r w:rsidRPr="003D45EF">
              <w:rPr>
                <w:rFonts w:ascii="Times New Roman" w:eastAsia="TimesNewRomanPSMT" w:hAnsi="Times New Roman" w:cs="Times New Roman"/>
                <w:sz w:val="21"/>
                <w:szCs w:val="21"/>
              </w:rPr>
              <w:t>įvairiose</w:t>
            </w:r>
            <w:r w:rsidRPr="003D45EF">
              <w:rPr>
                <w:rFonts w:ascii="Times New Roman" w:hAnsi="Times New Roman" w:cs="Times New Roman"/>
                <w:sz w:val="21"/>
                <w:szCs w:val="21"/>
              </w:rPr>
              <w:t xml:space="preserve"> komunikavimo situacijose, </w:t>
            </w:r>
            <w:r w:rsidRPr="003D45EF">
              <w:rPr>
                <w:rFonts w:ascii="Times New Roman" w:hAnsi="Times New Roman" w:cs="Times New Roman"/>
                <w:b/>
                <w:sz w:val="21"/>
                <w:szCs w:val="21"/>
              </w:rPr>
              <w:t>klausosi</w:t>
            </w:r>
            <w:r w:rsidRPr="003D45EF">
              <w:rPr>
                <w:rFonts w:ascii="Times New Roman" w:hAnsi="Times New Roman" w:cs="Times New Roman"/>
                <w:sz w:val="21"/>
                <w:szCs w:val="21"/>
              </w:rPr>
              <w:t xml:space="preserve"> ir </w:t>
            </w:r>
            <w:r w:rsidRPr="003D45EF">
              <w:rPr>
                <w:rFonts w:ascii="Times New Roman" w:hAnsi="Times New Roman" w:cs="Times New Roman"/>
                <w:b/>
                <w:sz w:val="21"/>
                <w:szCs w:val="21"/>
              </w:rPr>
              <w:t>kalba</w:t>
            </w:r>
            <w:r w:rsidRPr="003D45EF">
              <w:rPr>
                <w:rFonts w:ascii="Times New Roman" w:hAnsi="Times New Roman" w:cs="Times New Roman"/>
                <w:sz w:val="21"/>
                <w:szCs w:val="21"/>
              </w:rPr>
              <w:t xml:space="preserve"> </w:t>
            </w:r>
            <w:r w:rsidRPr="003D45EF">
              <w:rPr>
                <w:rFonts w:ascii="Times New Roman" w:eastAsia="TimesNewRomanPSMT" w:hAnsi="Times New Roman" w:cs="Times New Roman"/>
                <w:sz w:val="21"/>
                <w:szCs w:val="21"/>
              </w:rPr>
              <w:t>atsižvelgdamas</w:t>
            </w:r>
            <w:r w:rsidRPr="003D45EF">
              <w:rPr>
                <w:rFonts w:ascii="Times New Roman" w:hAnsi="Times New Roman" w:cs="Times New Roman"/>
                <w:sz w:val="21"/>
                <w:szCs w:val="21"/>
              </w:rPr>
              <w:t xml:space="preserve"> </w:t>
            </w:r>
            <w:r w:rsidRPr="003D45EF">
              <w:rPr>
                <w:rFonts w:ascii="Times New Roman" w:eastAsia="TimesNewRomanPSMT" w:hAnsi="Times New Roman" w:cs="Times New Roman"/>
                <w:sz w:val="21"/>
                <w:szCs w:val="21"/>
              </w:rPr>
              <w:t>į situaciją,</w:t>
            </w:r>
            <w:r w:rsidRPr="003D45EF">
              <w:rPr>
                <w:rFonts w:ascii="Times New Roman" w:hAnsi="Times New Roman" w:cs="Times New Roman"/>
                <w:sz w:val="21"/>
                <w:szCs w:val="21"/>
              </w:rPr>
              <w:t xml:space="preserve"> </w:t>
            </w:r>
            <w:r w:rsidRPr="003D45EF">
              <w:rPr>
                <w:rFonts w:ascii="Times New Roman" w:eastAsia="TimesNewRomanPSMT" w:hAnsi="Times New Roman" w:cs="Times New Roman"/>
                <w:sz w:val="21"/>
                <w:szCs w:val="21"/>
              </w:rPr>
              <w:t>tikslą, adresatą.</w:t>
            </w:r>
            <w:r w:rsidRPr="003D45EF">
              <w:rPr>
                <w:rFonts w:ascii="Times New Roman" w:hAnsi="Times New Roman" w:cs="Times New Roman"/>
                <w:sz w:val="21"/>
                <w:szCs w:val="21"/>
              </w:rPr>
              <w:t xml:space="preserve"> (A2)</w:t>
            </w:r>
          </w:p>
          <w:p w:rsidR="00B80C04" w:rsidRPr="00EA11B2" w:rsidRDefault="00B80C04" w:rsidP="00C54474">
            <w:pPr>
              <w:ind w:firstLine="176"/>
              <w:rPr>
                <w:rFonts w:ascii="Times New Roman" w:hAnsi="Times New Roman" w:cs="Times New Roman"/>
                <w:sz w:val="21"/>
                <w:szCs w:val="21"/>
              </w:rPr>
            </w:pPr>
            <w:r w:rsidRPr="00EA11B2">
              <w:rPr>
                <w:rFonts w:ascii="Times New Roman" w:hAnsi="Times New Roman" w:cs="Times New Roman"/>
                <w:b/>
                <w:sz w:val="21"/>
                <w:szCs w:val="21"/>
              </w:rPr>
              <w:t>Sistemina</w:t>
            </w:r>
            <w:r w:rsidRPr="00EA11B2">
              <w:rPr>
                <w:rFonts w:ascii="Times New Roman" w:hAnsi="Times New Roman" w:cs="Times New Roman"/>
                <w:sz w:val="21"/>
                <w:szCs w:val="21"/>
              </w:rPr>
              <w:t xml:space="preserve"> tiesiogiai ir netiesiogiai pateikt</w:t>
            </w:r>
            <w:r w:rsidRPr="00EA11B2">
              <w:rPr>
                <w:rFonts w:ascii="Times New Roman" w:hAnsi="Times New Roman" w:cs="Times New Roman" w:hint="eastAsia"/>
                <w:sz w:val="21"/>
                <w:szCs w:val="21"/>
              </w:rPr>
              <w:t>ą</w:t>
            </w:r>
            <w:r w:rsidRPr="00EA11B2">
              <w:rPr>
                <w:rFonts w:ascii="Times New Roman" w:hAnsi="Times New Roman" w:cs="Times New Roman"/>
                <w:sz w:val="21"/>
                <w:szCs w:val="21"/>
              </w:rPr>
              <w:t xml:space="preserve"> informacij</w:t>
            </w:r>
            <w:r w:rsidRPr="00EA11B2">
              <w:rPr>
                <w:rFonts w:ascii="Times New Roman" w:hAnsi="Times New Roman" w:cs="Times New Roman" w:hint="eastAsia"/>
                <w:sz w:val="21"/>
                <w:szCs w:val="21"/>
              </w:rPr>
              <w:t>ą</w:t>
            </w:r>
            <w:r w:rsidRPr="00EA11B2">
              <w:rPr>
                <w:rFonts w:ascii="Times New Roman" w:hAnsi="Times New Roman" w:cs="Times New Roman"/>
                <w:sz w:val="21"/>
                <w:szCs w:val="21"/>
              </w:rPr>
              <w:t xml:space="preserve"> i</w:t>
            </w:r>
            <w:r w:rsidRPr="00EA11B2">
              <w:rPr>
                <w:rFonts w:ascii="Times New Roman" w:hAnsi="Times New Roman" w:cs="Times New Roman" w:hint="eastAsia"/>
                <w:sz w:val="21"/>
                <w:szCs w:val="21"/>
              </w:rPr>
              <w:t>š</w:t>
            </w:r>
            <w:r w:rsidRPr="00EA11B2">
              <w:rPr>
                <w:rFonts w:ascii="Times New Roman" w:hAnsi="Times New Roman" w:cs="Times New Roman"/>
                <w:sz w:val="21"/>
                <w:szCs w:val="21"/>
              </w:rPr>
              <w:t xml:space="preserve"> keli</w:t>
            </w:r>
            <w:r w:rsidRPr="00EA11B2">
              <w:rPr>
                <w:rFonts w:ascii="Times New Roman" w:hAnsi="Times New Roman" w:cs="Times New Roman" w:hint="eastAsia"/>
                <w:sz w:val="21"/>
                <w:szCs w:val="21"/>
              </w:rPr>
              <w:t>ų</w:t>
            </w:r>
            <w:r w:rsidRPr="00EA11B2">
              <w:rPr>
                <w:rFonts w:ascii="Times New Roman" w:hAnsi="Times New Roman" w:cs="Times New Roman"/>
                <w:sz w:val="21"/>
                <w:szCs w:val="21"/>
              </w:rPr>
              <w:t xml:space="preserve"> </w:t>
            </w:r>
            <w:r w:rsidRPr="00EA11B2">
              <w:rPr>
                <w:rFonts w:ascii="Times New Roman" w:hAnsi="Times New Roman" w:cs="Times New Roman" w:hint="eastAsia"/>
                <w:sz w:val="21"/>
                <w:szCs w:val="21"/>
              </w:rPr>
              <w:t>š</w:t>
            </w:r>
            <w:r w:rsidRPr="00EA11B2">
              <w:rPr>
                <w:rFonts w:ascii="Times New Roman" w:hAnsi="Times New Roman" w:cs="Times New Roman"/>
                <w:sz w:val="21"/>
                <w:szCs w:val="21"/>
              </w:rPr>
              <w:t>altini</w:t>
            </w:r>
            <w:r w:rsidRPr="00EA11B2">
              <w:rPr>
                <w:rFonts w:ascii="Times New Roman" w:hAnsi="Times New Roman" w:cs="Times New Roman" w:hint="eastAsia"/>
                <w:sz w:val="21"/>
                <w:szCs w:val="21"/>
              </w:rPr>
              <w:t>ų</w:t>
            </w:r>
            <w:r w:rsidRPr="00EA11B2">
              <w:rPr>
                <w:rFonts w:ascii="Times New Roman" w:hAnsi="Times New Roman" w:cs="Times New Roman"/>
                <w:sz w:val="21"/>
                <w:szCs w:val="21"/>
              </w:rPr>
              <w:t>. (B1)</w:t>
            </w:r>
          </w:p>
          <w:p w:rsidR="00B80C04" w:rsidRPr="00EA11B2" w:rsidRDefault="00B80C04" w:rsidP="00C54474">
            <w:pPr>
              <w:ind w:firstLine="176"/>
              <w:rPr>
                <w:rFonts w:ascii="Times New Roman" w:hAnsi="Times New Roman" w:cs="Times New Roman"/>
                <w:sz w:val="21"/>
                <w:szCs w:val="21"/>
              </w:rPr>
            </w:pPr>
            <w:r w:rsidRPr="00EA11B2">
              <w:rPr>
                <w:rFonts w:ascii="Times New Roman" w:hAnsi="Times New Roman" w:cs="Times New Roman"/>
                <w:sz w:val="21"/>
                <w:szCs w:val="21"/>
              </w:rPr>
              <w:t xml:space="preserve">Argumentuodamas </w:t>
            </w:r>
            <w:r w:rsidRPr="00EA11B2">
              <w:rPr>
                <w:rFonts w:ascii="Times New Roman" w:hAnsi="Times New Roman" w:cs="Times New Roman"/>
                <w:b/>
                <w:sz w:val="21"/>
                <w:szCs w:val="21"/>
              </w:rPr>
              <w:t>skiria</w:t>
            </w:r>
            <w:r w:rsidRPr="00EA11B2">
              <w:rPr>
                <w:rFonts w:ascii="Times New Roman" w:hAnsi="Times New Roman" w:cs="Times New Roman"/>
                <w:sz w:val="21"/>
                <w:szCs w:val="21"/>
              </w:rPr>
              <w:t xml:space="preserve"> literatūros rūšis (epiką, lyriką, dramą), žanrus, </w:t>
            </w:r>
            <w:r w:rsidRPr="00EA11B2">
              <w:rPr>
                <w:rFonts w:ascii="Times New Roman" w:hAnsi="Times New Roman" w:cs="Times New Roman"/>
                <w:b/>
                <w:sz w:val="21"/>
                <w:szCs w:val="21"/>
              </w:rPr>
              <w:t>paaiškina</w:t>
            </w:r>
            <w:r w:rsidRPr="00EA11B2">
              <w:rPr>
                <w:rFonts w:ascii="Times New Roman" w:hAnsi="Times New Roman" w:cs="Times New Roman"/>
                <w:sz w:val="21"/>
                <w:szCs w:val="21"/>
              </w:rPr>
              <w:t xml:space="preserve"> jų struktūrą, tematiką, problematiką, </w:t>
            </w:r>
            <w:r w:rsidRPr="00EA11B2">
              <w:rPr>
                <w:rFonts w:ascii="Times New Roman" w:hAnsi="Times New Roman" w:cs="Times New Roman"/>
                <w:b/>
                <w:sz w:val="21"/>
                <w:szCs w:val="21"/>
              </w:rPr>
              <w:t>remiasi</w:t>
            </w:r>
            <w:r w:rsidRPr="00EA11B2">
              <w:rPr>
                <w:rFonts w:ascii="Times New Roman" w:hAnsi="Times New Roman" w:cs="Times New Roman"/>
                <w:sz w:val="21"/>
                <w:szCs w:val="21"/>
              </w:rPr>
              <w:t xml:space="preserve"> literatūros žiniomis. (B2)</w:t>
            </w:r>
          </w:p>
          <w:p w:rsidR="00B80C04" w:rsidRPr="00EA11B2" w:rsidRDefault="00B80C04" w:rsidP="00C54474">
            <w:pPr>
              <w:ind w:firstLine="176"/>
              <w:rPr>
                <w:rFonts w:ascii="Times New Roman" w:hAnsi="Times New Roman" w:cs="Times New Roman"/>
                <w:sz w:val="21"/>
                <w:szCs w:val="21"/>
              </w:rPr>
            </w:pPr>
            <w:r w:rsidRPr="00EA11B2">
              <w:rPr>
                <w:rFonts w:ascii="Times New Roman" w:hAnsi="Times New Roman" w:cs="Times New Roman"/>
                <w:b/>
                <w:sz w:val="21"/>
                <w:szCs w:val="21"/>
              </w:rPr>
              <w:t>Kuria</w:t>
            </w:r>
            <w:r w:rsidRPr="00EA11B2">
              <w:rPr>
                <w:rFonts w:ascii="Times New Roman" w:hAnsi="Times New Roman" w:cs="Times New Roman"/>
                <w:sz w:val="21"/>
                <w:szCs w:val="21"/>
              </w:rPr>
              <w:t xml:space="preserve"> tinkamo turinio tekstus, </w:t>
            </w:r>
            <w:r w:rsidRPr="00EA11B2">
              <w:rPr>
                <w:rFonts w:ascii="Times New Roman" w:hAnsi="Times New Roman" w:cs="Times New Roman"/>
                <w:b/>
                <w:sz w:val="21"/>
                <w:szCs w:val="21"/>
              </w:rPr>
              <w:t>atsižvelgia</w:t>
            </w:r>
            <w:r w:rsidRPr="00EA11B2">
              <w:rPr>
                <w:rFonts w:ascii="Times New Roman" w:hAnsi="Times New Roman" w:cs="Times New Roman"/>
                <w:sz w:val="21"/>
                <w:szCs w:val="21"/>
              </w:rPr>
              <w:t xml:space="preserve"> </w:t>
            </w:r>
            <w:r w:rsidRPr="00EA11B2">
              <w:rPr>
                <w:rFonts w:ascii="Times New Roman" w:hAnsi="Times New Roman" w:cs="Times New Roman" w:hint="eastAsia"/>
                <w:sz w:val="21"/>
                <w:szCs w:val="21"/>
              </w:rPr>
              <w:t>į</w:t>
            </w:r>
            <w:r w:rsidRPr="00EA11B2">
              <w:rPr>
                <w:rFonts w:ascii="Times New Roman" w:hAnsi="Times New Roman" w:cs="Times New Roman"/>
                <w:sz w:val="21"/>
                <w:szCs w:val="21"/>
              </w:rPr>
              <w:t xml:space="preserve"> ra</w:t>
            </w:r>
            <w:r w:rsidRPr="00EA11B2">
              <w:rPr>
                <w:rFonts w:ascii="Times New Roman" w:hAnsi="Times New Roman" w:cs="Times New Roman" w:hint="eastAsia"/>
                <w:sz w:val="21"/>
                <w:szCs w:val="21"/>
              </w:rPr>
              <w:t>š</w:t>
            </w:r>
            <w:r w:rsidRPr="00EA11B2">
              <w:rPr>
                <w:rFonts w:ascii="Times New Roman" w:hAnsi="Times New Roman" w:cs="Times New Roman"/>
                <w:sz w:val="21"/>
                <w:szCs w:val="21"/>
              </w:rPr>
              <w:t>ymo tiksl</w:t>
            </w:r>
            <w:r w:rsidRPr="00EA11B2">
              <w:rPr>
                <w:rFonts w:ascii="Times New Roman" w:hAnsi="Times New Roman" w:cs="Times New Roman" w:hint="eastAsia"/>
                <w:sz w:val="21"/>
                <w:szCs w:val="21"/>
              </w:rPr>
              <w:t>ą</w:t>
            </w:r>
            <w:r w:rsidRPr="00EA11B2">
              <w:rPr>
                <w:rFonts w:ascii="Times New Roman" w:hAnsi="Times New Roman" w:cs="Times New Roman"/>
                <w:sz w:val="21"/>
                <w:szCs w:val="21"/>
              </w:rPr>
              <w:t>, adresat</w:t>
            </w:r>
            <w:r w:rsidRPr="00EA11B2">
              <w:rPr>
                <w:rFonts w:ascii="Times New Roman" w:hAnsi="Times New Roman" w:cs="Times New Roman" w:hint="eastAsia"/>
                <w:sz w:val="21"/>
                <w:szCs w:val="21"/>
              </w:rPr>
              <w:t>ą</w:t>
            </w:r>
            <w:r w:rsidRPr="00EA11B2">
              <w:rPr>
                <w:rFonts w:ascii="Times New Roman" w:hAnsi="Times New Roman" w:cs="Times New Roman"/>
                <w:sz w:val="21"/>
                <w:szCs w:val="21"/>
              </w:rPr>
              <w:t xml:space="preserve"> ir komunikavimo situacij</w:t>
            </w:r>
            <w:r w:rsidRPr="00EA11B2">
              <w:rPr>
                <w:rFonts w:ascii="Times New Roman" w:hAnsi="Times New Roman" w:cs="Times New Roman" w:hint="eastAsia"/>
                <w:sz w:val="21"/>
                <w:szCs w:val="21"/>
              </w:rPr>
              <w:t>ą</w:t>
            </w:r>
            <w:r w:rsidRPr="00EA11B2">
              <w:rPr>
                <w:rFonts w:ascii="Times New Roman" w:hAnsi="Times New Roman" w:cs="Times New Roman"/>
                <w:sz w:val="21"/>
                <w:szCs w:val="21"/>
              </w:rPr>
              <w:t>. (C1)</w:t>
            </w:r>
          </w:p>
          <w:p w:rsidR="00B80C04" w:rsidRDefault="00B80C04" w:rsidP="00C54474">
            <w:pPr>
              <w:ind w:firstLine="176"/>
              <w:jc w:val="both"/>
              <w:rPr>
                <w:rFonts w:ascii="Times New Roman" w:hAnsi="Times New Roman" w:cs="Times New Roman"/>
                <w:sz w:val="21"/>
                <w:szCs w:val="21"/>
              </w:rPr>
            </w:pPr>
            <w:r w:rsidRPr="00EA11B2">
              <w:rPr>
                <w:rFonts w:ascii="Times New Roman" w:hAnsi="Times New Roman" w:cs="Times New Roman"/>
                <w:b/>
                <w:sz w:val="21"/>
                <w:szCs w:val="21"/>
              </w:rPr>
              <w:t>Kuria</w:t>
            </w:r>
            <w:r w:rsidRPr="00EA11B2">
              <w:rPr>
                <w:rFonts w:ascii="Times New Roman" w:hAnsi="Times New Roman" w:cs="Times New Roman"/>
                <w:sz w:val="21"/>
                <w:szCs w:val="21"/>
              </w:rPr>
              <w:t xml:space="preserve"> tinkamos strukt</w:t>
            </w:r>
            <w:r w:rsidRPr="00EA11B2">
              <w:rPr>
                <w:rFonts w:ascii="Times New Roman" w:hAnsi="Times New Roman" w:cs="Times New Roman" w:hint="eastAsia"/>
                <w:sz w:val="21"/>
                <w:szCs w:val="21"/>
              </w:rPr>
              <w:t>ū</w:t>
            </w:r>
            <w:r w:rsidRPr="00EA11B2">
              <w:rPr>
                <w:rFonts w:ascii="Times New Roman" w:hAnsi="Times New Roman" w:cs="Times New Roman"/>
                <w:sz w:val="21"/>
                <w:szCs w:val="21"/>
              </w:rPr>
              <w:t xml:space="preserve">ros tekstus, </w:t>
            </w:r>
            <w:r w:rsidRPr="00EA11B2">
              <w:rPr>
                <w:rFonts w:ascii="Times New Roman" w:hAnsi="Times New Roman" w:cs="Times New Roman"/>
                <w:b/>
                <w:sz w:val="21"/>
                <w:szCs w:val="21"/>
              </w:rPr>
              <w:t>ra</w:t>
            </w:r>
            <w:r w:rsidRPr="00EA11B2">
              <w:rPr>
                <w:rFonts w:ascii="Times New Roman" w:hAnsi="Times New Roman" w:cs="Times New Roman" w:hint="eastAsia"/>
                <w:b/>
                <w:sz w:val="21"/>
                <w:szCs w:val="21"/>
              </w:rPr>
              <w:t>š</w:t>
            </w:r>
            <w:r w:rsidRPr="00EA11B2">
              <w:rPr>
                <w:rFonts w:ascii="Times New Roman" w:hAnsi="Times New Roman" w:cs="Times New Roman"/>
                <w:b/>
                <w:sz w:val="21"/>
                <w:szCs w:val="21"/>
              </w:rPr>
              <w:t xml:space="preserve">o </w:t>
            </w:r>
            <w:r w:rsidRPr="00EA11B2">
              <w:rPr>
                <w:rFonts w:ascii="Times New Roman" w:hAnsi="Times New Roman" w:cs="Times New Roman"/>
                <w:sz w:val="21"/>
                <w:szCs w:val="21"/>
              </w:rPr>
              <w:t>taisyklinga ir stilinga kalba. (C2)</w:t>
            </w:r>
          </w:p>
          <w:p w:rsidR="00B80C04" w:rsidRPr="00075BB8" w:rsidRDefault="00B80C04" w:rsidP="00075BB8">
            <w:pPr>
              <w:pStyle w:val="Sraopastraipa"/>
              <w:numPr>
                <w:ilvl w:val="0"/>
                <w:numId w:val="5"/>
              </w:numPr>
              <w:spacing w:after="120"/>
              <w:ind w:left="182" w:hanging="142"/>
              <w:rPr>
                <w:rFonts w:ascii="Times New Roman" w:hAnsi="Times New Roman"/>
                <w:sz w:val="21"/>
                <w:szCs w:val="21"/>
              </w:rPr>
            </w:pPr>
            <w:r w:rsidRPr="00075BB8">
              <w:rPr>
                <w:rFonts w:ascii="Times New Roman" w:hAnsi="Times New Roman"/>
                <w:b/>
                <w:sz w:val="21"/>
                <w:szCs w:val="21"/>
              </w:rPr>
              <w:t xml:space="preserve">Kurs </w:t>
            </w:r>
            <w:r w:rsidRPr="00075BB8">
              <w:rPr>
                <w:rFonts w:ascii="Times New Roman" w:eastAsia="Times New Roman" w:hAnsi="Times New Roman"/>
                <w:b/>
                <w:sz w:val="21"/>
                <w:szCs w:val="21"/>
                <w:shd w:val="clear" w:color="auto" w:fill="FFFFFF"/>
              </w:rPr>
              <w:t xml:space="preserve">200–250 žodžių </w:t>
            </w:r>
            <w:r w:rsidRPr="00075BB8">
              <w:rPr>
                <w:rFonts w:ascii="Times New Roman" w:hAnsi="Times New Roman"/>
                <w:b/>
                <w:sz w:val="21"/>
                <w:szCs w:val="21"/>
              </w:rPr>
              <w:t xml:space="preserve">argumentuojamojo pobūdžio rašinį „Kaip žmogui ištverti sunkiausias akimirkas?“(2) </w:t>
            </w:r>
            <w:r w:rsidRPr="00075BB8">
              <w:rPr>
                <w:rFonts w:ascii="Times New Roman" w:hAnsi="Times New Roman"/>
                <w:sz w:val="21"/>
                <w:szCs w:val="21"/>
                <w:u w:val="single"/>
              </w:rPr>
              <w:t xml:space="preserve">Vertinama pažymiu </w:t>
            </w:r>
          </w:p>
          <w:p w:rsidR="00B80C04" w:rsidRPr="00075BB8" w:rsidRDefault="00B80C04" w:rsidP="00075BB8">
            <w:pPr>
              <w:pStyle w:val="Sraopastraipa"/>
              <w:numPr>
                <w:ilvl w:val="0"/>
                <w:numId w:val="5"/>
              </w:numPr>
              <w:spacing w:after="120"/>
              <w:ind w:left="182" w:hanging="142"/>
              <w:rPr>
                <w:rFonts w:ascii="Times New Roman" w:hAnsi="Times New Roman"/>
                <w:b/>
                <w:sz w:val="21"/>
                <w:szCs w:val="21"/>
              </w:rPr>
            </w:pPr>
            <w:r w:rsidRPr="00075BB8">
              <w:rPr>
                <w:rFonts w:ascii="Times New Roman" w:hAnsi="Times New Roman"/>
                <w:sz w:val="21"/>
                <w:szCs w:val="21"/>
              </w:rPr>
              <w:t xml:space="preserve">Taisys rašinį (1). </w:t>
            </w:r>
            <w:r w:rsidRPr="00075BB8">
              <w:rPr>
                <w:rFonts w:ascii="Times New Roman" w:hAnsi="Times New Roman"/>
                <w:sz w:val="21"/>
                <w:szCs w:val="21"/>
                <w:u w:val="single"/>
              </w:rPr>
              <w:t>Kaupiamasis vertinimas</w:t>
            </w:r>
          </w:p>
        </w:tc>
        <w:tc>
          <w:tcPr>
            <w:tcW w:w="3685" w:type="dxa"/>
            <w:vMerge/>
          </w:tcPr>
          <w:p w:rsidR="00B80C04" w:rsidRPr="00E460BF" w:rsidRDefault="00B80C04" w:rsidP="00E460BF">
            <w:pPr>
              <w:spacing w:after="120"/>
              <w:rPr>
                <w:rFonts w:ascii="Times New Roman" w:hAnsi="Times New Roman" w:cs="Times New Roman"/>
                <w:b/>
                <w:sz w:val="21"/>
                <w:szCs w:val="21"/>
              </w:rPr>
            </w:pPr>
          </w:p>
        </w:tc>
        <w:tc>
          <w:tcPr>
            <w:tcW w:w="2410" w:type="dxa"/>
          </w:tcPr>
          <w:p w:rsidR="00B80C04" w:rsidRDefault="00B80C04" w:rsidP="006C7AD3">
            <w:pPr>
              <w:tabs>
                <w:tab w:val="left" w:pos="5280"/>
                <w:tab w:val="center" w:pos="7623"/>
              </w:tabs>
              <w:spacing w:after="120"/>
              <w:rPr>
                <w:rFonts w:ascii="Times New Roman" w:hAnsi="Times New Roman" w:cs="Times New Roman"/>
                <w:sz w:val="21"/>
                <w:szCs w:val="21"/>
              </w:rPr>
            </w:pPr>
            <w:r w:rsidRPr="000A2203">
              <w:rPr>
                <w:rFonts w:ascii="Times New Roman" w:hAnsi="Times New Roman" w:cs="Times New Roman"/>
                <w:sz w:val="21"/>
                <w:szCs w:val="21"/>
              </w:rPr>
              <w:t>Esant poreikiui vykdoma nuotoliniu būdu per Microsoft Teams platformą, elektroninį dienyną.</w:t>
            </w:r>
          </w:p>
          <w:p w:rsidR="00B80C04" w:rsidRPr="000A2203" w:rsidRDefault="00B80C04" w:rsidP="000A2203">
            <w:pPr>
              <w:tabs>
                <w:tab w:val="left" w:pos="5280"/>
                <w:tab w:val="center" w:pos="7623"/>
              </w:tabs>
              <w:spacing w:after="120"/>
              <w:rPr>
                <w:rFonts w:ascii="Times New Roman" w:hAnsi="Times New Roman" w:cs="Times New Roman"/>
                <w:sz w:val="21"/>
                <w:szCs w:val="21"/>
              </w:rPr>
            </w:pPr>
          </w:p>
        </w:tc>
      </w:tr>
      <w:tr w:rsidR="00753CDD" w:rsidRPr="00E21162" w:rsidTr="00373F63">
        <w:tc>
          <w:tcPr>
            <w:tcW w:w="15134" w:type="dxa"/>
            <w:gridSpan w:val="7"/>
          </w:tcPr>
          <w:p w:rsidR="00753CDD" w:rsidRPr="000A2203" w:rsidRDefault="00753CDD" w:rsidP="00600058">
            <w:pPr>
              <w:tabs>
                <w:tab w:val="left" w:pos="5280"/>
                <w:tab w:val="center" w:pos="7623"/>
              </w:tabs>
              <w:rPr>
                <w:rFonts w:ascii="Times New Roman" w:hAnsi="Times New Roman" w:cs="Times New Roman"/>
                <w:sz w:val="21"/>
                <w:szCs w:val="21"/>
              </w:rPr>
            </w:pPr>
            <w:r>
              <w:rPr>
                <w:rFonts w:ascii="Times New Roman" w:hAnsi="Times New Roman" w:cs="Times New Roman"/>
                <w:sz w:val="21"/>
                <w:szCs w:val="21"/>
              </w:rPr>
              <w:t>4. KOKIA GAMTOS IR ŽMOGAUS RYŠIO PRASMĖ LITERATŪROJE?</w:t>
            </w:r>
            <w:r w:rsidR="004B5A13">
              <w:rPr>
                <w:rFonts w:ascii="Times New Roman" w:hAnsi="Times New Roman" w:cs="Times New Roman"/>
                <w:sz w:val="21"/>
                <w:szCs w:val="21"/>
              </w:rPr>
              <w:t xml:space="preserve"> (</w:t>
            </w:r>
            <w:r w:rsidR="001F1C15">
              <w:rPr>
                <w:rFonts w:ascii="Times New Roman" w:hAnsi="Times New Roman" w:cs="Times New Roman"/>
                <w:sz w:val="21"/>
                <w:szCs w:val="21"/>
              </w:rPr>
              <w:t>1</w:t>
            </w:r>
            <w:r w:rsidR="007E26C1">
              <w:rPr>
                <w:rFonts w:ascii="Times New Roman" w:hAnsi="Times New Roman" w:cs="Times New Roman"/>
                <w:sz w:val="21"/>
                <w:szCs w:val="21"/>
              </w:rPr>
              <w:t>4</w:t>
            </w:r>
            <w:r w:rsidR="004B5A13">
              <w:rPr>
                <w:rFonts w:ascii="Times New Roman" w:hAnsi="Times New Roman" w:cs="Times New Roman"/>
                <w:sz w:val="21"/>
                <w:szCs w:val="21"/>
              </w:rPr>
              <w:t>)</w:t>
            </w:r>
          </w:p>
        </w:tc>
      </w:tr>
      <w:tr w:rsidR="00C54474" w:rsidRPr="00E21162" w:rsidTr="00C54474">
        <w:tc>
          <w:tcPr>
            <w:tcW w:w="675" w:type="dxa"/>
            <w:vMerge w:val="restart"/>
          </w:tcPr>
          <w:p w:rsidR="00C54474" w:rsidRPr="006C7AD3" w:rsidRDefault="00C54474" w:rsidP="00266A16">
            <w:pPr>
              <w:pStyle w:val="Sraopastraipa"/>
              <w:tabs>
                <w:tab w:val="left" w:pos="5280"/>
                <w:tab w:val="center" w:pos="7623"/>
              </w:tabs>
              <w:spacing w:before="0"/>
              <w:ind w:left="0"/>
              <w:jc w:val="both"/>
              <w:rPr>
                <w:rFonts w:ascii="Times New Roman" w:hAnsi="Times New Roman"/>
                <w:bCs/>
                <w:sz w:val="21"/>
                <w:szCs w:val="21"/>
              </w:rPr>
            </w:pPr>
            <w:r w:rsidRPr="006C7AD3">
              <w:rPr>
                <w:rFonts w:ascii="Times New Roman" w:hAnsi="Times New Roman"/>
                <w:bCs/>
                <w:sz w:val="21"/>
                <w:szCs w:val="21"/>
              </w:rPr>
              <w:t xml:space="preserve">4.1. </w:t>
            </w:r>
          </w:p>
        </w:tc>
        <w:tc>
          <w:tcPr>
            <w:tcW w:w="2410" w:type="dxa"/>
            <w:vMerge w:val="restart"/>
          </w:tcPr>
          <w:p w:rsidR="00C54474" w:rsidRPr="00451F0E" w:rsidRDefault="00C54474" w:rsidP="00451F0E">
            <w:pPr>
              <w:rPr>
                <w:rFonts w:ascii="Times New Roman" w:hAnsi="Times New Roman" w:cs="Times New Roman"/>
                <w:b/>
                <w:sz w:val="21"/>
                <w:szCs w:val="21"/>
              </w:rPr>
            </w:pPr>
            <w:r w:rsidRPr="00451F0E">
              <w:rPr>
                <w:rFonts w:ascii="Times New Roman" w:hAnsi="Times New Roman" w:cs="Times New Roman"/>
                <w:b/>
                <w:sz w:val="21"/>
                <w:szCs w:val="21"/>
              </w:rPr>
              <w:t xml:space="preserve">Gamta – kūrybos įkvėpėja? </w:t>
            </w:r>
          </w:p>
          <w:p w:rsidR="00C54474" w:rsidRPr="00451F0E" w:rsidRDefault="00C54474" w:rsidP="00451F0E">
            <w:pPr>
              <w:rPr>
                <w:rFonts w:ascii="Times New Roman" w:hAnsi="Times New Roman" w:cs="Times New Roman"/>
                <w:b/>
                <w:sz w:val="21"/>
                <w:szCs w:val="21"/>
              </w:rPr>
            </w:pPr>
          </w:p>
          <w:p w:rsidR="00C54474" w:rsidRPr="00451F0E" w:rsidRDefault="00C54474" w:rsidP="00451F0E">
            <w:pPr>
              <w:rPr>
                <w:rFonts w:ascii="Times New Roman" w:hAnsi="Times New Roman" w:cs="Times New Roman"/>
                <w:sz w:val="21"/>
                <w:szCs w:val="21"/>
              </w:rPr>
            </w:pPr>
            <w:r w:rsidRPr="00451F0E">
              <w:rPr>
                <w:rFonts w:ascii="Times New Roman" w:hAnsi="Times New Roman" w:cs="Times New Roman"/>
                <w:sz w:val="21"/>
                <w:szCs w:val="21"/>
              </w:rPr>
              <w:t xml:space="preserve">4.2.1. Antanas Baranauskas, poema „Anykščių šilelis“ </w:t>
            </w:r>
            <w:r>
              <w:rPr>
                <w:rFonts w:ascii="Times New Roman" w:hAnsi="Times New Roman" w:cs="Times New Roman"/>
                <w:sz w:val="21"/>
                <w:szCs w:val="21"/>
              </w:rPr>
              <w:t>(3)</w:t>
            </w:r>
          </w:p>
          <w:p w:rsidR="00C54474" w:rsidRPr="00451F0E" w:rsidRDefault="00C54474" w:rsidP="00451F0E">
            <w:pPr>
              <w:rPr>
                <w:rFonts w:ascii="Times New Roman" w:hAnsi="Times New Roman" w:cs="Times New Roman"/>
                <w:sz w:val="21"/>
                <w:szCs w:val="21"/>
              </w:rPr>
            </w:pPr>
          </w:p>
          <w:p w:rsidR="00C54474" w:rsidRPr="006C7AD3" w:rsidRDefault="00C54474" w:rsidP="00451F0E">
            <w:pPr>
              <w:rPr>
                <w:rFonts w:ascii="Times New Roman" w:hAnsi="Times New Roman" w:cs="Times New Roman"/>
                <w:b/>
                <w:sz w:val="21"/>
                <w:szCs w:val="21"/>
              </w:rPr>
            </w:pPr>
            <w:r w:rsidRPr="00451F0E">
              <w:rPr>
                <w:rFonts w:ascii="Times New Roman" w:hAnsi="Times New Roman" w:cs="Times New Roman"/>
                <w:sz w:val="21"/>
                <w:szCs w:val="21"/>
              </w:rPr>
              <w:t>4.2.2. Bašio Macuo, haiku</w:t>
            </w:r>
            <w:r>
              <w:rPr>
                <w:rFonts w:ascii="Times New Roman" w:hAnsi="Times New Roman" w:cs="Times New Roman"/>
                <w:sz w:val="21"/>
                <w:szCs w:val="21"/>
              </w:rPr>
              <w:t xml:space="preserve"> (1)</w:t>
            </w:r>
          </w:p>
        </w:tc>
        <w:tc>
          <w:tcPr>
            <w:tcW w:w="850" w:type="dxa"/>
            <w:vMerge w:val="restart"/>
          </w:tcPr>
          <w:p w:rsidR="00C54474" w:rsidRPr="00E21162" w:rsidRDefault="00AB0C78"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3</w:t>
            </w:r>
          </w:p>
        </w:tc>
        <w:tc>
          <w:tcPr>
            <w:tcW w:w="851" w:type="dxa"/>
            <w:vMerge w:val="restart"/>
          </w:tcPr>
          <w:p w:rsidR="00C54474" w:rsidRDefault="00AB0C78"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1</w:t>
            </w:r>
          </w:p>
        </w:tc>
        <w:tc>
          <w:tcPr>
            <w:tcW w:w="4253" w:type="dxa"/>
            <w:vMerge w:val="restart"/>
          </w:tcPr>
          <w:p w:rsidR="00C54474" w:rsidRPr="000E4249" w:rsidRDefault="00C54474" w:rsidP="004E07BE">
            <w:pPr>
              <w:ind w:firstLine="176"/>
              <w:rPr>
                <w:rFonts w:ascii="Times New Roman" w:hAnsi="Times New Roman" w:cs="Times New Roman"/>
                <w:sz w:val="21"/>
                <w:szCs w:val="21"/>
              </w:rPr>
            </w:pPr>
            <w:r w:rsidRPr="000E4249">
              <w:rPr>
                <w:rFonts w:ascii="Times New Roman" w:hAnsi="Times New Roman" w:cs="Times New Roman"/>
                <w:sz w:val="21"/>
                <w:szCs w:val="21"/>
              </w:rPr>
              <w:t xml:space="preserve">Tikslingai </w:t>
            </w:r>
            <w:r w:rsidRPr="000E4249">
              <w:rPr>
                <w:rFonts w:ascii="Times New Roman" w:hAnsi="Times New Roman" w:cs="Times New Roman"/>
                <w:b/>
                <w:sz w:val="21"/>
                <w:szCs w:val="21"/>
              </w:rPr>
              <w:t>kalba</w:t>
            </w:r>
            <w:r w:rsidRPr="000E4249">
              <w:rPr>
                <w:rFonts w:ascii="Times New Roman" w:hAnsi="Times New Roman" w:cs="Times New Roman"/>
                <w:sz w:val="21"/>
                <w:szCs w:val="21"/>
              </w:rPr>
              <w:t xml:space="preserve"> monologu, konstruktyviai </w:t>
            </w:r>
            <w:r w:rsidRPr="000E4249">
              <w:rPr>
                <w:rFonts w:ascii="Times New Roman" w:hAnsi="Times New Roman" w:cs="Times New Roman"/>
                <w:b/>
                <w:sz w:val="21"/>
                <w:szCs w:val="21"/>
              </w:rPr>
              <w:t>dalyvauja</w:t>
            </w:r>
            <w:r w:rsidRPr="000E4249">
              <w:rPr>
                <w:rFonts w:ascii="Times New Roman" w:hAnsi="Times New Roman" w:cs="Times New Roman"/>
                <w:sz w:val="21"/>
                <w:szCs w:val="21"/>
              </w:rPr>
              <w:t xml:space="preserve"> įvairiuose (ir viešuosiuose) pokalbiuose, diskusijose, debatuose, </w:t>
            </w:r>
            <w:r w:rsidRPr="000E4249">
              <w:rPr>
                <w:rFonts w:ascii="Times New Roman" w:hAnsi="Times New Roman" w:cs="Times New Roman"/>
                <w:b/>
                <w:sz w:val="21"/>
                <w:szCs w:val="21"/>
              </w:rPr>
              <w:t>klausia</w:t>
            </w:r>
            <w:r w:rsidRPr="000E4249">
              <w:rPr>
                <w:rFonts w:ascii="Times New Roman" w:hAnsi="Times New Roman" w:cs="Times New Roman"/>
                <w:sz w:val="21"/>
                <w:szCs w:val="21"/>
              </w:rPr>
              <w:t xml:space="preserve">, </w:t>
            </w:r>
            <w:r w:rsidRPr="000E4249">
              <w:rPr>
                <w:rFonts w:ascii="Times New Roman" w:hAnsi="Times New Roman" w:cs="Times New Roman"/>
                <w:b/>
                <w:sz w:val="21"/>
                <w:szCs w:val="21"/>
              </w:rPr>
              <w:t>atsako</w:t>
            </w:r>
            <w:r w:rsidRPr="000E4249">
              <w:rPr>
                <w:rFonts w:ascii="Times New Roman" w:hAnsi="Times New Roman" w:cs="Times New Roman"/>
                <w:sz w:val="21"/>
                <w:szCs w:val="21"/>
              </w:rPr>
              <w:t xml:space="preserve">, </w:t>
            </w:r>
            <w:r w:rsidRPr="000E4249">
              <w:rPr>
                <w:rFonts w:ascii="Times New Roman" w:hAnsi="Times New Roman" w:cs="Times New Roman"/>
                <w:b/>
                <w:sz w:val="21"/>
                <w:szCs w:val="21"/>
              </w:rPr>
              <w:t>kelia</w:t>
            </w:r>
            <w:r w:rsidRPr="000E4249">
              <w:rPr>
                <w:rFonts w:ascii="Times New Roman" w:hAnsi="Times New Roman" w:cs="Times New Roman"/>
                <w:sz w:val="21"/>
                <w:szCs w:val="21"/>
              </w:rPr>
              <w:t xml:space="preserve"> problemas, </w:t>
            </w:r>
            <w:r w:rsidRPr="000E4249">
              <w:rPr>
                <w:rFonts w:ascii="Times New Roman" w:hAnsi="Times New Roman" w:cs="Times New Roman"/>
                <w:b/>
                <w:sz w:val="21"/>
                <w:szCs w:val="21"/>
              </w:rPr>
              <w:t>svarsto</w:t>
            </w:r>
            <w:r w:rsidRPr="000E4249">
              <w:rPr>
                <w:rFonts w:ascii="Times New Roman" w:hAnsi="Times New Roman" w:cs="Times New Roman"/>
                <w:sz w:val="21"/>
                <w:szCs w:val="21"/>
              </w:rPr>
              <w:t xml:space="preserve">, </w:t>
            </w:r>
            <w:r w:rsidRPr="000E4249">
              <w:rPr>
                <w:rFonts w:ascii="Times New Roman" w:hAnsi="Times New Roman" w:cs="Times New Roman"/>
                <w:b/>
                <w:sz w:val="21"/>
                <w:szCs w:val="21"/>
              </w:rPr>
              <w:t>argumentuoja</w:t>
            </w:r>
            <w:r w:rsidRPr="000E4249">
              <w:rPr>
                <w:rFonts w:ascii="Times New Roman" w:hAnsi="Times New Roman" w:cs="Times New Roman"/>
                <w:sz w:val="21"/>
                <w:szCs w:val="21"/>
              </w:rPr>
              <w:t xml:space="preserve">, </w:t>
            </w:r>
            <w:r w:rsidRPr="000E4249">
              <w:rPr>
                <w:rFonts w:ascii="Times New Roman" w:hAnsi="Times New Roman" w:cs="Times New Roman"/>
                <w:b/>
                <w:sz w:val="21"/>
                <w:szCs w:val="21"/>
              </w:rPr>
              <w:t>prieštarauja</w:t>
            </w:r>
            <w:r w:rsidRPr="000E4249">
              <w:rPr>
                <w:rFonts w:ascii="Times New Roman" w:hAnsi="Times New Roman" w:cs="Times New Roman"/>
                <w:sz w:val="21"/>
                <w:szCs w:val="21"/>
              </w:rPr>
              <w:t xml:space="preserve">. Tikslingai </w:t>
            </w:r>
            <w:r w:rsidRPr="000E4249">
              <w:rPr>
                <w:rFonts w:ascii="Times New Roman" w:hAnsi="Times New Roman" w:cs="Times New Roman"/>
                <w:b/>
                <w:sz w:val="21"/>
                <w:szCs w:val="21"/>
              </w:rPr>
              <w:t>taiko</w:t>
            </w:r>
            <w:r w:rsidRPr="000E4249">
              <w:rPr>
                <w:rFonts w:ascii="Times New Roman" w:hAnsi="Times New Roman" w:cs="Times New Roman"/>
                <w:sz w:val="21"/>
                <w:szCs w:val="21"/>
              </w:rPr>
              <w:t xml:space="preserve"> neverbalinės kalbos ir kitas priemones, </w:t>
            </w:r>
            <w:r w:rsidRPr="000E4249">
              <w:rPr>
                <w:rFonts w:ascii="Times New Roman" w:hAnsi="Times New Roman" w:cs="Times New Roman"/>
                <w:b/>
                <w:sz w:val="21"/>
                <w:szCs w:val="21"/>
              </w:rPr>
              <w:t>laikosi</w:t>
            </w:r>
            <w:r w:rsidRPr="000E4249">
              <w:rPr>
                <w:rFonts w:ascii="Times New Roman" w:hAnsi="Times New Roman" w:cs="Times New Roman"/>
                <w:sz w:val="21"/>
                <w:szCs w:val="21"/>
              </w:rPr>
              <w:t xml:space="preserve"> kalbos etiketo reikalavimų. </w:t>
            </w:r>
            <w:r w:rsidRPr="000E4249">
              <w:rPr>
                <w:rFonts w:ascii="Times New Roman" w:hAnsi="Times New Roman" w:cs="Times New Roman"/>
                <w:b/>
                <w:sz w:val="21"/>
                <w:szCs w:val="21"/>
              </w:rPr>
              <w:t>Bendrauja</w:t>
            </w:r>
            <w:r w:rsidRPr="000E4249">
              <w:rPr>
                <w:rFonts w:ascii="Times New Roman" w:hAnsi="Times New Roman" w:cs="Times New Roman"/>
                <w:sz w:val="21"/>
                <w:szCs w:val="21"/>
              </w:rPr>
              <w:t xml:space="preserve"> betarpiškai ir virtualiai. (A2.1.3)</w:t>
            </w:r>
          </w:p>
          <w:p w:rsidR="00C54474" w:rsidRPr="000E4249" w:rsidRDefault="00C54474" w:rsidP="004E07BE">
            <w:pPr>
              <w:ind w:firstLine="176"/>
              <w:rPr>
                <w:rFonts w:ascii="Times New Roman" w:hAnsi="Times New Roman" w:cs="Times New Roman"/>
                <w:sz w:val="21"/>
                <w:szCs w:val="21"/>
              </w:rPr>
            </w:pPr>
            <w:r w:rsidRPr="000E4249">
              <w:rPr>
                <w:rFonts w:ascii="Times New Roman" w:hAnsi="Times New Roman" w:cs="Times New Roman"/>
                <w:b/>
                <w:sz w:val="21"/>
                <w:szCs w:val="21"/>
              </w:rPr>
              <w:t>Skaito</w:t>
            </w:r>
            <w:r w:rsidRPr="000E4249">
              <w:rPr>
                <w:rFonts w:ascii="Times New Roman" w:hAnsi="Times New Roman" w:cs="Times New Roman"/>
                <w:sz w:val="21"/>
                <w:szCs w:val="21"/>
              </w:rPr>
              <w:t xml:space="preserve"> įvairių rūšių ir žanrų grožinius ir negrožinius bei kitų medijų tekstus; siekdamas įvairių tikslų </w:t>
            </w:r>
            <w:r w:rsidRPr="000E4249">
              <w:rPr>
                <w:rFonts w:ascii="Times New Roman" w:hAnsi="Times New Roman" w:cs="Times New Roman"/>
                <w:b/>
                <w:sz w:val="21"/>
                <w:szCs w:val="21"/>
              </w:rPr>
              <w:t>argumentuoja</w:t>
            </w:r>
            <w:r w:rsidRPr="000E4249">
              <w:rPr>
                <w:rFonts w:ascii="Times New Roman" w:hAnsi="Times New Roman" w:cs="Times New Roman"/>
                <w:sz w:val="21"/>
                <w:szCs w:val="21"/>
              </w:rPr>
              <w:t xml:space="preserve"> savo pasirinkimus, </w:t>
            </w:r>
            <w:r w:rsidRPr="000E4249">
              <w:rPr>
                <w:rFonts w:ascii="Times New Roman" w:hAnsi="Times New Roman" w:cs="Times New Roman"/>
                <w:b/>
                <w:sz w:val="21"/>
                <w:szCs w:val="21"/>
              </w:rPr>
              <w:t>reflektuoja</w:t>
            </w:r>
            <w:r w:rsidRPr="000E4249">
              <w:rPr>
                <w:rFonts w:ascii="Times New Roman" w:hAnsi="Times New Roman" w:cs="Times New Roman"/>
                <w:sz w:val="21"/>
                <w:szCs w:val="21"/>
              </w:rPr>
              <w:t xml:space="preserve"> skaitymo reikšmę asmens savimonei, emociniam augimui, kultūriniam </w:t>
            </w:r>
            <w:r w:rsidRPr="000E4249">
              <w:rPr>
                <w:rFonts w:ascii="Times New Roman" w:hAnsi="Times New Roman" w:cs="Times New Roman"/>
                <w:sz w:val="21"/>
                <w:szCs w:val="21"/>
              </w:rPr>
              <w:lastRenderedPageBreak/>
              <w:t>išprusimui. (B1.2.3)</w:t>
            </w:r>
          </w:p>
          <w:p w:rsidR="00C54474" w:rsidRPr="000E4249" w:rsidRDefault="00C54474" w:rsidP="004E07BE">
            <w:pPr>
              <w:ind w:firstLine="176"/>
              <w:rPr>
                <w:rFonts w:ascii="Times New Roman" w:hAnsi="Times New Roman" w:cs="Times New Roman"/>
                <w:sz w:val="21"/>
                <w:szCs w:val="21"/>
              </w:rPr>
            </w:pPr>
            <w:r w:rsidRPr="000E4249">
              <w:rPr>
                <w:rFonts w:ascii="Times New Roman" w:hAnsi="Times New Roman" w:cs="Times New Roman"/>
                <w:sz w:val="21"/>
                <w:szCs w:val="21"/>
              </w:rPr>
              <w:t xml:space="preserve">Argumentuodamas </w:t>
            </w:r>
            <w:r w:rsidRPr="000E4249">
              <w:rPr>
                <w:rFonts w:ascii="Times New Roman" w:hAnsi="Times New Roman" w:cs="Times New Roman"/>
                <w:b/>
                <w:sz w:val="21"/>
                <w:szCs w:val="21"/>
              </w:rPr>
              <w:t>skiria</w:t>
            </w:r>
            <w:r w:rsidRPr="000E4249">
              <w:rPr>
                <w:rFonts w:ascii="Times New Roman" w:hAnsi="Times New Roman" w:cs="Times New Roman"/>
                <w:sz w:val="21"/>
                <w:szCs w:val="21"/>
              </w:rPr>
              <w:t xml:space="preserve"> literatūros rūšis (lyriką), žanrus, </w:t>
            </w:r>
            <w:r w:rsidRPr="000E4249">
              <w:rPr>
                <w:rFonts w:ascii="Times New Roman" w:hAnsi="Times New Roman" w:cs="Times New Roman"/>
                <w:b/>
                <w:sz w:val="21"/>
                <w:szCs w:val="21"/>
              </w:rPr>
              <w:t>paaiškina</w:t>
            </w:r>
            <w:r w:rsidRPr="000E4249">
              <w:rPr>
                <w:rFonts w:ascii="Times New Roman" w:hAnsi="Times New Roman" w:cs="Times New Roman"/>
                <w:sz w:val="21"/>
                <w:szCs w:val="21"/>
              </w:rPr>
              <w:t xml:space="preserve"> jų struktūrą, </w:t>
            </w:r>
            <w:r w:rsidRPr="000E4249">
              <w:rPr>
                <w:rFonts w:ascii="Times New Roman" w:hAnsi="Times New Roman" w:cs="Times New Roman"/>
                <w:b/>
                <w:sz w:val="21"/>
                <w:szCs w:val="21"/>
              </w:rPr>
              <w:t>remiasi</w:t>
            </w:r>
            <w:r w:rsidRPr="000E4249">
              <w:rPr>
                <w:rFonts w:ascii="Times New Roman" w:hAnsi="Times New Roman" w:cs="Times New Roman"/>
                <w:sz w:val="21"/>
                <w:szCs w:val="21"/>
              </w:rPr>
              <w:t xml:space="preserve"> literatūros žiniomis. </w:t>
            </w:r>
            <w:r w:rsidRPr="000E4249">
              <w:rPr>
                <w:rFonts w:ascii="Times New Roman" w:hAnsi="Times New Roman" w:cs="Times New Roman"/>
                <w:b/>
                <w:sz w:val="21"/>
                <w:szCs w:val="21"/>
              </w:rPr>
              <w:t>Aptaria</w:t>
            </w:r>
            <w:r w:rsidRPr="000E4249">
              <w:rPr>
                <w:rFonts w:ascii="Times New Roman" w:hAnsi="Times New Roman" w:cs="Times New Roman"/>
                <w:sz w:val="21"/>
                <w:szCs w:val="21"/>
              </w:rPr>
              <w:t xml:space="preserve"> eiliuotos kalbos ypatybes, jas </w:t>
            </w:r>
            <w:r w:rsidRPr="000E4249">
              <w:rPr>
                <w:rFonts w:ascii="Times New Roman" w:hAnsi="Times New Roman" w:cs="Times New Roman"/>
                <w:b/>
                <w:sz w:val="21"/>
                <w:szCs w:val="21"/>
              </w:rPr>
              <w:t>susieja</w:t>
            </w:r>
            <w:r w:rsidRPr="000E4249">
              <w:rPr>
                <w:rFonts w:ascii="Times New Roman" w:hAnsi="Times New Roman" w:cs="Times New Roman"/>
                <w:sz w:val="21"/>
                <w:szCs w:val="21"/>
              </w:rPr>
              <w:t xml:space="preserve"> su teksto reikšmėmis. (B2.1.3)</w:t>
            </w:r>
          </w:p>
          <w:p w:rsidR="00C54474" w:rsidRPr="000E4249" w:rsidRDefault="00C54474" w:rsidP="004E07BE">
            <w:pPr>
              <w:ind w:firstLine="176"/>
              <w:rPr>
                <w:rFonts w:ascii="Times New Roman" w:hAnsi="Times New Roman" w:cs="Times New Roman"/>
                <w:sz w:val="21"/>
                <w:szCs w:val="21"/>
              </w:rPr>
            </w:pPr>
            <w:r w:rsidRPr="000E4249">
              <w:rPr>
                <w:rFonts w:ascii="Times New Roman" w:hAnsi="Times New Roman" w:cs="Times New Roman"/>
                <w:b/>
                <w:sz w:val="21"/>
                <w:szCs w:val="21"/>
              </w:rPr>
              <w:t>Analizuoja</w:t>
            </w:r>
            <w:r w:rsidRPr="000E4249">
              <w:rPr>
                <w:rFonts w:ascii="Times New Roman" w:hAnsi="Times New Roman" w:cs="Times New Roman"/>
                <w:sz w:val="21"/>
                <w:szCs w:val="21"/>
              </w:rPr>
              <w:t xml:space="preserve"> grožinių ir negrožinių tekstų kalbos ypatybes: </w:t>
            </w:r>
            <w:r w:rsidRPr="000E4249">
              <w:rPr>
                <w:rFonts w:ascii="Times New Roman" w:hAnsi="Times New Roman" w:cs="Times New Roman"/>
                <w:b/>
                <w:sz w:val="21"/>
                <w:szCs w:val="21"/>
              </w:rPr>
              <w:t>atpažįsta</w:t>
            </w:r>
            <w:r w:rsidRPr="000E4249">
              <w:rPr>
                <w:rFonts w:ascii="Times New Roman" w:hAnsi="Times New Roman" w:cs="Times New Roman"/>
                <w:sz w:val="21"/>
                <w:szCs w:val="21"/>
              </w:rPr>
              <w:t xml:space="preserve"> mokymosi turinyje numatytas kalbinės raiškos priemones, </w:t>
            </w:r>
            <w:r w:rsidRPr="000E4249">
              <w:rPr>
                <w:rFonts w:ascii="Times New Roman" w:hAnsi="Times New Roman" w:cs="Times New Roman"/>
                <w:b/>
                <w:sz w:val="21"/>
                <w:szCs w:val="21"/>
              </w:rPr>
              <w:t>paaiškina</w:t>
            </w:r>
            <w:r w:rsidRPr="000E4249">
              <w:rPr>
                <w:rFonts w:ascii="Times New Roman" w:hAnsi="Times New Roman" w:cs="Times New Roman"/>
                <w:sz w:val="21"/>
                <w:szCs w:val="21"/>
              </w:rPr>
              <w:t xml:space="preserve"> jų reikšmes siedamas su teksto paskirtimi, adresatu. (B2.4.3)</w:t>
            </w:r>
          </w:p>
          <w:p w:rsidR="00C54474" w:rsidRPr="000E4249" w:rsidRDefault="00C54474" w:rsidP="004E07BE">
            <w:pPr>
              <w:ind w:firstLine="176"/>
              <w:rPr>
                <w:rFonts w:ascii="Times New Roman" w:hAnsi="Times New Roman" w:cs="Times New Roman"/>
                <w:sz w:val="21"/>
                <w:szCs w:val="21"/>
              </w:rPr>
            </w:pPr>
            <w:r w:rsidRPr="000E4249">
              <w:rPr>
                <w:rFonts w:ascii="Times New Roman" w:hAnsi="Times New Roman" w:cs="Times New Roman"/>
                <w:b/>
                <w:sz w:val="21"/>
                <w:szCs w:val="21"/>
              </w:rPr>
              <w:t>Dalyvauja</w:t>
            </w:r>
            <w:r w:rsidRPr="000E4249">
              <w:rPr>
                <w:rFonts w:ascii="Times New Roman" w:hAnsi="Times New Roman" w:cs="Times New Roman"/>
                <w:sz w:val="21"/>
                <w:szCs w:val="21"/>
              </w:rPr>
              <w:t xml:space="preserve"> mokyklos, bendruomenės, regiono, Lietuvos kultūrinėse bei visuomeninėse veiklose, </w:t>
            </w:r>
            <w:r w:rsidRPr="000E4249">
              <w:rPr>
                <w:rFonts w:ascii="Times New Roman" w:hAnsi="Times New Roman" w:cs="Times New Roman"/>
                <w:b/>
                <w:sz w:val="21"/>
                <w:szCs w:val="21"/>
              </w:rPr>
              <w:t>pažįsta</w:t>
            </w:r>
            <w:r w:rsidRPr="000E4249">
              <w:rPr>
                <w:rFonts w:ascii="Times New Roman" w:hAnsi="Times New Roman" w:cs="Times New Roman"/>
                <w:sz w:val="21"/>
                <w:szCs w:val="21"/>
              </w:rPr>
              <w:t xml:space="preserve"> ir </w:t>
            </w:r>
            <w:r w:rsidRPr="000E4249">
              <w:rPr>
                <w:rFonts w:ascii="Times New Roman" w:hAnsi="Times New Roman" w:cs="Times New Roman"/>
                <w:b/>
                <w:sz w:val="21"/>
                <w:szCs w:val="21"/>
              </w:rPr>
              <w:t>išbando</w:t>
            </w:r>
            <w:r w:rsidRPr="000E4249">
              <w:rPr>
                <w:rFonts w:ascii="Times New Roman" w:hAnsi="Times New Roman" w:cs="Times New Roman"/>
                <w:sz w:val="21"/>
                <w:szCs w:val="21"/>
              </w:rPr>
              <w:t xml:space="preserve"> atsižvelgdamas į savo gebėjimus ir kūrybinius polinkius įvairias meninės raiškos formas, išreikšdamas savo interpretacinį santykį su menu, kultūra, literatūra kaip stebėtojas, vartotojas, atlikėjas, kūrėjas ar kritikas. (B6.1.3)</w:t>
            </w:r>
          </w:p>
          <w:p w:rsidR="00C54474" w:rsidRDefault="00C54474" w:rsidP="004E07BE">
            <w:pPr>
              <w:spacing w:after="120"/>
              <w:ind w:firstLine="176"/>
              <w:jc w:val="both"/>
              <w:rPr>
                <w:rFonts w:ascii="Times New Roman" w:hAnsi="Times New Roman" w:cs="Times New Roman"/>
                <w:sz w:val="21"/>
                <w:szCs w:val="21"/>
              </w:rPr>
            </w:pPr>
            <w:r w:rsidRPr="000E4249">
              <w:rPr>
                <w:rFonts w:ascii="Times New Roman" w:hAnsi="Times New Roman" w:cs="Times New Roman"/>
                <w:b/>
                <w:sz w:val="21"/>
                <w:szCs w:val="21"/>
              </w:rPr>
              <w:t>Palygina</w:t>
            </w:r>
            <w:r w:rsidRPr="000E4249">
              <w:rPr>
                <w:rFonts w:ascii="Times New Roman" w:hAnsi="Times New Roman" w:cs="Times New Roman"/>
                <w:sz w:val="21"/>
                <w:szCs w:val="21"/>
              </w:rPr>
              <w:t xml:space="preserve"> grožinius ir (ar) negrožinius tekstus keliais pasirinktais aspektais, teiginius </w:t>
            </w:r>
            <w:r w:rsidRPr="000E4249">
              <w:rPr>
                <w:rFonts w:ascii="Times New Roman" w:hAnsi="Times New Roman" w:cs="Times New Roman"/>
                <w:b/>
                <w:sz w:val="21"/>
                <w:szCs w:val="21"/>
              </w:rPr>
              <w:t>pagrindžia</w:t>
            </w:r>
            <w:r w:rsidRPr="000E4249">
              <w:rPr>
                <w:rFonts w:ascii="Times New Roman" w:hAnsi="Times New Roman" w:cs="Times New Roman"/>
                <w:sz w:val="21"/>
                <w:szCs w:val="21"/>
              </w:rPr>
              <w:t>. (B2.6.3)</w:t>
            </w:r>
          </w:p>
          <w:p w:rsidR="00C54474" w:rsidRPr="006E445D" w:rsidRDefault="00C54474" w:rsidP="004E07BE">
            <w:pPr>
              <w:pStyle w:val="Sraopastraipa"/>
              <w:numPr>
                <w:ilvl w:val="0"/>
                <w:numId w:val="3"/>
              </w:numPr>
              <w:spacing w:before="0" w:after="120"/>
              <w:ind w:left="182" w:hanging="142"/>
              <w:rPr>
                <w:rFonts w:ascii="Times New Roman" w:hAnsi="Times New Roman"/>
                <w:sz w:val="21"/>
                <w:szCs w:val="21"/>
              </w:rPr>
            </w:pPr>
            <w:r w:rsidRPr="006E445D">
              <w:rPr>
                <w:rFonts w:ascii="Times New Roman" w:hAnsi="Times New Roman"/>
                <w:sz w:val="21"/>
                <w:szCs w:val="21"/>
              </w:rPr>
              <w:t xml:space="preserve">Skaitys ir analizuos A. Baranausko poemą „Anykščių šilelis“. </w:t>
            </w:r>
            <w:r w:rsidRPr="006E445D">
              <w:rPr>
                <w:rFonts w:ascii="Times New Roman" w:hAnsi="Times New Roman"/>
                <w:sz w:val="21"/>
                <w:szCs w:val="21"/>
                <w:u w:val="single"/>
              </w:rPr>
              <w:t>Kaupiamasis vertinimas</w:t>
            </w:r>
            <w:r w:rsidRPr="006E445D">
              <w:rPr>
                <w:rFonts w:ascii="Times New Roman" w:hAnsi="Times New Roman"/>
                <w:sz w:val="21"/>
                <w:szCs w:val="21"/>
              </w:rPr>
              <w:t>.</w:t>
            </w:r>
          </w:p>
          <w:p w:rsidR="00C54474" w:rsidRPr="006C7AD3" w:rsidRDefault="00C54474" w:rsidP="00574C3E">
            <w:pPr>
              <w:pStyle w:val="Sraopastraipa"/>
              <w:numPr>
                <w:ilvl w:val="0"/>
                <w:numId w:val="3"/>
              </w:numPr>
              <w:spacing w:before="0" w:after="120"/>
              <w:ind w:left="182" w:hanging="142"/>
              <w:rPr>
                <w:rFonts w:ascii="Times New Roman" w:hAnsi="Times New Roman"/>
                <w:b/>
                <w:sz w:val="21"/>
                <w:szCs w:val="21"/>
              </w:rPr>
            </w:pPr>
            <w:r w:rsidRPr="006E445D">
              <w:rPr>
                <w:rFonts w:ascii="Times New Roman" w:hAnsi="Times New Roman"/>
                <w:sz w:val="21"/>
                <w:szCs w:val="21"/>
              </w:rPr>
              <w:t>Haiku kūrimas, dalyvavimas kūrybinių dirbtuvių veikloje.</w:t>
            </w:r>
            <w:r>
              <w:rPr>
                <w:rFonts w:ascii="Times New Roman" w:hAnsi="Times New Roman"/>
                <w:sz w:val="21"/>
                <w:szCs w:val="21"/>
              </w:rPr>
              <w:t xml:space="preserve"> </w:t>
            </w:r>
            <w:r w:rsidRPr="006E445D">
              <w:rPr>
                <w:rFonts w:ascii="Times New Roman" w:eastAsiaTheme="minorHAnsi" w:hAnsi="Times New Roman"/>
                <w:sz w:val="21"/>
                <w:szCs w:val="21"/>
                <w:u w:val="single"/>
              </w:rPr>
              <w:t xml:space="preserve">Kaupiamasis </w:t>
            </w:r>
            <w:r>
              <w:rPr>
                <w:rFonts w:ascii="Times New Roman" w:hAnsi="Times New Roman"/>
                <w:sz w:val="21"/>
                <w:szCs w:val="21"/>
                <w:u w:val="single"/>
              </w:rPr>
              <w:t>vertinimas</w:t>
            </w:r>
            <w:r w:rsidRPr="006E445D">
              <w:rPr>
                <w:rFonts w:ascii="Times New Roman" w:eastAsiaTheme="minorHAnsi" w:hAnsi="Times New Roman"/>
                <w:sz w:val="21"/>
                <w:szCs w:val="21"/>
                <w:u w:val="single"/>
              </w:rPr>
              <w:t>.</w:t>
            </w:r>
          </w:p>
        </w:tc>
        <w:tc>
          <w:tcPr>
            <w:tcW w:w="3685" w:type="dxa"/>
            <w:vMerge w:val="restart"/>
            <w:tcBorders>
              <w:right w:val="single" w:sz="4" w:space="0" w:color="auto"/>
            </w:tcBorders>
          </w:tcPr>
          <w:p w:rsidR="00C54474" w:rsidRPr="006C7AD3" w:rsidRDefault="00C54474" w:rsidP="004E07BE">
            <w:pPr>
              <w:rPr>
                <w:rFonts w:ascii="Times New Roman" w:hAnsi="Times New Roman" w:cs="Times New Roman"/>
                <w:sz w:val="21"/>
                <w:szCs w:val="21"/>
              </w:rPr>
            </w:pPr>
            <w:r w:rsidRPr="006C7AD3">
              <w:rPr>
                <w:rFonts w:ascii="Times New Roman" w:hAnsi="Times New Roman" w:cs="Times New Roman"/>
                <w:b/>
                <w:sz w:val="21"/>
                <w:szCs w:val="21"/>
              </w:rPr>
              <w:lastRenderedPageBreak/>
              <w:t>Pažinimo</w:t>
            </w:r>
            <w:r w:rsidRPr="006C7AD3">
              <w:rPr>
                <w:rFonts w:ascii="Times New Roman" w:hAnsi="Times New Roman" w:cs="Times New Roman"/>
                <w:sz w:val="21"/>
                <w:szCs w:val="21"/>
              </w:rPr>
              <w:t>: mąstys kritiškai apie žmogaus ir gamtos santykį,</w:t>
            </w:r>
            <w:r w:rsidRPr="006C7AD3">
              <w:rPr>
                <w:sz w:val="21"/>
                <w:szCs w:val="21"/>
              </w:rPr>
              <w:t xml:space="preserve"> </w:t>
            </w:r>
            <w:r w:rsidRPr="006C7AD3">
              <w:rPr>
                <w:rFonts w:ascii="Times New Roman" w:hAnsi="Times New Roman" w:cs="Times New Roman"/>
                <w:sz w:val="21"/>
                <w:szCs w:val="21"/>
              </w:rPr>
              <w:t>modeliuos realaus gyvenimo situacijas, kurios, skatina ieškoti naujų metodų sprendžiant probleminius klausimus.</w:t>
            </w:r>
          </w:p>
          <w:p w:rsidR="00C54474" w:rsidRPr="006C7AD3" w:rsidRDefault="00C54474" w:rsidP="004E07BE">
            <w:pPr>
              <w:rPr>
                <w:rFonts w:ascii="Times New Roman" w:hAnsi="Times New Roman" w:cs="Times New Roman"/>
                <w:sz w:val="21"/>
                <w:szCs w:val="21"/>
              </w:rPr>
            </w:pPr>
            <w:r w:rsidRPr="006C7AD3">
              <w:rPr>
                <w:rFonts w:ascii="Times New Roman" w:hAnsi="Times New Roman" w:cs="Times New Roman"/>
                <w:b/>
                <w:sz w:val="21"/>
                <w:szCs w:val="21"/>
              </w:rPr>
              <w:t>Kultūrinė</w:t>
            </w:r>
            <w:r w:rsidRPr="006C7AD3">
              <w:rPr>
                <w:rFonts w:ascii="Times New Roman" w:hAnsi="Times New Roman" w:cs="Times New Roman"/>
                <w:sz w:val="21"/>
                <w:szCs w:val="21"/>
              </w:rPr>
              <w:t xml:space="preserve">: aptars sudėtingesnius kultūros reiškinius, vertybes, idėjas, įsitikinimus, požiūrius ir elgsenas, ženklus, simbolius. </w:t>
            </w:r>
          </w:p>
          <w:p w:rsidR="00C54474" w:rsidRPr="006C7AD3" w:rsidRDefault="00C54474" w:rsidP="004E07BE">
            <w:pPr>
              <w:rPr>
                <w:rFonts w:ascii="Times New Roman" w:hAnsi="Times New Roman" w:cs="Times New Roman"/>
                <w:sz w:val="21"/>
                <w:szCs w:val="21"/>
              </w:rPr>
            </w:pPr>
            <w:r w:rsidRPr="006C7AD3">
              <w:rPr>
                <w:rFonts w:ascii="Times New Roman" w:hAnsi="Times New Roman" w:cs="Times New Roman"/>
                <w:b/>
                <w:sz w:val="21"/>
                <w:szCs w:val="21"/>
              </w:rPr>
              <w:t>Kūrybiškumo</w:t>
            </w:r>
            <w:r w:rsidRPr="006C7AD3">
              <w:rPr>
                <w:rFonts w:ascii="Times New Roman" w:hAnsi="Times New Roman" w:cs="Times New Roman"/>
                <w:sz w:val="21"/>
                <w:szCs w:val="21"/>
              </w:rPr>
              <w:t>: savarankiškai žodžiu ir raštu kurs įvairių žanrų ir tipų tekstus, taikys pagrindines akademinio ir kūrybinio rašymo strategijas.</w:t>
            </w:r>
          </w:p>
          <w:p w:rsidR="00C54474" w:rsidRPr="006C7AD3" w:rsidRDefault="00C54474" w:rsidP="004E07BE">
            <w:pPr>
              <w:rPr>
                <w:rFonts w:ascii="Times New Roman" w:hAnsi="Times New Roman" w:cs="Times New Roman"/>
                <w:sz w:val="21"/>
                <w:szCs w:val="21"/>
              </w:rPr>
            </w:pPr>
            <w:r w:rsidRPr="006C7AD3">
              <w:rPr>
                <w:rFonts w:ascii="Times New Roman" w:hAnsi="Times New Roman" w:cs="Times New Roman"/>
                <w:b/>
                <w:sz w:val="21"/>
                <w:szCs w:val="21"/>
              </w:rPr>
              <w:lastRenderedPageBreak/>
              <w:t>Pilietiškumo</w:t>
            </w:r>
            <w:r w:rsidRPr="006C7AD3">
              <w:rPr>
                <w:rFonts w:ascii="Times New Roman" w:hAnsi="Times New Roman" w:cs="Times New Roman"/>
                <w:sz w:val="21"/>
                <w:szCs w:val="21"/>
              </w:rPr>
              <w:t>:</w:t>
            </w:r>
            <w:r w:rsidRPr="006C7AD3">
              <w:rPr>
                <w:rFonts w:ascii="Times New Roman" w:hAnsi="Times New Roman" w:cs="Times New Roman"/>
                <w:b/>
                <w:sz w:val="21"/>
                <w:szCs w:val="21"/>
              </w:rPr>
              <w:t xml:space="preserve"> </w:t>
            </w:r>
            <w:r w:rsidRPr="006C7AD3">
              <w:rPr>
                <w:rFonts w:ascii="Times New Roman" w:hAnsi="Times New Roman" w:cs="Times New Roman"/>
                <w:sz w:val="21"/>
                <w:szCs w:val="21"/>
              </w:rPr>
              <w:t xml:space="preserve">atpažins gamtos ir žmogaus kovos pasekmes, suvoks ir paaiškins, kodėl ši kova neišvengiama, bet ir pavojinga žmonijai.  </w:t>
            </w:r>
            <w:r w:rsidRPr="006C7AD3">
              <w:rPr>
                <w:rFonts w:ascii="Times New Roman" w:eastAsia="Calibri" w:hAnsi="Times New Roman" w:cs="Times New Roman"/>
                <w:sz w:val="21"/>
                <w:szCs w:val="21"/>
              </w:rPr>
              <w:t xml:space="preserve"> </w:t>
            </w:r>
            <w:r w:rsidRPr="006C7AD3">
              <w:rPr>
                <w:rFonts w:ascii="Times New Roman" w:hAnsi="Times New Roman" w:cs="Times New Roman"/>
                <w:sz w:val="21"/>
                <w:szCs w:val="21"/>
              </w:rPr>
              <w:t>Suvoks asmeninę, kaip piliečio, atsakomybę kuriant tvarią ekologinę aplinką.</w:t>
            </w:r>
          </w:p>
          <w:p w:rsidR="00C54474" w:rsidRPr="006C7AD3" w:rsidRDefault="00C54474" w:rsidP="004E07BE">
            <w:pPr>
              <w:rPr>
                <w:rFonts w:ascii="Times New Roman" w:eastAsia="Times New Roman" w:hAnsi="Times New Roman" w:cs="Times New Roman"/>
                <w:sz w:val="21"/>
                <w:szCs w:val="21"/>
                <w:lang w:eastAsia="ja-JP"/>
              </w:rPr>
            </w:pPr>
            <w:r w:rsidRPr="006C7AD3">
              <w:rPr>
                <w:rFonts w:ascii="Times New Roman" w:eastAsia="Times New Roman" w:hAnsi="Times New Roman" w:cs="Times New Roman"/>
                <w:b/>
                <w:sz w:val="21"/>
                <w:szCs w:val="21"/>
                <w:lang w:eastAsia="ja-JP"/>
              </w:rPr>
              <w:t>Socialinė, emocinė ir sveikos gyvensenos</w:t>
            </w:r>
            <w:r w:rsidRPr="006C7AD3">
              <w:rPr>
                <w:rFonts w:ascii="Times New Roman" w:eastAsia="Times New Roman" w:hAnsi="Times New Roman" w:cs="Times New Roman"/>
                <w:sz w:val="21"/>
                <w:szCs w:val="21"/>
                <w:lang w:eastAsia="ja-JP"/>
              </w:rPr>
              <w:t>: vadovausis bendražmogiškosiomis vertybėmis, suvoks, kaip sudėtingose situacijose vertybės padeda rasti sprendimus.</w:t>
            </w:r>
          </w:p>
          <w:p w:rsidR="00C54474" w:rsidRPr="006C7AD3" w:rsidRDefault="00C54474" w:rsidP="004E07BE">
            <w:pPr>
              <w:rPr>
                <w:rFonts w:ascii="Times New Roman" w:hAnsi="Times New Roman" w:cs="Times New Roman"/>
                <w:color w:val="000000" w:themeColor="text1"/>
                <w:sz w:val="21"/>
                <w:szCs w:val="21"/>
              </w:rPr>
            </w:pPr>
            <w:r w:rsidRPr="006C7AD3">
              <w:rPr>
                <w:rFonts w:ascii="Times New Roman" w:hAnsi="Times New Roman" w:cs="Times New Roman"/>
                <w:b/>
                <w:sz w:val="21"/>
                <w:szCs w:val="21"/>
              </w:rPr>
              <w:t>Komunikavimo</w:t>
            </w:r>
            <w:r w:rsidRPr="006C7AD3">
              <w:rPr>
                <w:rFonts w:ascii="Times New Roman" w:hAnsi="Times New Roman" w:cs="Times New Roman"/>
                <w:sz w:val="21"/>
                <w:szCs w:val="21"/>
              </w:rPr>
              <w:t xml:space="preserve">: </w:t>
            </w:r>
            <w:r w:rsidRPr="006C7AD3">
              <w:rPr>
                <w:rFonts w:ascii="Times New Roman" w:hAnsi="Times New Roman" w:cs="Times New Roman"/>
                <w:color w:val="000000" w:themeColor="text1"/>
                <w:sz w:val="21"/>
                <w:szCs w:val="21"/>
              </w:rPr>
              <w:t>komunikuodamas atskleis savo asmenybę,</w:t>
            </w:r>
            <w:r w:rsidRPr="006C7AD3">
              <w:rPr>
                <w:rFonts w:ascii="Times New Roman" w:eastAsia="Times New Roman" w:hAnsi="Times New Roman" w:cs="Times New Roman"/>
                <w:sz w:val="21"/>
                <w:szCs w:val="21"/>
              </w:rPr>
              <w:t xml:space="preserve"> </w:t>
            </w:r>
            <w:r w:rsidRPr="006C7AD3">
              <w:rPr>
                <w:rFonts w:ascii="Times New Roman" w:hAnsi="Times New Roman" w:cs="Times New Roman"/>
                <w:color w:val="000000" w:themeColor="text1"/>
                <w:sz w:val="21"/>
                <w:szCs w:val="21"/>
              </w:rPr>
              <w:t>išreikš save remdamasis gerosios praktikos pavyzdžiais.</w:t>
            </w:r>
          </w:p>
          <w:p w:rsidR="00C54474" w:rsidRPr="006C7AD3" w:rsidRDefault="00C54474" w:rsidP="004E07BE">
            <w:pPr>
              <w:rPr>
                <w:rFonts w:ascii="Times New Roman" w:hAnsi="Times New Roman" w:cs="Times New Roman"/>
                <w:sz w:val="21"/>
                <w:szCs w:val="21"/>
              </w:rPr>
            </w:pPr>
            <w:r w:rsidRPr="006C7AD3">
              <w:rPr>
                <w:rFonts w:ascii="Times New Roman" w:hAnsi="Times New Roman" w:cs="Times New Roman"/>
                <w:b/>
                <w:sz w:val="21"/>
                <w:szCs w:val="21"/>
              </w:rPr>
              <w:t>Skaitmeninė</w:t>
            </w:r>
            <w:r w:rsidRPr="006C7AD3">
              <w:rPr>
                <w:rFonts w:ascii="Times New Roman" w:hAnsi="Times New Roman" w:cs="Times New Roman"/>
                <w:sz w:val="21"/>
                <w:szCs w:val="21"/>
              </w:rPr>
              <w:t xml:space="preserve">: </w:t>
            </w:r>
            <w:r w:rsidRPr="006C7AD3">
              <w:rPr>
                <w:rStyle w:val="fontstyle21"/>
                <w:rFonts w:ascii="Times New Roman" w:hAnsi="Times New Roman" w:cs="Times New Roman"/>
                <w:color w:val="000000" w:themeColor="text1"/>
                <w:sz w:val="21"/>
                <w:szCs w:val="21"/>
              </w:rPr>
              <w:t>ieškos duomenų ir informacijos naudodamasis paprasta paieška skaitmeninėje aplinkoje.</w:t>
            </w:r>
          </w:p>
          <w:p w:rsidR="00C54474" w:rsidRPr="006C7AD3" w:rsidRDefault="00C54474" w:rsidP="004E07BE">
            <w:pPr>
              <w:rPr>
                <w:rFonts w:ascii="Times New Roman" w:hAnsi="Times New Roman" w:cs="Times New Roman"/>
                <w:b/>
                <w:sz w:val="21"/>
                <w:szCs w:val="21"/>
              </w:rPr>
            </w:pPr>
          </w:p>
        </w:tc>
        <w:tc>
          <w:tcPr>
            <w:tcW w:w="2410" w:type="dxa"/>
            <w:tcBorders>
              <w:top w:val="single" w:sz="4" w:space="0" w:color="auto"/>
              <w:left w:val="single" w:sz="4" w:space="0" w:color="auto"/>
              <w:bottom w:val="nil"/>
              <w:right w:val="single" w:sz="4" w:space="0" w:color="auto"/>
            </w:tcBorders>
          </w:tcPr>
          <w:p w:rsidR="00C54474" w:rsidRPr="00834719" w:rsidRDefault="00C54474" w:rsidP="00C54474">
            <w:pPr>
              <w:tabs>
                <w:tab w:val="left" w:pos="5280"/>
                <w:tab w:val="center" w:pos="7623"/>
              </w:tabs>
              <w:spacing w:after="120"/>
              <w:rPr>
                <w:rFonts w:ascii="Times New Roman" w:hAnsi="Times New Roman" w:cs="Times New Roman"/>
                <w:sz w:val="21"/>
                <w:szCs w:val="21"/>
              </w:rPr>
            </w:pPr>
          </w:p>
        </w:tc>
      </w:tr>
      <w:tr w:rsidR="00C54474" w:rsidRPr="00E21162" w:rsidTr="00C54474">
        <w:tc>
          <w:tcPr>
            <w:tcW w:w="675" w:type="dxa"/>
            <w:vMerge/>
          </w:tcPr>
          <w:p w:rsidR="00C54474" w:rsidRPr="006C7AD3" w:rsidRDefault="00C54474" w:rsidP="00266A16">
            <w:pPr>
              <w:pStyle w:val="Sraopastraipa"/>
              <w:tabs>
                <w:tab w:val="left" w:pos="5280"/>
                <w:tab w:val="center" w:pos="7623"/>
              </w:tabs>
              <w:spacing w:before="0"/>
              <w:ind w:left="0"/>
              <w:jc w:val="both"/>
              <w:rPr>
                <w:rFonts w:ascii="Times New Roman" w:hAnsi="Times New Roman"/>
                <w:bCs/>
                <w:sz w:val="21"/>
                <w:szCs w:val="21"/>
              </w:rPr>
            </w:pPr>
          </w:p>
        </w:tc>
        <w:tc>
          <w:tcPr>
            <w:tcW w:w="2410" w:type="dxa"/>
            <w:vMerge/>
          </w:tcPr>
          <w:p w:rsidR="00C54474" w:rsidRPr="00451F0E" w:rsidRDefault="00C54474" w:rsidP="00451F0E">
            <w:pPr>
              <w:rPr>
                <w:rFonts w:ascii="Times New Roman" w:hAnsi="Times New Roman" w:cs="Times New Roman"/>
                <w:b/>
                <w:sz w:val="21"/>
                <w:szCs w:val="21"/>
              </w:rPr>
            </w:pPr>
          </w:p>
        </w:tc>
        <w:tc>
          <w:tcPr>
            <w:tcW w:w="850" w:type="dxa"/>
            <w:vMerge/>
          </w:tcPr>
          <w:p w:rsidR="00C54474" w:rsidRPr="00E21162" w:rsidRDefault="00C54474" w:rsidP="00E21162">
            <w:pPr>
              <w:tabs>
                <w:tab w:val="left" w:pos="5280"/>
                <w:tab w:val="center" w:pos="7623"/>
              </w:tabs>
              <w:jc w:val="center"/>
              <w:rPr>
                <w:rFonts w:ascii="Times New Roman" w:hAnsi="Times New Roman" w:cs="Times New Roman"/>
                <w:b/>
                <w:bCs/>
                <w:sz w:val="21"/>
                <w:szCs w:val="21"/>
              </w:rPr>
            </w:pPr>
          </w:p>
        </w:tc>
        <w:tc>
          <w:tcPr>
            <w:tcW w:w="851" w:type="dxa"/>
            <w:vMerge/>
          </w:tcPr>
          <w:p w:rsidR="00C54474" w:rsidRDefault="00C54474" w:rsidP="00E21162">
            <w:pPr>
              <w:tabs>
                <w:tab w:val="left" w:pos="5280"/>
                <w:tab w:val="center" w:pos="7623"/>
              </w:tabs>
              <w:jc w:val="center"/>
              <w:rPr>
                <w:rFonts w:ascii="Times New Roman" w:hAnsi="Times New Roman" w:cs="Times New Roman"/>
                <w:b/>
                <w:bCs/>
                <w:sz w:val="21"/>
                <w:szCs w:val="21"/>
              </w:rPr>
            </w:pPr>
          </w:p>
        </w:tc>
        <w:tc>
          <w:tcPr>
            <w:tcW w:w="4253" w:type="dxa"/>
            <w:vMerge/>
          </w:tcPr>
          <w:p w:rsidR="00C54474" w:rsidRPr="006E445D" w:rsidRDefault="00C54474" w:rsidP="00574C3E">
            <w:pPr>
              <w:pStyle w:val="Sraopastraipa"/>
              <w:numPr>
                <w:ilvl w:val="0"/>
                <w:numId w:val="3"/>
              </w:numPr>
              <w:spacing w:before="0" w:after="120"/>
              <w:ind w:left="182" w:hanging="142"/>
              <w:rPr>
                <w:rFonts w:ascii="Times New Roman" w:hAnsi="Times New Roman"/>
                <w:b/>
                <w:sz w:val="21"/>
                <w:szCs w:val="21"/>
                <w:u w:val="single"/>
              </w:rPr>
            </w:pPr>
          </w:p>
        </w:tc>
        <w:tc>
          <w:tcPr>
            <w:tcW w:w="3685" w:type="dxa"/>
            <w:vMerge/>
            <w:tcBorders>
              <w:right w:val="single" w:sz="4" w:space="0" w:color="auto"/>
            </w:tcBorders>
          </w:tcPr>
          <w:p w:rsidR="00C54474" w:rsidRPr="006C7AD3" w:rsidRDefault="00C54474" w:rsidP="006C7AD3">
            <w:pPr>
              <w:spacing w:after="120"/>
              <w:rPr>
                <w:rFonts w:ascii="Times New Roman" w:hAnsi="Times New Roman" w:cs="Times New Roman"/>
                <w:b/>
                <w:sz w:val="21"/>
                <w:szCs w:val="21"/>
              </w:rPr>
            </w:pPr>
          </w:p>
        </w:tc>
        <w:tc>
          <w:tcPr>
            <w:tcW w:w="2410" w:type="dxa"/>
            <w:tcBorders>
              <w:top w:val="nil"/>
              <w:left w:val="single" w:sz="4" w:space="0" w:color="auto"/>
              <w:bottom w:val="single" w:sz="4" w:space="0" w:color="auto"/>
              <w:right w:val="single" w:sz="4" w:space="0" w:color="auto"/>
            </w:tcBorders>
          </w:tcPr>
          <w:p w:rsidR="00C54474" w:rsidRPr="000E4249" w:rsidRDefault="00C54474" w:rsidP="000E4249">
            <w:pPr>
              <w:tabs>
                <w:tab w:val="left" w:pos="5280"/>
                <w:tab w:val="center" w:pos="7623"/>
              </w:tabs>
              <w:spacing w:after="120"/>
              <w:rPr>
                <w:rFonts w:ascii="Times New Roman" w:hAnsi="Times New Roman" w:cs="Times New Roman"/>
                <w:sz w:val="21"/>
                <w:szCs w:val="21"/>
              </w:rPr>
            </w:pPr>
            <w:r w:rsidRPr="000E4249">
              <w:rPr>
                <w:rFonts w:ascii="Times New Roman" w:hAnsi="Times New Roman" w:cs="Times New Roman"/>
                <w:sz w:val="21"/>
                <w:szCs w:val="21"/>
              </w:rPr>
              <w:t>Esant poreikiui vykdoma nuotoliniu būdu per Microsoft Teams platformą, elektroninį dienyną.</w:t>
            </w:r>
          </w:p>
          <w:p w:rsidR="00C54474" w:rsidRPr="00536FB7" w:rsidRDefault="00C54474" w:rsidP="000E4249">
            <w:pPr>
              <w:rPr>
                <w:rFonts w:ascii="Times New Roman" w:hAnsi="Times New Roman" w:cs="Times New Roman"/>
                <w:b/>
                <w:sz w:val="21"/>
                <w:szCs w:val="21"/>
              </w:rPr>
            </w:pPr>
            <w:r w:rsidRPr="00536FB7">
              <w:rPr>
                <w:rFonts w:ascii="Times New Roman" w:hAnsi="Times New Roman" w:cs="Times New Roman"/>
                <w:b/>
                <w:sz w:val="21"/>
                <w:szCs w:val="21"/>
              </w:rPr>
              <w:t xml:space="preserve">Antanas Baranauskas, poema „Anykščių šilelis“ </w:t>
            </w:r>
          </w:p>
          <w:p w:rsidR="00C54474" w:rsidRDefault="00F52259" w:rsidP="009B7BF5">
            <w:pPr>
              <w:ind w:firstLine="34"/>
              <w:rPr>
                <w:rStyle w:val="Hipersaitas"/>
                <w:rFonts w:ascii="Times New Roman" w:hAnsi="Times New Roman"/>
                <w:sz w:val="21"/>
                <w:szCs w:val="21"/>
              </w:rPr>
            </w:pPr>
            <w:hyperlink r:id="rId45" w:history="1">
              <w:r w:rsidR="00C54474" w:rsidRPr="000E4249">
                <w:rPr>
                  <w:rStyle w:val="Hipersaitas"/>
                  <w:rFonts w:ascii="Times New Roman" w:hAnsi="Times New Roman"/>
                  <w:sz w:val="21"/>
                  <w:szCs w:val="21"/>
                </w:rPr>
                <w:t>http://www.xn--altiniai-4wb.info/files/literatura/LG00/Antanas_Baranauska</w:t>
              </w:r>
              <w:r w:rsidR="00C54474" w:rsidRPr="000E4249">
                <w:rPr>
                  <w:rStyle w:val="Hipersaitas"/>
                  <w:rFonts w:ascii="Times New Roman" w:hAnsi="Times New Roman"/>
                  <w:sz w:val="21"/>
                  <w:szCs w:val="21"/>
                </w:rPr>
                <w:lastRenderedPageBreak/>
                <w:t>s._Anyk%C5%A1%C4%8Di%C5%B3_%C5%A1ilelis.LG1200.pdf</w:t>
              </w:r>
            </w:hyperlink>
          </w:p>
          <w:p w:rsidR="00C54474" w:rsidRDefault="00C54474" w:rsidP="000E4249">
            <w:pPr>
              <w:ind w:firstLine="284"/>
              <w:rPr>
                <w:rFonts w:ascii="Times New Roman" w:hAnsi="Times New Roman" w:cs="Times New Roman"/>
                <w:sz w:val="21"/>
                <w:szCs w:val="21"/>
              </w:rPr>
            </w:pPr>
          </w:p>
          <w:p w:rsidR="0035271B" w:rsidRPr="0035271B" w:rsidRDefault="0035271B" w:rsidP="0035271B">
            <w:pPr>
              <w:ind w:firstLine="284"/>
              <w:rPr>
                <w:rFonts w:ascii="Times New Roman" w:hAnsi="Times New Roman" w:cs="Times New Roman"/>
                <w:sz w:val="21"/>
                <w:szCs w:val="21"/>
              </w:rPr>
            </w:pPr>
            <w:r w:rsidRPr="0035271B">
              <w:rPr>
                <w:rFonts w:ascii="Times New Roman" w:hAnsi="Times New Roman" w:cs="Times New Roman"/>
                <w:sz w:val="21"/>
                <w:szCs w:val="21"/>
              </w:rPr>
              <w:t xml:space="preserve">Antano Baranausko klėtelė - pirmasis Anykščių muziejų eksponatas, jauno XIX a. poeto Antano Baranausko kūrybos erdvė, ir šiandien aktualios poemos „Anykščių šilelis" kūrimo vieta. </w:t>
            </w:r>
            <w:hyperlink r:id="rId46" w:history="1">
              <w:r w:rsidRPr="0035271B">
                <w:rPr>
                  <w:rStyle w:val="Hipersaitas"/>
                  <w:rFonts w:ascii="Times New Roman" w:hAnsi="Times New Roman"/>
                  <w:sz w:val="21"/>
                  <w:szCs w:val="21"/>
                </w:rPr>
                <w:t>https://www.youtube.com/watch?v=qcyHYcMCAUI</w:t>
              </w:r>
            </w:hyperlink>
          </w:p>
          <w:p w:rsidR="0035271B" w:rsidRPr="000E4249" w:rsidRDefault="0035271B" w:rsidP="0035271B">
            <w:pPr>
              <w:ind w:firstLine="284"/>
              <w:rPr>
                <w:rFonts w:ascii="Times New Roman" w:hAnsi="Times New Roman" w:cs="Times New Roman"/>
                <w:sz w:val="21"/>
                <w:szCs w:val="21"/>
              </w:rPr>
            </w:pPr>
            <w:r w:rsidRPr="0035271B">
              <w:rPr>
                <w:rFonts w:ascii="Times New Roman" w:hAnsi="Times New Roman" w:cs="Times New Roman"/>
                <w:sz w:val="21"/>
                <w:szCs w:val="21"/>
              </w:rPr>
              <w:t xml:space="preserve">Virtuali ekskursija, turas po A. Baranausko muziejų: </w:t>
            </w:r>
            <w:hyperlink r:id="rId47" w:history="1">
              <w:r w:rsidRPr="0035271B">
                <w:rPr>
                  <w:rStyle w:val="Hipersaitas"/>
                  <w:rFonts w:ascii="Times New Roman" w:hAnsi="Times New Roman"/>
                  <w:sz w:val="21"/>
                  <w:szCs w:val="21"/>
                </w:rPr>
                <w:t>http://baranauskas.lt/turas/</w:t>
              </w:r>
            </w:hyperlink>
          </w:p>
          <w:p w:rsidR="00C54474" w:rsidRPr="00536FB7" w:rsidRDefault="00C54474" w:rsidP="000E4249">
            <w:pPr>
              <w:rPr>
                <w:rFonts w:ascii="Times New Roman" w:hAnsi="Times New Roman" w:cs="Times New Roman"/>
                <w:b/>
                <w:sz w:val="21"/>
                <w:szCs w:val="21"/>
              </w:rPr>
            </w:pPr>
            <w:r w:rsidRPr="00536FB7">
              <w:rPr>
                <w:rFonts w:ascii="Times New Roman" w:hAnsi="Times New Roman" w:cs="Times New Roman"/>
                <w:b/>
                <w:sz w:val="21"/>
                <w:szCs w:val="21"/>
              </w:rPr>
              <w:t>Bašio Macuo, haiku</w:t>
            </w:r>
          </w:p>
          <w:p w:rsidR="00C54474" w:rsidRDefault="00F52259" w:rsidP="000E4249">
            <w:pPr>
              <w:tabs>
                <w:tab w:val="left" w:pos="5280"/>
                <w:tab w:val="center" w:pos="7623"/>
              </w:tabs>
              <w:rPr>
                <w:rStyle w:val="Hipersaitas"/>
                <w:rFonts w:ascii="Times New Roman" w:hAnsi="Times New Roman"/>
                <w:sz w:val="21"/>
                <w:szCs w:val="21"/>
              </w:rPr>
            </w:pPr>
            <w:hyperlink r:id="rId48" w:history="1">
              <w:r w:rsidR="00C54474" w:rsidRPr="000E4249">
                <w:rPr>
                  <w:rStyle w:val="Hipersaitas"/>
                  <w:rFonts w:ascii="Times New Roman" w:hAnsi="Times New Roman"/>
                  <w:sz w:val="21"/>
                  <w:szCs w:val="21"/>
                </w:rPr>
                <w:t>http://poezija.sdf-eu.org/basio.html</w:t>
              </w:r>
            </w:hyperlink>
          </w:p>
          <w:p w:rsidR="00C54474" w:rsidRPr="000E4249" w:rsidRDefault="00C54474" w:rsidP="000E4249">
            <w:pPr>
              <w:tabs>
                <w:tab w:val="left" w:pos="5280"/>
                <w:tab w:val="center" w:pos="7623"/>
              </w:tabs>
              <w:rPr>
                <w:rFonts w:ascii="Times New Roman" w:hAnsi="Times New Roman" w:cs="Times New Roman"/>
                <w:sz w:val="21"/>
                <w:szCs w:val="21"/>
              </w:rPr>
            </w:pPr>
          </w:p>
        </w:tc>
      </w:tr>
      <w:tr w:rsidR="004F1690" w:rsidRPr="00E21162" w:rsidTr="00C54474">
        <w:tc>
          <w:tcPr>
            <w:tcW w:w="675" w:type="dxa"/>
          </w:tcPr>
          <w:p w:rsidR="004F1690" w:rsidRPr="006C7AD3" w:rsidRDefault="004F1690" w:rsidP="00C54474">
            <w:pPr>
              <w:pStyle w:val="Sraopastraipa"/>
              <w:tabs>
                <w:tab w:val="left" w:pos="5280"/>
                <w:tab w:val="center" w:pos="7623"/>
              </w:tabs>
              <w:spacing w:before="0"/>
              <w:ind w:left="0"/>
              <w:jc w:val="both"/>
              <w:rPr>
                <w:rFonts w:ascii="Times New Roman" w:hAnsi="Times New Roman"/>
                <w:bCs/>
                <w:sz w:val="21"/>
                <w:szCs w:val="21"/>
              </w:rPr>
            </w:pPr>
            <w:r>
              <w:rPr>
                <w:rFonts w:ascii="Times New Roman" w:hAnsi="Times New Roman"/>
                <w:bCs/>
                <w:sz w:val="21"/>
                <w:szCs w:val="21"/>
              </w:rPr>
              <w:lastRenderedPageBreak/>
              <w:t>4.</w:t>
            </w:r>
            <w:r w:rsidR="00C54474">
              <w:rPr>
                <w:rFonts w:ascii="Times New Roman" w:hAnsi="Times New Roman"/>
                <w:bCs/>
                <w:sz w:val="21"/>
                <w:szCs w:val="21"/>
              </w:rPr>
              <w:t>2</w:t>
            </w:r>
            <w:r>
              <w:rPr>
                <w:rFonts w:ascii="Times New Roman" w:hAnsi="Times New Roman"/>
                <w:bCs/>
                <w:sz w:val="21"/>
                <w:szCs w:val="21"/>
              </w:rPr>
              <w:t>.</w:t>
            </w:r>
          </w:p>
        </w:tc>
        <w:tc>
          <w:tcPr>
            <w:tcW w:w="2410" w:type="dxa"/>
          </w:tcPr>
          <w:p w:rsidR="004F1690" w:rsidRPr="002C2C0D" w:rsidRDefault="004F1690" w:rsidP="002C2C0D">
            <w:pPr>
              <w:spacing w:after="120"/>
              <w:rPr>
                <w:rFonts w:ascii="Times New Roman" w:hAnsi="Times New Roman" w:cs="Times New Roman"/>
                <w:sz w:val="21"/>
                <w:szCs w:val="21"/>
              </w:rPr>
            </w:pPr>
            <w:r w:rsidRPr="002C2C0D">
              <w:rPr>
                <w:rFonts w:ascii="Times New Roman" w:hAnsi="Times New Roman" w:cs="Times New Roman"/>
                <w:b/>
                <w:sz w:val="21"/>
                <w:szCs w:val="21"/>
              </w:rPr>
              <w:t>Kodėl gamta – žmogaus būties pagrindas?</w:t>
            </w:r>
            <w:r w:rsidRPr="002C2C0D">
              <w:rPr>
                <w:rFonts w:ascii="Times New Roman" w:hAnsi="Times New Roman" w:cs="Times New Roman"/>
                <w:sz w:val="21"/>
                <w:szCs w:val="21"/>
              </w:rPr>
              <w:t xml:space="preserve"> </w:t>
            </w:r>
          </w:p>
          <w:p w:rsidR="004F1690" w:rsidRPr="002C2C0D" w:rsidRDefault="004F1690" w:rsidP="002C2C0D">
            <w:pPr>
              <w:spacing w:after="120"/>
              <w:rPr>
                <w:rFonts w:ascii="Times New Roman" w:hAnsi="Times New Roman" w:cs="Times New Roman"/>
                <w:b/>
                <w:sz w:val="21"/>
                <w:szCs w:val="21"/>
              </w:rPr>
            </w:pPr>
            <w:r w:rsidRPr="002C2C0D">
              <w:rPr>
                <w:rFonts w:ascii="Times New Roman" w:hAnsi="Times New Roman" w:cs="Times New Roman"/>
                <w:sz w:val="21"/>
                <w:szCs w:val="21"/>
              </w:rPr>
              <w:t>Vincas Krėvė, apsakymas „Skerdžius“</w:t>
            </w:r>
          </w:p>
        </w:tc>
        <w:tc>
          <w:tcPr>
            <w:tcW w:w="850" w:type="dxa"/>
          </w:tcPr>
          <w:p w:rsidR="004F1690" w:rsidRPr="00E21162" w:rsidRDefault="00A87FF5"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2</w:t>
            </w:r>
          </w:p>
        </w:tc>
        <w:tc>
          <w:tcPr>
            <w:tcW w:w="851" w:type="dxa"/>
          </w:tcPr>
          <w:p w:rsidR="004F1690" w:rsidRDefault="004F1690" w:rsidP="00E21162">
            <w:pPr>
              <w:tabs>
                <w:tab w:val="left" w:pos="5280"/>
                <w:tab w:val="center" w:pos="7623"/>
              </w:tabs>
              <w:jc w:val="center"/>
              <w:rPr>
                <w:rFonts w:ascii="Times New Roman" w:hAnsi="Times New Roman" w:cs="Times New Roman"/>
                <w:b/>
                <w:bCs/>
                <w:sz w:val="21"/>
                <w:szCs w:val="21"/>
              </w:rPr>
            </w:pPr>
          </w:p>
        </w:tc>
        <w:tc>
          <w:tcPr>
            <w:tcW w:w="4253" w:type="dxa"/>
          </w:tcPr>
          <w:p w:rsidR="004F1690" w:rsidRPr="006D4177" w:rsidRDefault="004F1690" w:rsidP="004E07BE">
            <w:pPr>
              <w:ind w:firstLine="176"/>
              <w:rPr>
                <w:rFonts w:ascii="Times New Roman" w:hAnsi="Times New Roman" w:cs="Times New Roman"/>
                <w:sz w:val="21"/>
                <w:szCs w:val="21"/>
              </w:rPr>
            </w:pPr>
            <w:r w:rsidRPr="006D4177">
              <w:rPr>
                <w:rFonts w:ascii="Times New Roman" w:hAnsi="Times New Roman" w:cs="Times New Roman"/>
                <w:b/>
                <w:sz w:val="21"/>
                <w:szCs w:val="21"/>
              </w:rPr>
              <w:t>Išsako</w:t>
            </w:r>
            <w:r w:rsidRPr="006D4177">
              <w:rPr>
                <w:rFonts w:ascii="Times New Roman" w:hAnsi="Times New Roman" w:cs="Times New Roman"/>
                <w:sz w:val="21"/>
                <w:szCs w:val="21"/>
              </w:rPr>
              <w:t xml:space="preserve"> savo požiūrį apie gana abstrakčius dalykus, </w:t>
            </w:r>
            <w:r w:rsidRPr="006D4177">
              <w:rPr>
                <w:rFonts w:ascii="Times New Roman" w:hAnsi="Times New Roman" w:cs="Times New Roman"/>
                <w:b/>
                <w:sz w:val="21"/>
                <w:szCs w:val="21"/>
              </w:rPr>
              <w:t>vertina</w:t>
            </w:r>
            <w:r w:rsidRPr="006D4177">
              <w:rPr>
                <w:rFonts w:ascii="Times New Roman" w:hAnsi="Times New Roman" w:cs="Times New Roman"/>
                <w:sz w:val="21"/>
                <w:szCs w:val="21"/>
              </w:rPr>
              <w:t xml:space="preserve">, </w:t>
            </w:r>
            <w:r w:rsidRPr="006D4177">
              <w:rPr>
                <w:rFonts w:ascii="Times New Roman" w:hAnsi="Times New Roman" w:cs="Times New Roman"/>
                <w:b/>
                <w:sz w:val="21"/>
                <w:szCs w:val="21"/>
              </w:rPr>
              <w:t>argumentuoja</w:t>
            </w:r>
            <w:r w:rsidRPr="006D4177">
              <w:rPr>
                <w:rFonts w:ascii="Times New Roman" w:hAnsi="Times New Roman" w:cs="Times New Roman"/>
                <w:sz w:val="21"/>
                <w:szCs w:val="21"/>
              </w:rPr>
              <w:t xml:space="preserve"> remdamasis įvairiais šaltiniais. (A2.5.3)</w:t>
            </w:r>
          </w:p>
          <w:p w:rsidR="004F1690" w:rsidRPr="006D4177" w:rsidRDefault="004F1690" w:rsidP="004E07BE">
            <w:pPr>
              <w:ind w:firstLine="176"/>
              <w:rPr>
                <w:rFonts w:ascii="Times New Roman" w:hAnsi="Times New Roman" w:cs="Times New Roman"/>
                <w:sz w:val="21"/>
                <w:szCs w:val="21"/>
              </w:rPr>
            </w:pPr>
            <w:r w:rsidRPr="006D4177">
              <w:rPr>
                <w:rFonts w:ascii="Times New Roman" w:hAnsi="Times New Roman" w:cs="Times New Roman"/>
                <w:b/>
                <w:sz w:val="21"/>
                <w:szCs w:val="21"/>
              </w:rPr>
              <w:t>Laikosi</w:t>
            </w:r>
            <w:r w:rsidRPr="006D4177">
              <w:rPr>
                <w:rFonts w:ascii="Times New Roman" w:hAnsi="Times New Roman" w:cs="Times New Roman"/>
                <w:sz w:val="21"/>
                <w:szCs w:val="21"/>
              </w:rPr>
              <w:t xml:space="preserve"> bendrinės lietuvių kalbos normų, nežinomus atvejus </w:t>
            </w:r>
            <w:r w:rsidRPr="006D4177">
              <w:rPr>
                <w:rFonts w:ascii="Times New Roman" w:hAnsi="Times New Roman" w:cs="Times New Roman"/>
                <w:b/>
                <w:sz w:val="21"/>
                <w:szCs w:val="21"/>
              </w:rPr>
              <w:t>pasitikrina</w:t>
            </w:r>
            <w:r w:rsidRPr="006D4177">
              <w:rPr>
                <w:rFonts w:ascii="Times New Roman" w:hAnsi="Times New Roman" w:cs="Times New Roman"/>
                <w:sz w:val="21"/>
                <w:szCs w:val="21"/>
              </w:rPr>
              <w:t xml:space="preserve"> žodynuose, žinynuose. </w:t>
            </w:r>
            <w:r w:rsidRPr="006D4177">
              <w:rPr>
                <w:rFonts w:ascii="Times New Roman" w:hAnsi="Times New Roman" w:cs="Times New Roman"/>
                <w:b/>
                <w:sz w:val="21"/>
                <w:szCs w:val="21"/>
              </w:rPr>
              <w:t>Kalba</w:t>
            </w:r>
            <w:r w:rsidRPr="006D4177">
              <w:rPr>
                <w:rFonts w:ascii="Times New Roman" w:hAnsi="Times New Roman" w:cs="Times New Roman"/>
                <w:sz w:val="21"/>
                <w:szCs w:val="21"/>
              </w:rPr>
              <w:t xml:space="preserve"> tinkama intonacija (pvz., iškilmingai, neutraliai, ironiškai) atsižvelgdamas į kalbėjimo tikslą ir situaciją. (A3.1.3)</w:t>
            </w:r>
          </w:p>
          <w:p w:rsidR="004F1690" w:rsidRPr="006D4177" w:rsidRDefault="004F1690" w:rsidP="004E07BE">
            <w:pPr>
              <w:ind w:firstLine="176"/>
              <w:rPr>
                <w:rFonts w:ascii="Times New Roman" w:hAnsi="Times New Roman" w:cs="Times New Roman"/>
                <w:sz w:val="21"/>
                <w:szCs w:val="21"/>
              </w:rPr>
            </w:pPr>
            <w:r w:rsidRPr="006D4177">
              <w:rPr>
                <w:rFonts w:ascii="Times New Roman" w:hAnsi="Times New Roman" w:cs="Times New Roman"/>
                <w:b/>
                <w:sz w:val="21"/>
                <w:szCs w:val="21"/>
              </w:rPr>
              <w:t>Analizuoja</w:t>
            </w:r>
            <w:r w:rsidRPr="006D4177">
              <w:rPr>
                <w:rFonts w:ascii="Times New Roman" w:hAnsi="Times New Roman" w:cs="Times New Roman"/>
                <w:sz w:val="21"/>
                <w:szCs w:val="21"/>
              </w:rPr>
              <w:t xml:space="preserve"> ir </w:t>
            </w:r>
            <w:r w:rsidRPr="006D4177">
              <w:rPr>
                <w:rFonts w:ascii="Times New Roman" w:hAnsi="Times New Roman" w:cs="Times New Roman"/>
                <w:b/>
                <w:sz w:val="21"/>
                <w:szCs w:val="21"/>
              </w:rPr>
              <w:t>interpretuoja</w:t>
            </w:r>
            <w:r w:rsidRPr="006D4177">
              <w:rPr>
                <w:rFonts w:ascii="Times New Roman" w:hAnsi="Times New Roman" w:cs="Times New Roman"/>
                <w:sz w:val="21"/>
                <w:szCs w:val="21"/>
              </w:rPr>
              <w:t xml:space="preserve"> epikos veikėjų charakterius, jų kaitą, vertybes, </w:t>
            </w:r>
            <w:r w:rsidRPr="006D4177">
              <w:rPr>
                <w:rFonts w:ascii="Times New Roman" w:hAnsi="Times New Roman" w:cs="Times New Roman"/>
                <w:b/>
                <w:sz w:val="21"/>
                <w:szCs w:val="21"/>
              </w:rPr>
              <w:t>atskleidžia</w:t>
            </w:r>
            <w:r w:rsidRPr="006D4177">
              <w:rPr>
                <w:rFonts w:ascii="Times New Roman" w:hAnsi="Times New Roman" w:cs="Times New Roman"/>
                <w:sz w:val="21"/>
                <w:szCs w:val="21"/>
              </w:rPr>
              <w:t xml:space="preserve"> </w:t>
            </w:r>
            <w:r w:rsidRPr="006D4177">
              <w:rPr>
                <w:rFonts w:ascii="Times New Roman" w:hAnsi="Times New Roman" w:cs="Times New Roman"/>
                <w:sz w:val="21"/>
                <w:szCs w:val="21"/>
              </w:rPr>
              <w:lastRenderedPageBreak/>
              <w:t xml:space="preserve">sąsajas su kultūros ar istoriniu kontekstu, </w:t>
            </w:r>
            <w:r w:rsidRPr="006D4177">
              <w:rPr>
                <w:rFonts w:ascii="Times New Roman" w:hAnsi="Times New Roman" w:cs="Times New Roman"/>
                <w:b/>
                <w:sz w:val="21"/>
                <w:szCs w:val="21"/>
              </w:rPr>
              <w:t>atpažįsta</w:t>
            </w:r>
            <w:r w:rsidRPr="006D4177">
              <w:rPr>
                <w:rFonts w:ascii="Times New Roman" w:hAnsi="Times New Roman" w:cs="Times New Roman"/>
                <w:sz w:val="21"/>
                <w:szCs w:val="21"/>
              </w:rPr>
              <w:t xml:space="preserve"> ir </w:t>
            </w:r>
            <w:r w:rsidRPr="006D4177">
              <w:rPr>
                <w:rFonts w:ascii="Times New Roman" w:hAnsi="Times New Roman" w:cs="Times New Roman"/>
                <w:b/>
                <w:sz w:val="21"/>
                <w:szCs w:val="21"/>
              </w:rPr>
              <w:t>aptaria</w:t>
            </w:r>
            <w:r w:rsidRPr="006D4177">
              <w:rPr>
                <w:rFonts w:ascii="Times New Roman" w:hAnsi="Times New Roman" w:cs="Times New Roman"/>
                <w:sz w:val="21"/>
                <w:szCs w:val="21"/>
              </w:rPr>
              <w:t xml:space="preserve"> pasakojimo perspektyvas, veikėjų kūrimo būdus, daugeliu atvejų argumentuotai </w:t>
            </w:r>
            <w:r w:rsidRPr="006D4177">
              <w:rPr>
                <w:rFonts w:ascii="Times New Roman" w:hAnsi="Times New Roman" w:cs="Times New Roman"/>
                <w:b/>
                <w:sz w:val="21"/>
                <w:szCs w:val="21"/>
              </w:rPr>
              <w:t>vertina</w:t>
            </w:r>
            <w:r w:rsidRPr="006D4177">
              <w:rPr>
                <w:rFonts w:ascii="Times New Roman" w:hAnsi="Times New Roman" w:cs="Times New Roman"/>
                <w:sz w:val="21"/>
                <w:szCs w:val="21"/>
              </w:rPr>
              <w:t xml:space="preserve"> veikėjus. </w:t>
            </w:r>
            <w:r w:rsidRPr="006D4177">
              <w:rPr>
                <w:rFonts w:ascii="Times New Roman" w:hAnsi="Times New Roman" w:cs="Times New Roman"/>
                <w:b/>
                <w:sz w:val="21"/>
                <w:szCs w:val="21"/>
              </w:rPr>
              <w:t>Palygina</w:t>
            </w:r>
            <w:r w:rsidRPr="006D4177">
              <w:rPr>
                <w:rFonts w:ascii="Times New Roman" w:hAnsi="Times New Roman" w:cs="Times New Roman"/>
                <w:sz w:val="21"/>
                <w:szCs w:val="21"/>
              </w:rPr>
              <w:t xml:space="preserve"> nežinomų kūrinių veikėjus keliais susiformuluotais aspektais, teiginius </w:t>
            </w:r>
            <w:r w:rsidRPr="006D4177">
              <w:rPr>
                <w:rFonts w:ascii="Times New Roman" w:hAnsi="Times New Roman" w:cs="Times New Roman"/>
                <w:b/>
                <w:sz w:val="21"/>
                <w:szCs w:val="21"/>
              </w:rPr>
              <w:t>pagrindžia</w:t>
            </w:r>
            <w:r w:rsidRPr="006D4177">
              <w:rPr>
                <w:rFonts w:ascii="Times New Roman" w:hAnsi="Times New Roman" w:cs="Times New Roman"/>
                <w:sz w:val="21"/>
                <w:szCs w:val="21"/>
              </w:rPr>
              <w:t>. (B2.2.3)</w:t>
            </w:r>
          </w:p>
          <w:p w:rsidR="004F1690" w:rsidRPr="006D4177" w:rsidRDefault="004F1690" w:rsidP="004E07BE">
            <w:pPr>
              <w:ind w:firstLine="176"/>
              <w:rPr>
                <w:rFonts w:ascii="Times New Roman" w:hAnsi="Times New Roman" w:cs="Times New Roman"/>
                <w:sz w:val="21"/>
                <w:szCs w:val="21"/>
              </w:rPr>
            </w:pPr>
            <w:r w:rsidRPr="006D4177">
              <w:rPr>
                <w:rFonts w:ascii="Times New Roman" w:hAnsi="Times New Roman" w:cs="Times New Roman"/>
                <w:b/>
                <w:sz w:val="21"/>
                <w:szCs w:val="21"/>
              </w:rPr>
              <w:t>Analizuoja</w:t>
            </w:r>
            <w:r w:rsidRPr="006D4177">
              <w:rPr>
                <w:rFonts w:ascii="Times New Roman" w:hAnsi="Times New Roman" w:cs="Times New Roman"/>
                <w:sz w:val="21"/>
                <w:szCs w:val="21"/>
              </w:rPr>
              <w:t xml:space="preserve"> ir </w:t>
            </w:r>
            <w:r w:rsidRPr="006D4177">
              <w:rPr>
                <w:rFonts w:ascii="Times New Roman" w:hAnsi="Times New Roman" w:cs="Times New Roman"/>
                <w:b/>
                <w:sz w:val="21"/>
                <w:szCs w:val="21"/>
              </w:rPr>
              <w:t>interpretuoja</w:t>
            </w:r>
            <w:r w:rsidRPr="006D4177">
              <w:rPr>
                <w:rFonts w:ascii="Times New Roman" w:hAnsi="Times New Roman" w:cs="Times New Roman"/>
                <w:sz w:val="21"/>
                <w:szCs w:val="21"/>
              </w:rPr>
              <w:t xml:space="preserve"> epikos vaizduojamą veiksmą, </w:t>
            </w:r>
            <w:r w:rsidRPr="006D4177">
              <w:rPr>
                <w:rFonts w:ascii="Times New Roman" w:hAnsi="Times New Roman" w:cs="Times New Roman"/>
                <w:b/>
                <w:sz w:val="21"/>
                <w:szCs w:val="21"/>
              </w:rPr>
              <w:t>remiasi</w:t>
            </w:r>
            <w:r w:rsidRPr="006D4177">
              <w:rPr>
                <w:rFonts w:ascii="Times New Roman" w:hAnsi="Times New Roman" w:cs="Times New Roman"/>
                <w:sz w:val="21"/>
                <w:szCs w:val="21"/>
              </w:rPr>
              <w:t xml:space="preserve"> laiko ir erdvės nuorodomis, </w:t>
            </w:r>
            <w:r w:rsidRPr="006D4177">
              <w:rPr>
                <w:rFonts w:ascii="Times New Roman" w:hAnsi="Times New Roman" w:cs="Times New Roman"/>
                <w:b/>
                <w:sz w:val="21"/>
                <w:szCs w:val="21"/>
              </w:rPr>
              <w:t>sieja</w:t>
            </w:r>
            <w:r w:rsidRPr="006D4177">
              <w:rPr>
                <w:rFonts w:ascii="Times New Roman" w:hAnsi="Times New Roman" w:cs="Times New Roman"/>
                <w:sz w:val="21"/>
                <w:szCs w:val="21"/>
              </w:rPr>
              <w:t xml:space="preserve"> su veikėjo charakteriu, išgyvenimais. </w:t>
            </w:r>
            <w:r w:rsidRPr="006D4177">
              <w:rPr>
                <w:rFonts w:ascii="Times New Roman" w:hAnsi="Times New Roman" w:cs="Times New Roman"/>
                <w:b/>
                <w:sz w:val="21"/>
                <w:szCs w:val="21"/>
              </w:rPr>
              <w:t>Atpažįsta</w:t>
            </w:r>
            <w:r w:rsidRPr="006D4177">
              <w:rPr>
                <w:rFonts w:ascii="Times New Roman" w:hAnsi="Times New Roman" w:cs="Times New Roman"/>
                <w:sz w:val="21"/>
                <w:szCs w:val="21"/>
              </w:rPr>
              <w:t xml:space="preserve"> ir </w:t>
            </w:r>
            <w:r w:rsidRPr="006D4177">
              <w:rPr>
                <w:rFonts w:ascii="Times New Roman" w:hAnsi="Times New Roman" w:cs="Times New Roman"/>
                <w:b/>
                <w:sz w:val="21"/>
                <w:szCs w:val="21"/>
              </w:rPr>
              <w:t>paaiškina</w:t>
            </w:r>
            <w:r w:rsidRPr="006D4177">
              <w:rPr>
                <w:rFonts w:ascii="Times New Roman" w:hAnsi="Times New Roman" w:cs="Times New Roman"/>
                <w:sz w:val="21"/>
                <w:szCs w:val="21"/>
              </w:rPr>
              <w:t xml:space="preserve"> vaizduojamas socialines, istorines realijas, kultūros epochų ypatybes, jas </w:t>
            </w:r>
            <w:r w:rsidRPr="006D4177">
              <w:rPr>
                <w:rFonts w:ascii="Times New Roman" w:hAnsi="Times New Roman" w:cs="Times New Roman"/>
                <w:b/>
                <w:sz w:val="21"/>
                <w:szCs w:val="21"/>
              </w:rPr>
              <w:t>susieja</w:t>
            </w:r>
            <w:r w:rsidRPr="006D4177">
              <w:rPr>
                <w:rFonts w:ascii="Times New Roman" w:hAnsi="Times New Roman" w:cs="Times New Roman"/>
                <w:sz w:val="21"/>
                <w:szCs w:val="21"/>
              </w:rPr>
              <w:t xml:space="preserve"> su dabarties socialiniais, kultūros reiškiniais, šių laikų istorija. (B2.3.3)</w:t>
            </w:r>
          </w:p>
          <w:p w:rsidR="004F1690" w:rsidRPr="006D4177" w:rsidRDefault="004F1690" w:rsidP="004E07BE">
            <w:pPr>
              <w:ind w:firstLine="176"/>
              <w:rPr>
                <w:rFonts w:ascii="Times New Roman" w:hAnsi="Times New Roman" w:cs="Times New Roman"/>
                <w:sz w:val="21"/>
                <w:szCs w:val="21"/>
              </w:rPr>
            </w:pPr>
            <w:r w:rsidRPr="006D4177">
              <w:rPr>
                <w:rFonts w:ascii="Times New Roman" w:hAnsi="Times New Roman" w:cs="Times New Roman"/>
                <w:sz w:val="21"/>
                <w:szCs w:val="21"/>
              </w:rPr>
              <w:t xml:space="preserve">Analizuodamas ir interpretuodamas grožinius ir negrožinius tekstus tinkamai bei pagrįstai </w:t>
            </w:r>
            <w:r w:rsidRPr="006D4177">
              <w:rPr>
                <w:rFonts w:ascii="Times New Roman" w:hAnsi="Times New Roman" w:cs="Times New Roman"/>
                <w:b/>
                <w:sz w:val="21"/>
                <w:szCs w:val="21"/>
              </w:rPr>
              <w:t>vartoja</w:t>
            </w:r>
            <w:r w:rsidRPr="006D4177">
              <w:rPr>
                <w:rFonts w:ascii="Times New Roman" w:hAnsi="Times New Roman" w:cs="Times New Roman"/>
                <w:sz w:val="21"/>
                <w:szCs w:val="21"/>
              </w:rPr>
              <w:t xml:space="preserve"> nurodytas literatūros teorijos (teksto ir konteksto) sąvokas, jas </w:t>
            </w:r>
            <w:r w:rsidRPr="006D4177">
              <w:rPr>
                <w:rFonts w:ascii="Times New Roman" w:hAnsi="Times New Roman" w:cs="Times New Roman"/>
                <w:b/>
                <w:sz w:val="21"/>
                <w:szCs w:val="21"/>
              </w:rPr>
              <w:t>paaiškina</w:t>
            </w:r>
            <w:r w:rsidRPr="006D4177">
              <w:rPr>
                <w:rFonts w:ascii="Times New Roman" w:hAnsi="Times New Roman" w:cs="Times New Roman"/>
                <w:sz w:val="21"/>
                <w:szCs w:val="21"/>
              </w:rPr>
              <w:t xml:space="preserve">. (B2.8.3) </w:t>
            </w:r>
          </w:p>
          <w:p w:rsidR="004F1690" w:rsidRDefault="004F1690" w:rsidP="004E07BE">
            <w:pPr>
              <w:ind w:firstLine="176"/>
              <w:jc w:val="both"/>
              <w:rPr>
                <w:rFonts w:ascii="Times New Roman" w:hAnsi="Times New Roman" w:cs="Times New Roman"/>
                <w:sz w:val="21"/>
                <w:szCs w:val="21"/>
              </w:rPr>
            </w:pPr>
            <w:r w:rsidRPr="006D4177">
              <w:rPr>
                <w:rFonts w:ascii="Times New Roman" w:hAnsi="Times New Roman" w:cs="Times New Roman"/>
                <w:b/>
                <w:sz w:val="21"/>
                <w:szCs w:val="21"/>
              </w:rPr>
              <w:t>Planuoja</w:t>
            </w:r>
            <w:r w:rsidRPr="006D4177">
              <w:rPr>
                <w:rFonts w:ascii="Times New Roman" w:hAnsi="Times New Roman" w:cs="Times New Roman"/>
                <w:sz w:val="21"/>
                <w:szCs w:val="21"/>
              </w:rPr>
              <w:t xml:space="preserve"> skaitymo veiklą, </w:t>
            </w:r>
            <w:r w:rsidRPr="006D4177">
              <w:rPr>
                <w:rFonts w:ascii="Times New Roman" w:hAnsi="Times New Roman" w:cs="Times New Roman"/>
                <w:b/>
                <w:sz w:val="21"/>
                <w:szCs w:val="21"/>
              </w:rPr>
              <w:t>pasirenka</w:t>
            </w:r>
            <w:r w:rsidRPr="006D4177">
              <w:rPr>
                <w:rFonts w:ascii="Times New Roman" w:hAnsi="Times New Roman" w:cs="Times New Roman"/>
                <w:sz w:val="21"/>
                <w:szCs w:val="21"/>
              </w:rPr>
              <w:t xml:space="preserve"> tinkamas strategijas; </w:t>
            </w:r>
            <w:r w:rsidRPr="006D4177">
              <w:rPr>
                <w:rFonts w:ascii="Times New Roman" w:hAnsi="Times New Roman" w:cs="Times New Roman"/>
                <w:b/>
                <w:sz w:val="21"/>
                <w:szCs w:val="21"/>
              </w:rPr>
              <w:t>aptaria</w:t>
            </w:r>
            <w:r w:rsidRPr="006D4177">
              <w:rPr>
                <w:rFonts w:ascii="Times New Roman" w:hAnsi="Times New Roman" w:cs="Times New Roman"/>
                <w:sz w:val="21"/>
                <w:szCs w:val="21"/>
              </w:rPr>
              <w:t xml:space="preserve"> skirtingas teksto interpretacijas, dėl jų </w:t>
            </w:r>
            <w:r w:rsidRPr="006D4177">
              <w:rPr>
                <w:rFonts w:ascii="Times New Roman" w:hAnsi="Times New Roman" w:cs="Times New Roman"/>
                <w:b/>
                <w:sz w:val="21"/>
                <w:szCs w:val="21"/>
              </w:rPr>
              <w:t>diskutuoja</w:t>
            </w:r>
            <w:r w:rsidRPr="006D4177">
              <w:rPr>
                <w:rFonts w:ascii="Times New Roman" w:hAnsi="Times New Roman" w:cs="Times New Roman"/>
                <w:sz w:val="21"/>
                <w:szCs w:val="21"/>
              </w:rPr>
              <w:t xml:space="preserve">, </w:t>
            </w:r>
            <w:r w:rsidRPr="006D4177">
              <w:rPr>
                <w:rFonts w:ascii="Times New Roman" w:hAnsi="Times New Roman" w:cs="Times New Roman"/>
                <w:b/>
                <w:sz w:val="21"/>
                <w:szCs w:val="21"/>
              </w:rPr>
              <w:t>įsivertina</w:t>
            </w:r>
            <w:r w:rsidRPr="006D4177">
              <w:rPr>
                <w:rFonts w:ascii="Times New Roman" w:hAnsi="Times New Roman" w:cs="Times New Roman"/>
                <w:sz w:val="21"/>
                <w:szCs w:val="21"/>
              </w:rPr>
              <w:t xml:space="preserve"> pasiektus rezultatus. (B4.5.3)</w:t>
            </w:r>
          </w:p>
          <w:p w:rsidR="004F1690" w:rsidRPr="00872062" w:rsidRDefault="004F1690" w:rsidP="006D4177">
            <w:pPr>
              <w:pStyle w:val="Sraopastraipa"/>
              <w:numPr>
                <w:ilvl w:val="0"/>
                <w:numId w:val="11"/>
              </w:numPr>
              <w:spacing w:after="120"/>
              <w:ind w:left="182" w:hanging="142"/>
              <w:rPr>
                <w:rFonts w:ascii="Times New Roman" w:hAnsi="Times New Roman"/>
                <w:sz w:val="21"/>
                <w:szCs w:val="21"/>
              </w:rPr>
            </w:pPr>
            <w:r w:rsidRPr="006D4177">
              <w:rPr>
                <w:rFonts w:ascii="Times New Roman" w:hAnsi="Times New Roman"/>
                <w:sz w:val="21"/>
                <w:szCs w:val="21"/>
              </w:rPr>
              <w:t xml:space="preserve">Skaitys ir analizuos V. Krėvės apsakymą „Skerdžius“. </w:t>
            </w:r>
            <w:r w:rsidRPr="006D4177">
              <w:rPr>
                <w:rFonts w:ascii="Times New Roman" w:hAnsi="Times New Roman"/>
                <w:sz w:val="21"/>
                <w:szCs w:val="21"/>
                <w:u w:val="single"/>
              </w:rPr>
              <w:t>Kaupiamasis vertinimas</w:t>
            </w:r>
          </w:p>
          <w:p w:rsidR="00872062" w:rsidRPr="00872062" w:rsidRDefault="00872062" w:rsidP="006D4177">
            <w:pPr>
              <w:pStyle w:val="Sraopastraipa"/>
              <w:numPr>
                <w:ilvl w:val="0"/>
                <w:numId w:val="11"/>
              </w:numPr>
              <w:spacing w:after="120"/>
              <w:ind w:left="182" w:hanging="142"/>
              <w:rPr>
                <w:rFonts w:ascii="Times New Roman" w:hAnsi="Times New Roman"/>
                <w:sz w:val="21"/>
                <w:szCs w:val="21"/>
                <w:u w:val="single"/>
              </w:rPr>
            </w:pPr>
            <w:r w:rsidRPr="00872062">
              <w:rPr>
                <w:rFonts w:ascii="Times New Roman" w:hAnsi="Times New Roman"/>
                <w:sz w:val="21"/>
                <w:szCs w:val="21"/>
              </w:rPr>
              <w:t>A</w:t>
            </w:r>
            <w:r>
              <w:rPr>
                <w:rFonts w:ascii="Times New Roman" w:hAnsi="Times New Roman"/>
                <w:sz w:val="21"/>
                <w:szCs w:val="21"/>
              </w:rPr>
              <w:t xml:space="preserve">tliks teksto suvokimo testą. </w:t>
            </w:r>
            <w:r w:rsidRPr="00872062">
              <w:rPr>
                <w:rFonts w:ascii="Times New Roman" w:hAnsi="Times New Roman"/>
                <w:sz w:val="21"/>
                <w:szCs w:val="21"/>
                <w:u w:val="single"/>
              </w:rPr>
              <w:t>Vertinama pažymiu</w:t>
            </w:r>
          </w:p>
          <w:p w:rsidR="004F1690" w:rsidRPr="006D4177" w:rsidRDefault="004F1690" w:rsidP="006D4177">
            <w:pPr>
              <w:pStyle w:val="Sraopastraipa"/>
              <w:numPr>
                <w:ilvl w:val="0"/>
                <w:numId w:val="11"/>
              </w:numPr>
              <w:ind w:left="182" w:hanging="142"/>
              <w:rPr>
                <w:rFonts w:ascii="Times New Roman" w:hAnsi="Times New Roman"/>
                <w:b/>
                <w:sz w:val="21"/>
                <w:szCs w:val="21"/>
              </w:rPr>
            </w:pPr>
            <w:r w:rsidRPr="006D4177">
              <w:rPr>
                <w:rFonts w:ascii="Times New Roman" w:hAnsi="Times New Roman"/>
                <w:b/>
                <w:sz w:val="21"/>
                <w:szCs w:val="21"/>
              </w:rPr>
              <w:t xml:space="preserve">Ilgalaikis tiriamasis darbas „Žmogaus ir medžio ryšys lietuvių kultūroje“. </w:t>
            </w:r>
            <w:r w:rsidRPr="006D4177">
              <w:rPr>
                <w:rFonts w:ascii="Times New Roman" w:hAnsi="Times New Roman"/>
                <w:sz w:val="21"/>
                <w:szCs w:val="21"/>
                <w:u w:val="single"/>
              </w:rPr>
              <w:t>Vertinama pažymiu</w:t>
            </w:r>
          </w:p>
        </w:tc>
        <w:tc>
          <w:tcPr>
            <w:tcW w:w="3685" w:type="dxa"/>
            <w:vMerge/>
          </w:tcPr>
          <w:p w:rsidR="004F1690" w:rsidRPr="006C7AD3" w:rsidRDefault="004F1690" w:rsidP="006C7AD3">
            <w:pPr>
              <w:spacing w:after="120"/>
              <w:rPr>
                <w:rFonts w:ascii="Times New Roman" w:hAnsi="Times New Roman" w:cs="Times New Roman"/>
                <w:b/>
                <w:sz w:val="21"/>
                <w:szCs w:val="21"/>
              </w:rPr>
            </w:pPr>
          </w:p>
        </w:tc>
        <w:tc>
          <w:tcPr>
            <w:tcW w:w="2410" w:type="dxa"/>
            <w:tcBorders>
              <w:top w:val="single" w:sz="4" w:space="0" w:color="auto"/>
            </w:tcBorders>
          </w:tcPr>
          <w:p w:rsidR="004F1690" w:rsidRPr="00EA2CAC" w:rsidRDefault="004F1690" w:rsidP="00EA2CAC">
            <w:pPr>
              <w:snapToGrid w:val="0"/>
              <w:rPr>
                <w:rStyle w:val="Hipersaitas"/>
                <w:rFonts w:ascii="Times New Roman" w:hAnsi="Times New Roman"/>
                <w:b/>
                <w:i/>
                <w:iCs/>
                <w:sz w:val="21"/>
                <w:szCs w:val="21"/>
              </w:rPr>
            </w:pPr>
            <w:r w:rsidRPr="00EA2CAC">
              <w:rPr>
                <w:rFonts w:ascii="Times New Roman" w:hAnsi="Times New Roman" w:cs="Times New Roman"/>
                <w:b/>
                <w:sz w:val="21"/>
                <w:szCs w:val="21"/>
              </w:rPr>
              <w:t xml:space="preserve">V. Krėvė </w:t>
            </w:r>
            <w:r w:rsidRPr="00EA2CAC">
              <w:rPr>
                <w:rFonts w:ascii="Times New Roman" w:hAnsi="Times New Roman" w:cs="Times New Roman"/>
                <w:b/>
                <w:i/>
                <w:iCs/>
                <w:sz w:val="21"/>
                <w:szCs w:val="21"/>
              </w:rPr>
              <w:t>Skerdžius</w:t>
            </w:r>
          </w:p>
          <w:p w:rsidR="004F1690" w:rsidRPr="00EA2CAC" w:rsidRDefault="00F52259" w:rsidP="00EA2CAC">
            <w:pPr>
              <w:rPr>
                <w:rFonts w:ascii="Times New Roman" w:hAnsi="Times New Roman" w:cs="Times New Roman"/>
                <w:sz w:val="21"/>
                <w:szCs w:val="21"/>
              </w:rPr>
            </w:pPr>
            <w:hyperlink r:id="rId49" w:history="1">
              <w:r w:rsidR="004F1690" w:rsidRPr="00EA2CAC">
                <w:rPr>
                  <w:rStyle w:val="Hipersaitas"/>
                  <w:rFonts w:ascii="Times New Roman" w:hAnsi="Times New Roman"/>
                  <w:color w:val="00B050"/>
                  <w:sz w:val="21"/>
                  <w:szCs w:val="21"/>
                </w:rPr>
                <w:t>http://www.baranauskas.lt/file/4__V__Kreve_Skerdzius.mp3</w:t>
              </w:r>
            </w:hyperlink>
            <w:r w:rsidR="004F1690" w:rsidRPr="00EA2CAC">
              <w:rPr>
                <w:rFonts w:ascii="Times New Roman" w:hAnsi="Times New Roman" w:cs="Times New Roman"/>
                <w:color w:val="00B050"/>
                <w:sz w:val="21"/>
                <w:szCs w:val="21"/>
                <w:u w:val="single"/>
              </w:rPr>
              <w:t xml:space="preserve"> </w:t>
            </w:r>
            <w:r w:rsidR="004F1690" w:rsidRPr="00EA2CAC">
              <w:rPr>
                <w:rFonts w:ascii="Times New Roman" w:hAnsi="Times New Roman" w:cs="Times New Roman"/>
                <w:sz w:val="21"/>
                <w:szCs w:val="21"/>
              </w:rPr>
              <w:t>(tarmiškai skaito  N. Varnelytė)</w:t>
            </w:r>
          </w:p>
          <w:p w:rsidR="004F1690" w:rsidRDefault="004F1690" w:rsidP="000A2203">
            <w:pPr>
              <w:tabs>
                <w:tab w:val="left" w:pos="5280"/>
                <w:tab w:val="center" w:pos="7623"/>
              </w:tabs>
              <w:spacing w:after="120"/>
              <w:rPr>
                <w:rFonts w:ascii="Times New Roman" w:hAnsi="Times New Roman" w:cs="Times New Roman"/>
                <w:sz w:val="21"/>
                <w:szCs w:val="21"/>
              </w:rPr>
            </w:pPr>
          </w:p>
          <w:p w:rsidR="0062182A" w:rsidRDefault="0062182A" w:rsidP="0062182A">
            <w:pPr>
              <w:tabs>
                <w:tab w:val="left" w:pos="5280"/>
                <w:tab w:val="center" w:pos="7623"/>
              </w:tabs>
              <w:rPr>
                <w:rFonts w:ascii="Times New Roman" w:hAnsi="Times New Roman" w:cs="Times New Roman"/>
                <w:sz w:val="21"/>
                <w:szCs w:val="21"/>
              </w:rPr>
            </w:pPr>
            <w:r>
              <w:rPr>
                <w:rFonts w:ascii="Times New Roman" w:hAnsi="Times New Roman" w:cs="Times New Roman"/>
                <w:sz w:val="21"/>
                <w:szCs w:val="21"/>
              </w:rPr>
              <w:t>V. Krėvė. Skerdžius (tekstas)</w:t>
            </w:r>
          </w:p>
          <w:p w:rsidR="0062182A" w:rsidRDefault="00F52259" w:rsidP="0062182A">
            <w:pPr>
              <w:tabs>
                <w:tab w:val="left" w:pos="5280"/>
                <w:tab w:val="center" w:pos="7623"/>
              </w:tabs>
              <w:rPr>
                <w:rFonts w:ascii="Times New Roman" w:hAnsi="Times New Roman" w:cs="Times New Roman"/>
                <w:sz w:val="21"/>
                <w:szCs w:val="21"/>
              </w:rPr>
            </w:pPr>
            <w:hyperlink r:id="rId50" w:history="1">
              <w:r w:rsidR="0062182A" w:rsidRPr="008E09AA">
                <w:rPr>
                  <w:rStyle w:val="Hipersaitas"/>
                  <w:rFonts w:ascii="Times New Roman" w:hAnsi="Times New Roman"/>
                  <w:sz w:val="21"/>
                  <w:szCs w:val="21"/>
                </w:rPr>
                <w:t>http://www.xn--altiniai-4wb.info/files/literatura/LG00/Vincas_Kr%C4%97</w:t>
              </w:r>
              <w:r w:rsidR="0062182A" w:rsidRPr="008E09AA">
                <w:rPr>
                  <w:rStyle w:val="Hipersaitas"/>
                  <w:rFonts w:ascii="Times New Roman" w:hAnsi="Times New Roman"/>
                  <w:sz w:val="21"/>
                  <w:szCs w:val="21"/>
                </w:rPr>
                <w:lastRenderedPageBreak/>
                <w:t>v%C4%97._Skerd%C5%BEius.LG3000.pdf</w:t>
              </w:r>
            </w:hyperlink>
          </w:p>
          <w:p w:rsidR="0062182A" w:rsidRDefault="0062182A" w:rsidP="000A2203">
            <w:pPr>
              <w:tabs>
                <w:tab w:val="left" w:pos="5280"/>
                <w:tab w:val="center" w:pos="7623"/>
              </w:tabs>
              <w:spacing w:after="120"/>
              <w:rPr>
                <w:rFonts w:ascii="Times New Roman" w:hAnsi="Times New Roman" w:cs="Times New Roman"/>
                <w:sz w:val="21"/>
                <w:szCs w:val="21"/>
              </w:rPr>
            </w:pPr>
          </w:p>
          <w:p w:rsidR="004F1690" w:rsidRPr="000E4249" w:rsidRDefault="004F1690" w:rsidP="00EA2CAC">
            <w:pPr>
              <w:tabs>
                <w:tab w:val="left" w:pos="5280"/>
                <w:tab w:val="center" w:pos="7623"/>
              </w:tabs>
              <w:spacing w:after="120"/>
              <w:rPr>
                <w:rFonts w:ascii="Times New Roman" w:hAnsi="Times New Roman" w:cs="Times New Roman"/>
                <w:sz w:val="21"/>
                <w:szCs w:val="21"/>
              </w:rPr>
            </w:pPr>
            <w:r w:rsidRPr="000E4249">
              <w:rPr>
                <w:rFonts w:ascii="Times New Roman" w:hAnsi="Times New Roman" w:cs="Times New Roman"/>
                <w:sz w:val="21"/>
                <w:szCs w:val="21"/>
              </w:rPr>
              <w:t>Esant poreikiui vykdoma nuotoliniu būdu per Microsoft Teams platformą, elektroninį dienyną.</w:t>
            </w:r>
          </w:p>
          <w:p w:rsidR="004F1690" w:rsidRPr="00EA2CAC" w:rsidRDefault="004F1690" w:rsidP="000A2203">
            <w:pPr>
              <w:tabs>
                <w:tab w:val="left" w:pos="5280"/>
                <w:tab w:val="center" w:pos="7623"/>
              </w:tabs>
              <w:spacing w:after="120"/>
              <w:rPr>
                <w:rFonts w:ascii="Times New Roman" w:hAnsi="Times New Roman" w:cs="Times New Roman"/>
                <w:sz w:val="21"/>
                <w:szCs w:val="21"/>
              </w:rPr>
            </w:pPr>
            <w:r w:rsidRPr="002774B1">
              <w:rPr>
                <w:rFonts w:ascii="Times New Roman" w:hAnsi="Times New Roman" w:cs="Times New Roman"/>
                <w:b/>
                <w:sz w:val="21"/>
                <w:szCs w:val="21"/>
              </w:rPr>
              <w:t>Integracija:</w:t>
            </w:r>
            <w:r>
              <w:rPr>
                <w:rFonts w:ascii="Times New Roman" w:hAnsi="Times New Roman" w:cs="Times New Roman"/>
                <w:sz w:val="21"/>
                <w:szCs w:val="21"/>
              </w:rPr>
              <w:t xml:space="preserve"> lietuvių literatūra, etninė kultūra.</w:t>
            </w:r>
          </w:p>
        </w:tc>
      </w:tr>
      <w:tr w:rsidR="004F1690" w:rsidRPr="00E21162" w:rsidTr="00373F63">
        <w:tc>
          <w:tcPr>
            <w:tcW w:w="675" w:type="dxa"/>
          </w:tcPr>
          <w:p w:rsidR="004F1690" w:rsidRPr="006C7AD3" w:rsidRDefault="004F1690" w:rsidP="00C54474">
            <w:pPr>
              <w:pStyle w:val="Sraopastraipa"/>
              <w:tabs>
                <w:tab w:val="left" w:pos="5280"/>
                <w:tab w:val="center" w:pos="7623"/>
              </w:tabs>
              <w:spacing w:before="0"/>
              <w:ind w:left="0"/>
              <w:jc w:val="both"/>
              <w:rPr>
                <w:rFonts w:ascii="Times New Roman" w:hAnsi="Times New Roman"/>
                <w:bCs/>
                <w:sz w:val="21"/>
                <w:szCs w:val="21"/>
              </w:rPr>
            </w:pPr>
            <w:r>
              <w:rPr>
                <w:rFonts w:ascii="Times New Roman" w:hAnsi="Times New Roman"/>
                <w:bCs/>
                <w:sz w:val="21"/>
                <w:szCs w:val="21"/>
              </w:rPr>
              <w:lastRenderedPageBreak/>
              <w:t>4.</w:t>
            </w:r>
            <w:r w:rsidR="00C54474">
              <w:rPr>
                <w:rFonts w:ascii="Times New Roman" w:hAnsi="Times New Roman"/>
                <w:bCs/>
                <w:sz w:val="21"/>
                <w:szCs w:val="21"/>
              </w:rPr>
              <w:t>3</w:t>
            </w:r>
            <w:r>
              <w:rPr>
                <w:rFonts w:ascii="Times New Roman" w:hAnsi="Times New Roman"/>
                <w:bCs/>
                <w:sz w:val="21"/>
                <w:szCs w:val="21"/>
              </w:rPr>
              <w:t>.</w:t>
            </w:r>
          </w:p>
        </w:tc>
        <w:tc>
          <w:tcPr>
            <w:tcW w:w="2410" w:type="dxa"/>
          </w:tcPr>
          <w:p w:rsidR="004F1690" w:rsidRPr="00927563" w:rsidRDefault="004F1690" w:rsidP="00927563">
            <w:pPr>
              <w:spacing w:after="120"/>
              <w:rPr>
                <w:rFonts w:ascii="Times New Roman" w:hAnsi="Times New Roman" w:cs="Times New Roman"/>
                <w:b/>
                <w:sz w:val="21"/>
                <w:szCs w:val="21"/>
              </w:rPr>
            </w:pPr>
            <w:r w:rsidRPr="00927563">
              <w:rPr>
                <w:rFonts w:ascii="Times New Roman" w:hAnsi="Times New Roman" w:cs="Times New Roman"/>
                <w:b/>
                <w:sz w:val="21"/>
                <w:szCs w:val="21"/>
              </w:rPr>
              <w:t>Žmogus ir gamtos jėgos: kovoti ar susitaikyti?</w:t>
            </w:r>
          </w:p>
          <w:p w:rsidR="004F1690" w:rsidRPr="00927563" w:rsidRDefault="004F1690" w:rsidP="00927563">
            <w:pPr>
              <w:spacing w:after="120"/>
              <w:rPr>
                <w:rFonts w:ascii="Times New Roman" w:hAnsi="Times New Roman" w:cs="Times New Roman"/>
                <w:sz w:val="21"/>
                <w:szCs w:val="21"/>
              </w:rPr>
            </w:pPr>
            <w:r>
              <w:rPr>
                <w:rFonts w:ascii="Times New Roman" w:hAnsi="Times New Roman" w:cs="Times New Roman"/>
                <w:sz w:val="21"/>
                <w:szCs w:val="21"/>
              </w:rPr>
              <w:t>4.</w:t>
            </w:r>
            <w:r w:rsidR="00475A74">
              <w:rPr>
                <w:rFonts w:ascii="Times New Roman" w:hAnsi="Times New Roman" w:cs="Times New Roman"/>
                <w:sz w:val="21"/>
                <w:szCs w:val="21"/>
              </w:rPr>
              <w:t>3</w:t>
            </w:r>
            <w:r>
              <w:rPr>
                <w:rFonts w:ascii="Times New Roman" w:hAnsi="Times New Roman" w:cs="Times New Roman"/>
                <w:sz w:val="21"/>
                <w:szCs w:val="21"/>
              </w:rPr>
              <w:t xml:space="preserve">.1. </w:t>
            </w:r>
            <w:r w:rsidRPr="00927563">
              <w:rPr>
                <w:rFonts w:ascii="Times New Roman" w:hAnsi="Times New Roman" w:cs="Times New Roman"/>
                <w:sz w:val="21"/>
                <w:szCs w:val="21"/>
              </w:rPr>
              <w:t xml:space="preserve">Ernestas Hemingvėjus, apysaka „Senis ir jūra“ </w:t>
            </w:r>
          </w:p>
          <w:p w:rsidR="004F1690" w:rsidRPr="00927563" w:rsidRDefault="004F1690" w:rsidP="00475A74">
            <w:pPr>
              <w:spacing w:after="120"/>
              <w:rPr>
                <w:rFonts w:ascii="Times New Roman" w:hAnsi="Times New Roman" w:cs="Times New Roman"/>
                <w:b/>
                <w:sz w:val="21"/>
                <w:szCs w:val="21"/>
              </w:rPr>
            </w:pPr>
            <w:r>
              <w:rPr>
                <w:rFonts w:ascii="Times New Roman" w:hAnsi="Times New Roman" w:cs="Times New Roman"/>
                <w:sz w:val="21"/>
                <w:szCs w:val="21"/>
              </w:rPr>
              <w:t>4.</w:t>
            </w:r>
            <w:r w:rsidR="00475A74">
              <w:rPr>
                <w:rFonts w:ascii="Times New Roman" w:hAnsi="Times New Roman" w:cs="Times New Roman"/>
                <w:sz w:val="21"/>
                <w:szCs w:val="21"/>
              </w:rPr>
              <w:t>3</w:t>
            </w:r>
            <w:r>
              <w:rPr>
                <w:rFonts w:ascii="Times New Roman" w:hAnsi="Times New Roman" w:cs="Times New Roman"/>
                <w:sz w:val="21"/>
                <w:szCs w:val="21"/>
              </w:rPr>
              <w:t xml:space="preserve">.2. </w:t>
            </w:r>
            <w:r w:rsidRPr="00927563">
              <w:rPr>
                <w:rFonts w:ascii="Times New Roman" w:hAnsi="Times New Roman" w:cs="Times New Roman"/>
                <w:sz w:val="21"/>
                <w:szCs w:val="21"/>
              </w:rPr>
              <w:t xml:space="preserve">Šarlis Bodleras, eilėraštis „Žmogus ir </w:t>
            </w:r>
            <w:r w:rsidRPr="00927563">
              <w:rPr>
                <w:rFonts w:ascii="Times New Roman" w:hAnsi="Times New Roman" w:cs="Times New Roman"/>
                <w:sz w:val="21"/>
                <w:szCs w:val="21"/>
              </w:rPr>
              <w:lastRenderedPageBreak/>
              <w:t>okeanas“</w:t>
            </w:r>
          </w:p>
        </w:tc>
        <w:tc>
          <w:tcPr>
            <w:tcW w:w="850" w:type="dxa"/>
          </w:tcPr>
          <w:p w:rsidR="004F1690" w:rsidRPr="001F1C15" w:rsidRDefault="00600058"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lastRenderedPageBreak/>
              <w:t>3</w:t>
            </w:r>
          </w:p>
          <w:p w:rsidR="004F1690" w:rsidRPr="00E21162" w:rsidRDefault="004F1690" w:rsidP="00E21162">
            <w:pPr>
              <w:tabs>
                <w:tab w:val="left" w:pos="5280"/>
                <w:tab w:val="center" w:pos="7623"/>
              </w:tabs>
              <w:jc w:val="center"/>
              <w:rPr>
                <w:rFonts w:ascii="Times New Roman" w:hAnsi="Times New Roman" w:cs="Times New Roman"/>
                <w:b/>
                <w:bCs/>
                <w:sz w:val="21"/>
                <w:szCs w:val="21"/>
              </w:rPr>
            </w:pPr>
          </w:p>
        </w:tc>
        <w:tc>
          <w:tcPr>
            <w:tcW w:w="851" w:type="dxa"/>
          </w:tcPr>
          <w:p w:rsidR="004F1690" w:rsidRDefault="00A87FF5"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2</w:t>
            </w:r>
          </w:p>
        </w:tc>
        <w:tc>
          <w:tcPr>
            <w:tcW w:w="4253" w:type="dxa"/>
          </w:tcPr>
          <w:p w:rsidR="004F1690" w:rsidRPr="00F511BA" w:rsidRDefault="004F1690" w:rsidP="004E07BE">
            <w:pPr>
              <w:pStyle w:val="Default"/>
              <w:ind w:firstLine="176"/>
              <w:rPr>
                <w:sz w:val="21"/>
                <w:szCs w:val="21"/>
              </w:rPr>
            </w:pPr>
            <w:r w:rsidRPr="00F511BA">
              <w:rPr>
                <w:b/>
                <w:sz w:val="21"/>
                <w:szCs w:val="21"/>
              </w:rPr>
              <w:t>Skaito</w:t>
            </w:r>
            <w:r w:rsidRPr="00F511BA">
              <w:rPr>
                <w:sz w:val="21"/>
                <w:szCs w:val="21"/>
              </w:rPr>
              <w:t xml:space="preserve"> siekdamas įvairių tikslų, </w:t>
            </w:r>
            <w:r w:rsidRPr="00F511BA">
              <w:rPr>
                <w:b/>
                <w:sz w:val="21"/>
                <w:szCs w:val="21"/>
              </w:rPr>
              <w:t>argumentuoja</w:t>
            </w:r>
            <w:r w:rsidRPr="00F511BA">
              <w:rPr>
                <w:sz w:val="21"/>
                <w:szCs w:val="21"/>
              </w:rPr>
              <w:t xml:space="preserve"> savo pasirinkimus, </w:t>
            </w:r>
            <w:r w:rsidRPr="00F511BA">
              <w:rPr>
                <w:b/>
                <w:sz w:val="21"/>
                <w:szCs w:val="21"/>
              </w:rPr>
              <w:t>reflektuoja</w:t>
            </w:r>
            <w:r w:rsidRPr="00F511BA">
              <w:rPr>
                <w:sz w:val="21"/>
                <w:szCs w:val="21"/>
              </w:rPr>
              <w:t xml:space="preserve"> skaitymo reikšmę asmens savimonei, emociniam augimui, kultūriniam išprusimui. (B1.2.3) </w:t>
            </w:r>
          </w:p>
          <w:p w:rsidR="004F1690" w:rsidRPr="00F511BA" w:rsidRDefault="004F1690" w:rsidP="004E07BE">
            <w:pPr>
              <w:pStyle w:val="Default"/>
              <w:ind w:firstLine="176"/>
              <w:rPr>
                <w:sz w:val="21"/>
                <w:szCs w:val="21"/>
              </w:rPr>
            </w:pPr>
            <w:r w:rsidRPr="00F511BA">
              <w:rPr>
                <w:sz w:val="21"/>
                <w:szCs w:val="21"/>
              </w:rPr>
              <w:t xml:space="preserve">Argumentuodamas </w:t>
            </w:r>
            <w:r w:rsidRPr="00F511BA">
              <w:rPr>
                <w:b/>
                <w:sz w:val="21"/>
                <w:szCs w:val="21"/>
              </w:rPr>
              <w:t>skiria</w:t>
            </w:r>
            <w:r w:rsidRPr="00F511BA">
              <w:rPr>
                <w:sz w:val="21"/>
                <w:szCs w:val="21"/>
              </w:rPr>
              <w:t xml:space="preserve"> literatūros rūšis (epiką, lyriką), žanrus, </w:t>
            </w:r>
            <w:r w:rsidRPr="00F511BA">
              <w:rPr>
                <w:b/>
                <w:sz w:val="21"/>
                <w:szCs w:val="21"/>
              </w:rPr>
              <w:t>paaiškina</w:t>
            </w:r>
            <w:r w:rsidRPr="00F511BA">
              <w:rPr>
                <w:sz w:val="21"/>
                <w:szCs w:val="21"/>
              </w:rPr>
              <w:t xml:space="preserve"> jų struktūrą, </w:t>
            </w:r>
            <w:r w:rsidRPr="00F511BA">
              <w:rPr>
                <w:b/>
                <w:sz w:val="21"/>
                <w:szCs w:val="21"/>
              </w:rPr>
              <w:t>remiasi</w:t>
            </w:r>
            <w:r w:rsidRPr="00F511BA">
              <w:rPr>
                <w:sz w:val="21"/>
                <w:szCs w:val="21"/>
              </w:rPr>
              <w:t xml:space="preserve"> literatūros žiniomis. (B2.1.3)</w:t>
            </w:r>
          </w:p>
          <w:p w:rsidR="004F1690" w:rsidRPr="00F511BA" w:rsidRDefault="004F1690" w:rsidP="004E07BE">
            <w:pPr>
              <w:pStyle w:val="Default"/>
              <w:ind w:firstLine="176"/>
              <w:rPr>
                <w:sz w:val="21"/>
                <w:szCs w:val="21"/>
              </w:rPr>
            </w:pPr>
            <w:r w:rsidRPr="00F511BA">
              <w:rPr>
                <w:sz w:val="21"/>
                <w:szCs w:val="21"/>
              </w:rPr>
              <w:t xml:space="preserve">Analizuodamas ir interpretuodamas grožinius </w:t>
            </w:r>
            <w:r w:rsidRPr="00F511BA">
              <w:rPr>
                <w:sz w:val="21"/>
                <w:szCs w:val="21"/>
              </w:rPr>
              <w:lastRenderedPageBreak/>
              <w:t xml:space="preserve">ir negrožinius tekstus tinkamai ir pagrįstai </w:t>
            </w:r>
            <w:r w:rsidRPr="00F511BA">
              <w:rPr>
                <w:b/>
                <w:sz w:val="21"/>
                <w:szCs w:val="21"/>
              </w:rPr>
              <w:t>vartoja</w:t>
            </w:r>
            <w:r w:rsidRPr="00F511BA">
              <w:rPr>
                <w:sz w:val="21"/>
                <w:szCs w:val="21"/>
              </w:rPr>
              <w:t xml:space="preserve"> nurodytas literatūros teorijos (teksto ir konteksto) sąvokas, jas </w:t>
            </w:r>
            <w:r w:rsidRPr="00F511BA">
              <w:rPr>
                <w:b/>
                <w:sz w:val="21"/>
                <w:szCs w:val="21"/>
              </w:rPr>
              <w:t>paaiškina</w:t>
            </w:r>
            <w:r w:rsidRPr="00F511BA">
              <w:rPr>
                <w:sz w:val="21"/>
                <w:szCs w:val="21"/>
              </w:rPr>
              <w:t xml:space="preserve">. (B2.8.3) </w:t>
            </w:r>
          </w:p>
          <w:p w:rsidR="004F1690" w:rsidRPr="00F511BA" w:rsidRDefault="004F1690" w:rsidP="004E07BE">
            <w:pPr>
              <w:pStyle w:val="Default"/>
              <w:ind w:firstLine="176"/>
              <w:rPr>
                <w:sz w:val="21"/>
                <w:szCs w:val="21"/>
              </w:rPr>
            </w:pPr>
            <w:r w:rsidRPr="00F511BA">
              <w:rPr>
                <w:b/>
                <w:sz w:val="21"/>
                <w:szCs w:val="21"/>
              </w:rPr>
              <w:t>Analizuoja</w:t>
            </w:r>
            <w:r w:rsidRPr="00F511BA">
              <w:rPr>
                <w:sz w:val="21"/>
                <w:szCs w:val="21"/>
              </w:rPr>
              <w:t xml:space="preserve"> remdamasis teksto kontekstu ir susirasta kontekstine informacija, ko tekste nesuprato; temą, problemą, pagrindinę mintį </w:t>
            </w:r>
            <w:r w:rsidRPr="00F511BA">
              <w:rPr>
                <w:b/>
                <w:sz w:val="21"/>
                <w:szCs w:val="21"/>
              </w:rPr>
              <w:t>aiškinasi</w:t>
            </w:r>
            <w:r w:rsidRPr="00F511BA">
              <w:rPr>
                <w:sz w:val="21"/>
                <w:szCs w:val="21"/>
              </w:rPr>
              <w:t xml:space="preserve"> pasibraukdamas pasikartojančius reikšminius žodžius, svarbiausius teiginius, reikšmingas detales. (B4.3.3) </w:t>
            </w:r>
          </w:p>
          <w:p w:rsidR="004F1690" w:rsidRPr="00F511BA" w:rsidRDefault="004F1690" w:rsidP="004E07BE">
            <w:pPr>
              <w:pStyle w:val="Default"/>
              <w:ind w:firstLine="176"/>
              <w:rPr>
                <w:sz w:val="21"/>
                <w:szCs w:val="21"/>
              </w:rPr>
            </w:pPr>
            <w:r w:rsidRPr="00F511BA">
              <w:rPr>
                <w:b/>
                <w:sz w:val="21"/>
                <w:szCs w:val="21"/>
              </w:rPr>
              <w:t>Kaupia</w:t>
            </w:r>
            <w:r w:rsidRPr="00F511BA">
              <w:rPr>
                <w:sz w:val="21"/>
                <w:szCs w:val="21"/>
              </w:rPr>
              <w:t xml:space="preserve"> medžiagą rašymui, </w:t>
            </w:r>
            <w:r w:rsidRPr="00F511BA">
              <w:rPr>
                <w:b/>
                <w:sz w:val="21"/>
                <w:szCs w:val="21"/>
              </w:rPr>
              <w:t>planuoja</w:t>
            </w:r>
            <w:r w:rsidRPr="00F511BA">
              <w:rPr>
                <w:sz w:val="21"/>
                <w:szCs w:val="21"/>
              </w:rPr>
              <w:t xml:space="preserve"> ir </w:t>
            </w:r>
            <w:r w:rsidRPr="00F511BA">
              <w:rPr>
                <w:b/>
                <w:sz w:val="21"/>
                <w:szCs w:val="21"/>
              </w:rPr>
              <w:t>rašo</w:t>
            </w:r>
            <w:r w:rsidRPr="00F511BA">
              <w:rPr>
                <w:sz w:val="21"/>
                <w:szCs w:val="21"/>
              </w:rPr>
              <w:t xml:space="preserve"> taikydamas asmeniškai tinkamas strategijas. </w:t>
            </w:r>
            <w:r w:rsidRPr="00F511BA">
              <w:rPr>
                <w:b/>
                <w:sz w:val="21"/>
                <w:szCs w:val="21"/>
              </w:rPr>
              <w:t>Planuoja</w:t>
            </w:r>
            <w:r w:rsidRPr="00F511BA">
              <w:rPr>
                <w:sz w:val="21"/>
                <w:szCs w:val="21"/>
              </w:rPr>
              <w:t xml:space="preserve"> rašymo užduočiai atlikti skirtą laiką. (C3.1.3) </w:t>
            </w:r>
          </w:p>
          <w:p w:rsidR="004F1690" w:rsidRPr="00F511BA" w:rsidRDefault="004F1690" w:rsidP="004E07BE">
            <w:pPr>
              <w:pStyle w:val="Default"/>
              <w:ind w:firstLine="176"/>
              <w:rPr>
                <w:sz w:val="21"/>
                <w:szCs w:val="21"/>
              </w:rPr>
            </w:pPr>
            <w:r w:rsidRPr="00F511BA">
              <w:rPr>
                <w:b/>
                <w:sz w:val="21"/>
                <w:szCs w:val="21"/>
              </w:rPr>
              <w:t>Išsako</w:t>
            </w:r>
            <w:r w:rsidRPr="00F511BA">
              <w:rPr>
                <w:sz w:val="21"/>
                <w:szCs w:val="21"/>
              </w:rPr>
              <w:t xml:space="preserve"> savo požiūrį nuosekliai plėtodamas pagrindinę mintį. Tinkamai </w:t>
            </w:r>
            <w:r w:rsidRPr="00F511BA">
              <w:rPr>
                <w:b/>
                <w:sz w:val="21"/>
                <w:szCs w:val="21"/>
              </w:rPr>
              <w:t>argumentuoja</w:t>
            </w:r>
            <w:r w:rsidRPr="00F511BA">
              <w:rPr>
                <w:sz w:val="21"/>
                <w:szCs w:val="21"/>
              </w:rPr>
              <w:t xml:space="preserve"> remdamasis įvairaus pobūdžio šaltiniais. (C1.4.3) </w:t>
            </w:r>
          </w:p>
          <w:p w:rsidR="004F1690" w:rsidRPr="00F511BA" w:rsidRDefault="004F1690" w:rsidP="004E07BE">
            <w:pPr>
              <w:pStyle w:val="Default"/>
              <w:ind w:firstLine="176"/>
              <w:rPr>
                <w:sz w:val="21"/>
                <w:szCs w:val="21"/>
              </w:rPr>
            </w:pPr>
            <w:r w:rsidRPr="00F511BA">
              <w:rPr>
                <w:sz w:val="21"/>
                <w:szCs w:val="21"/>
              </w:rPr>
              <w:t xml:space="preserve">Mintis </w:t>
            </w:r>
            <w:r w:rsidRPr="00F511BA">
              <w:rPr>
                <w:b/>
                <w:sz w:val="21"/>
                <w:szCs w:val="21"/>
              </w:rPr>
              <w:t>formuluoja</w:t>
            </w:r>
            <w:r w:rsidRPr="00F511BA">
              <w:rPr>
                <w:sz w:val="21"/>
                <w:szCs w:val="21"/>
              </w:rPr>
              <w:t xml:space="preserve"> aiškiai, tiksliai, glaustai, logiškai; </w:t>
            </w:r>
            <w:r w:rsidRPr="00F511BA">
              <w:rPr>
                <w:b/>
                <w:sz w:val="21"/>
                <w:szCs w:val="21"/>
              </w:rPr>
              <w:t>laikosi</w:t>
            </w:r>
            <w:r w:rsidRPr="00F511BA">
              <w:rPr>
                <w:sz w:val="21"/>
                <w:szCs w:val="21"/>
              </w:rPr>
              <w:t xml:space="preserve"> kalbos normų reikalavimų. (C2.2.3)</w:t>
            </w:r>
          </w:p>
          <w:p w:rsidR="004F1690" w:rsidRPr="00F511BA" w:rsidRDefault="004F1690" w:rsidP="004E07BE">
            <w:pPr>
              <w:pStyle w:val="Default"/>
              <w:ind w:firstLine="176"/>
              <w:rPr>
                <w:sz w:val="21"/>
                <w:szCs w:val="21"/>
              </w:rPr>
            </w:pPr>
            <w:r w:rsidRPr="00F511BA">
              <w:rPr>
                <w:b/>
                <w:sz w:val="21"/>
                <w:szCs w:val="21"/>
              </w:rPr>
              <w:t>Raiškiai skaito</w:t>
            </w:r>
            <w:r w:rsidRPr="00F511BA">
              <w:rPr>
                <w:sz w:val="21"/>
                <w:szCs w:val="21"/>
              </w:rPr>
              <w:t xml:space="preserve"> grožinius tekstus paisydamas jų rūšies ir žanro ypatybių, tinkamai perteikdamas pasirinktomis intonavimo priemonėmis idėjas ir prasmę. (B1.1.3) </w:t>
            </w:r>
          </w:p>
          <w:p w:rsidR="004F1690" w:rsidRPr="00F511BA" w:rsidRDefault="004F1690" w:rsidP="004E07BE">
            <w:pPr>
              <w:pStyle w:val="Default"/>
              <w:ind w:firstLine="176"/>
              <w:rPr>
                <w:sz w:val="21"/>
                <w:szCs w:val="21"/>
              </w:rPr>
            </w:pPr>
            <w:r w:rsidRPr="00F511BA">
              <w:rPr>
                <w:b/>
                <w:sz w:val="21"/>
                <w:szCs w:val="21"/>
              </w:rPr>
              <w:t>Aptaria</w:t>
            </w:r>
            <w:r w:rsidRPr="00F511BA">
              <w:rPr>
                <w:sz w:val="21"/>
                <w:szCs w:val="21"/>
              </w:rPr>
              <w:t xml:space="preserve"> eiliuotos kalbos ypatybes, jas </w:t>
            </w:r>
            <w:r w:rsidRPr="00F511BA">
              <w:rPr>
                <w:b/>
                <w:sz w:val="21"/>
                <w:szCs w:val="21"/>
              </w:rPr>
              <w:t>susieja</w:t>
            </w:r>
            <w:r w:rsidRPr="00F511BA">
              <w:rPr>
                <w:sz w:val="21"/>
                <w:szCs w:val="21"/>
              </w:rPr>
              <w:t xml:space="preserve"> su teksto reikšmėmis. (B2.1.3) </w:t>
            </w:r>
          </w:p>
          <w:p w:rsidR="004F1690" w:rsidRPr="00F511BA" w:rsidRDefault="004F1690" w:rsidP="00C91F50">
            <w:pPr>
              <w:pStyle w:val="Default"/>
              <w:ind w:firstLine="176"/>
              <w:rPr>
                <w:sz w:val="21"/>
                <w:szCs w:val="21"/>
              </w:rPr>
            </w:pPr>
            <w:r w:rsidRPr="00F511BA">
              <w:rPr>
                <w:b/>
                <w:sz w:val="21"/>
                <w:szCs w:val="21"/>
              </w:rPr>
              <w:t>Interpretuoja</w:t>
            </w:r>
            <w:r w:rsidRPr="00F511BA">
              <w:rPr>
                <w:sz w:val="21"/>
                <w:szCs w:val="21"/>
              </w:rPr>
              <w:t xml:space="preserve"> lyrikos kūrinyje išreiškiamus lyrinio subjekto išgyvenimus, jų kaitą, vertybes, </w:t>
            </w:r>
            <w:r w:rsidRPr="00F511BA">
              <w:rPr>
                <w:b/>
                <w:sz w:val="21"/>
                <w:szCs w:val="21"/>
              </w:rPr>
              <w:t>atskleidžia</w:t>
            </w:r>
            <w:r w:rsidRPr="00F511BA">
              <w:rPr>
                <w:sz w:val="21"/>
                <w:szCs w:val="21"/>
              </w:rPr>
              <w:t xml:space="preserve"> sąsajas su kultūros ar istoriniu kontekstu, lyrinio subjekto raiškos formas. (B2.2.3) </w:t>
            </w:r>
          </w:p>
          <w:p w:rsidR="004F1690" w:rsidRPr="00F511BA" w:rsidRDefault="004F1690" w:rsidP="00C91F50">
            <w:pPr>
              <w:pStyle w:val="Default"/>
              <w:ind w:firstLine="176"/>
              <w:rPr>
                <w:sz w:val="21"/>
                <w:szCs w:val="21"/>
              </w:rPr>
            </w:pPr>
            <w:r w:rsidRPr="00F511BA">
              <w:rPr>
                <w:b/>
                <w:sz w:val="21"/>
                <w:szCs w:val="21"/>
              </w:rPr>
              <w:t>Kuria</w:t>
            </w:r>
            <w:r w:rsidRPr="00F511BA">
              <w:rPr>
                <w:sz w:val="21"/>
                <w:szCs w:val="21"/>
              </w:rPr>
              <w:t xml:space="preserve"> įtikinamojo pobūdžio tekstus, </w:t>
            </w:r>
            <w:r w:rsidRPr="00F511BA">
              <w:rPr>
                <w:b/>
                <w:sz w:val="21"/>
                <w:szCs w:val="21"/>
              </w:rPr>
              <w:t>pagrindžia</w:t>
            </w:r>
            <w:r w:rsidRPr="00F511BA">
              <w:rPr>
                <w:sz w:val="21"/>
                <w:szCs w:val="21"/>
              </w:rPr>
              <w:t xml:space="preserve"> savo požiūrį, </w:t>
            </w:r>
            <w:r w:rsidRPr="00F511BA">
              <w:rPr>
                <w:b/>
                <w:sz w:val="21"/>
                <w:szCs w:val="21"/>
              </w:rPr>
              <w:t>pateikia</w:t>
            </w:r>
            <w:r w:rsidRPr="00F511BA">
              <w:rPr>
                <w:sz w:val="21"/>
                <w:szCs w:val="21"/>
              </w:rPr>
              <w:t xml:space="preserve"> ir aptaria kitų požiūrius. Tinkamai </w:t>
            </w:r>
            <w:r w:rsidRPr="00F511BA">
              <w:rPr>
                <w:b/>
                <w:sz w:val="21"/>
                <w:szCs w:val="21"/>
              </w:rPr>
              <w:t>pasirenka</w:t>
            </w:r>
            <w:r w:rsidRPr="00F511BA">
              <w:rPr>
                <w:sz w:val="21"/>
                <w:szCs w:val="21"/>
              </w:rPr>
              <w:t xml:space="preserve"> kalbinės raiškos priemones. (C1.5.3)</w:t>
            </w:r>
          </w:p>
          <w:p w:rsidR="004F1690" w:rsidRDefault="004F1690" w:rsidP="00C91F50">
            <w:pPr>
              <w:ind w:firstLine="176"/>
              <w:jc w:val="both"/>
              <w:rPr>
                <w:rFonts w:ascii="Times New Roman" w:hAnsi="Times New Roman" w:cs="Times New Roman"/>
                <w:sz w:val="21"/>
                <w:szCs w:val="21"/>
              </w:rPr>
            </w:pPr>
            <w:r w:rsidRPr="00F511BA">
              <w:rPr>
                <w:rFonts w:ascii="Times New Roman" w:hAnsi="Times New Roman" w:cs="Times New Roman"/>
                <w:sz w:val="21"/>
                <w:szCs w:val="21"/>
              </w:rPr>
              <w:t xml:space="preserve">Kūrybiškai ir atsakingai naudodamasis skaitmeninėmis technologijomis </w:t>
            </w:r>
            <w:r w:rsidRPr="00F511BA">
              <w:rPr>
                <w:rFonts w:ascii="Times New Roman" w:hAnsi="Times New Roman" w:cs="Times New Roman"/>
                <w:b/>
                <w:sz w:val="21"/>
                <w:szCs w:val="21"/>
              </w:rPr>
              <w:t>kuria</w:t>
            </w:r>
            <w:r w:rsidRPr="00F511BA">
              <w:rPr>
                <w:rFonts w:ascii="Times New Roman" w:hAnsi="Times New Roman" w:cs="Times New Roman"/>
                <w:sz w:val="21"/>
                <w:szCs w:val="21"/>
              </w:rPr>
              <w:t xml:space="preserve"> įvairius tekstus. Tikslingai </w:t>
            </w:r>
            <w:r w:rsidRPr="00F511BA">
              <w:rPr>
                <w:rFonts w:ascii="Times New Roman" w:hAnsi="Times New Roman" w:cs="Times New Roman"/>
                <w:b/>
                <w:sz w:val="21"/>
                <w:szCs w:val="21"/>
              </w:rPr>
              <w:t>susieja</w:t>
            </w:r>
            <w:r w:rsidRPr="00F511BA">
              <w:rPr>
                <w:rFonts w:ascii="Times New Roman" w:hAnsi="Times New Roman" w:cs="Times New Roman"/>
                <w:sz w:val="21"/>
                <w:szCs w:val="21"/>
              </w:rPr>
              <w:t xml:space="preserve"> tekstą ir iliustracinę medžiagą. (C2.3.3)</w:t>
            </w:r>
          </w:p>
          <w:p w:rsidR="004F1690" w:rsidRPr="00F511BA" w:rsidRDefault="004F1690" w:rsidP="00F511BA">
            <w:pPr>
              <w:pStyle w:val="Sraopastraipa"/>
              <w:numPr>
                <w:ilvl w:val="0"/>
                <w:numId w:val="12"/>
              </w:numPr>
              <w:spacing w:after="120"/>
              <w:ind w:left="182" w:hanging="182"/>
              <w:jc w:val="both"/>
              <w:rPr>
                <w:rFonts w:ascii="Times New Roman" w:hAnsi="Times New Roman"/>
                <w:sz w:val="21"/>
                <w:szCs w:val="21"/>
              </w:rPr>
            </w:pPr>
            <w:r w:rsidRPr="00F511BA">
              <w:rPr>
                <w:rFonts w:ascii="Times New Roman" w:hAnsi="Times New Roman"/>
                <w:sz w:val="21"/>
                <w:szCs w:val="21"/>
              </w:rPr>
              <w:lastRenderedPageBreak/>
              <w:t>Skaitys ir analizuos E. Hemingvėjaus apysaką „Senis ir jūra“. Kaupiamasis vertinimas.</w:t>
            </w:r>
          </w:p>
          <w:p w:rsidR="004F1690" w:rsidRPr="00A87FF5" w:rsidRDefault="004F1690" w:rsidP="00A87FF5">
            <w:pPr>
              <w:pStyle w:val="Sraopastraipa"/>
              <w:numPr>
                <w:ilvl w:val="0"/>
                <w:numId w:val="12"/>
              </w:numPr>
              <w:spacing w:after="120"/>
              <w:ind w:left="182" w:hanging="182"/>
              <w:jc w:val="both"/>
              <w:rPr>
                <w:rFonts w:ascii="Times New Roman" w:hAnsi="Times New Roman"/>
                <w:sz w:val="21"/>
                <w:szCs w:val="21"/>
              </w:rPr>
            </w:pPr>
            <w:r w:rsidRPr="00F511BA">
              <w:rPr>
                <w:rFonts w:ascii="Times New Roman" w:hAnsi="Times New Roman"/>
                <w:sz w:val="21"/>
                <w:szCs w:val="21"/>
              </w:rPr>
              <w:t xml:space="preserve">Atliks teksto suvokimo testą (Š. Bodleras. Žmogus ir okeanas). </w:t>
            </w:r>
            <w:r w:rsidRPr="00A87FF5">
              <w:rPr>
                <w:rFonts w:ascii="Times New Roman" w:hAnsi="Times New Roman"/>
                <w:sz w:val="21"/>
                <w:szCs w:val="21"/>
                <w:u w:val="single"/>
              </w:rPr>
              <w:t>Kaupiamasis vertinimas</w:t>
            </w:r>
          </w:p>
        </w:tc>
        <w:tc>
          <w:tcPr>
            <w:tcW w:w="3685" w:type="dxa"/>
            <w:vMerge/>
          </w:tcPr>
          <w:p w:rsidR="004F1690" w:rsidRPr="006C7AD3" w:rsidRDefault="004F1690" w:rsidP="006C7AD3">
            <w:pPr>
              <w:spacing w:after="120"/>
              <w:rPr>
                <w:rFonts w:ascii="Times New Roman" w:hAnsi="Times New Roman" w:cs="Times New Roman"/>
                <w:b/>
                <w:sz w:val="21"/>
                <w:szCs w:val="21"/>
              </w:rPr>
            </w:pPr>
          </w:p>
        </w:tc>
        <w:tc>
          <w:tcPr>
            <w:tcW w:w="2410" w:type="dxa"/>
          </w:tcPr>
          <w:p w:rsidR="004F1690" w:rsidRPr="00536FB7" w:rsidRDefault="004F1690" w:rsidP="00536FB7">
            <w:pPr>
              <w:tabs>
                <w:tab w:val="left" w:pos="5280"/>
                <w:tab w:val="center" w:pos="7623"/>
              </w:tabs>
              <w:rPr>
                <w:rFonts w:ascii="Times New Roman" w:hAnsi="Times New Roman" w:cs="Times New Roman"/>
                <w:b/>
                <w:sz w:val="21"/>
                <w:szCs w:val="21"/>
              </w:rPr>
            </w:pPr>
            <w:r w:rsidRPr="00536FB7">
              <w:rPr>
                <w:rFonts w:ascii="Times New Roman" w:hAnsi="Times New Roman" w:cs="Times New Roman"/>
                <w:b/>
                <w:sz w:val="21"/>
                <w:szCs w:val="21"/>
              </w:rPr>
              <w:t>E. Hemingvėjus. Senis ir jūra</w:t>
            </w:r>
          </w:p>
          <w:p w:rsidR="004F1690" w:rsidRDefault="00F52259" w:rsidP="00536FB7">
            <w:pPr>
              <w:tabs>
                <w:tab w:val="left" w:pos="5280"/>
                <w:tab w:val="center" w:pos="7623"/>
              </w:tabs>
              <w:rPr>
                <w:rStyle w:val="Hipersaitas"/>
                <w:rFonts w:ascii="Times New Roman" w:hAnsi="Times New Roman"/>
                <w:sz w:val="21"/>
                <w:szCs w:val="21"/>
              </w:rPr>
            </w:pPr>
            <w:hyperlink r:id="rId51" w:history="1">
              <w:r w:rsidR="004F1690" w:rsidRPr="00536FB7">
                <w:rPr>
                  <w:rStyle w:val="Hipersaitas"/>
                  <w:rFonts w:ascii="Times New Roman" w:hAnsi="Times New Roman"/>
                  <w:sz w:val="21"/>
                  <w:szCs w:val="21"/>
                </w:rPr>
                <w:t>https://neobaltas.yolasite.com/resources/Ernestas%20Hemingvejus-Senis%20ir%20jura.pdf</w:t>
              </w:r>
            </w:hyperlink>
          </w:p>
          <w:p w:rsidR="004F1690" w:rsidRDefault="004F1690" w:rsidP="00536FB7">
            <w:pPr>
              <w:tabs>
                <w:tab w:val="left" w:pos="5280"/>
                <w:tab w:val="center" w:pos="7623"/>
              </w:tabs>
              <w:rPr>
                <w:rFonts w:ascii="Times New Roman" w:hAnsi="Times New Roman" w:cs="Times New Roman"/>
                <w:sz w:val="21"/>
                <w:szCs w:val="21"/>
              </w:rPr>
            </w:pPr>
          </w:p>
          <w:p w:rsidR="004F1690" w:rsidRPr="000E4249" w:rsidRDefault="004F1690" w:rsidP="00224D32">
            <w:pPr>
              <w:tabs>
                <w:tab w:val="left" w:pos="5280"/>
                <w:tab w:val="center" w:pos="7623"/>
              </w:tabs>
              <w:spacing w:after="120"/>
              <w:rPr>
                <w:rFonts w:ascii="Times New Roman" w:hAnsi="Times New Roman" w:cs="Times New Roman"/>
                <w:sz w:val="21"/>
                <w:szCs w:val="21"/>
              </w:rPr>
            </w:pPr>
            <w:r w:rsidRPr="000E4249">
              <w:rPr>
                <w:rFonts w:ascii="Times New Roman" w:hAnsi="Times New Roman" w:cs="Times New Roman"/>
                <w:sz w:val="21"/>
                <w:szCs w:val="21"/>
              </w:rPr>
              <w:t xml:space="preserve">Esant poreikiui vykdoma nuotoliniu būdu per </w:t>
            </w:r>
            <w:r w:rsidRPr="000E4249">
              <w:rPr>
                <w:rFonts w:ascii="Times New Roman" w:hAnsi="Times New Roman" w:cs="Times New Roman"/>
                <w:sz w:val="21"/>
                <w:szCs w:val="21"/>
              </w:rPr>
              <w:lastRenderedPageBreak/>
              <w:t>Microsoft Teams platformą, elektroninį dienyną.</w:t>
            </w:r>
          </w:p>
          <w:p w:rsidR="004F1690" w:rsidRPr="000A2203" w:rsidRDefault="004F1690" w:rsidP="000A2203">
            <w:pPr>
              <w:tabs>
                <w:tab w:val="left" w:pos="5280"/>
                <w:tab w:val="center" w:pos="7623"/>
              </w:tabs>
              <w:spacing w:after="120"/>
              <w:rPr>
                <w:rFonts w:ascii="Times New Roman" w:hAnsi="Times New Roman" w:cs="Times New Roman"/>
                <w:sz w:val="21"/>
                <w:szCs w:val="21"/>
              </w:rPr>
            </w:pPr>
            <w:r w:rsidRPr="00224D32">
              <w:rPr>
                <w:rFonts w:ascii="Times New Roman" w:hAnsi="Times New Roman" w:cs="Times New Roman"/>
                <w:b/>
                <w:sz w:val="21"/>
                <w:szCs w:val="21"/>
              </w:rPr>
              <w:t>Integracija:</w:t>
            </w:r>
            <w:r>
              <w:rPr>
                <w:rFonts w:ascii="Times New Roman" w:hAnsi="Times New Roman" w:cs="Times New Roman"/>
                <w:sz w:val="21"/>
                <w:szCs w:val="21"/>
              </w:rPr>
              <w:t xml:space="preserve"> literatūra, informacinės technologijos, dailė.</w:t>
            </w:r>
          </w:p>
        </w:tc>
      </w:tr>
      <w:tr w:rsidR="004F1690" w:rsidRPr="00E21162" w:rsidTr="00373F63">
        <w:tc>
          <w:tcPr>
            <w:tcW w:w="675" w:type="dxa"/>
          </w:tcPr>
          <w:p w:rsidR="004F1690" w:rsidRPr="006C7AD3" w:rsidRDefault="004F1690" w:rsidP="00475A74">
            <w:pPr>
              <w:pStyle w:val="Sraopastraipa"/>
              <w:tabs>
                <w:tab w:val="left" w:pos="5280"/>
                <w:tab w:val="center" w:pos="7623"/>
              </w:tabs>
              <w:spacing w:before="0"/>
              <w:ind w:left="0"/>
              <w:jc w:val="both"/>
              <w:rPr>
                <w:rFonts w:ascii="Times New Roman" w:hAnsi="Times New Roman"/>
                <w:bCs/>
                <w:sz w:val="21"/>
                <w:szCs w:val="21"/>
              </w:rPr>
            </w:pPr>
            <w:r>
              <w:rPr>
                <w:rFonts w:ascii="Times New Roman" w:hAnsi="Times New Roman"/>
                <w:bCs/>
                <w:sz w:val="21"/>
                <w:szCs w:val="21"/>
              </w:rPr>
              <w:lastRenderedPageBreak/>
              <w:t>4.</w:t>
            </w:r>
            <w:r w:rsidR="00475A74">
              <w:rPr>
                <w:rFonts w:ascii="Times New Roman" w:hAnsi="Times New Roman"/>
                <w:bCs/>
                <w:sz w:val="21"/>
                <w:szCs w:val="21"/>
              </w:rPr>
              <w:t>4</w:t>
            </w:r>
            <w:r>
              <w:rPr>
                <w:rFonts w:ascii="Times New Roman" w:hAnsi="Times New Roman"/>
                <w:bCs/>
                <w:sz w:val="21"/>
                <w:szCs w:val="21"/>
              </w:rPr>
              <w:t>.</w:t>
            </w:r>
          </w:p>
        </w:tc>
        <w:tc>
          <w:tcPr>
            <w:tcW w:w="2410" w:type="dxa"/>
          </w:tcPr>
          <w:p w:rsidR="004F1690" w:rsidRDefault="004F1690" w:rsidP="006C7AD3">
            <w:pPr>
              <w:rPr>
                <w:rFonts w:ascii="Times New Roman" w:hAnsi="Times New Roman" w:cs="Times New Roman"/>
                <w:b/>
                <w:sz w:val="21"/>
                <w:szCs w:val="21"/>
              </w:rPr>
            </w:pPr>
            <w:r>
              <w:rPr>
                <w:rFonts w:ascii="Times New Roman" w:hAnsi="Times New Roman" w:cs="Times New Roman"/>
                <w:b/>
                <w:sz w:val="21"/>
                <w:szCs w:val="21"/>
              </w:rPr>
              <w:t>Apibendrinimas</w:t>
            </w:r>
          </w:p>
          <w:p w:rsidR="004F1690" w:rsidRPr="00D809F0" w:rsidRDefault="00A87FF5" w:rsidP="006C7AD3">
            <w:pPr>
              <w:rPr>
                <w:rFonts w:ascii="Times New Roman" w:hAnsi="Times New Roman" w:cs="Times New Roman"/>
                <w:sz w:val="21"/>
                <w:szCs w:val="21"/>
              </w:rPr>
            </w:pPr>
            <w:r>
              <w:rPr>
                <w:rFonts w:ascii="Times New Roman" w:hAnsi="Times New Roman" w:cs="Times New Roman"/>
                <w:sz w:val="21"/>
                <w:szCs w:val="21"/>
              </w:rPr>
              <w:t>Rašto darbo</w:t>
            </w:r>
            <w:r w:rsidR="004F1690" w:rsidRPr="00D809F0">
              <w:rPr>
                <w:rFonts w:ascii="Times New Roman" w:hAnsi="Times New Roman" w:cs="Times New Roman"/>
                <w:sz w:val="21"/>
                <w:szCs w:val="21"/>
              </w:rPr>
              <w:t xml:space="preserve"> rašymas</w:t>
            </w:r>
          </w:p>
        </w:tc>
        <w:tc>
          <w:tcPr>
            <w:tcW w:w="850" w:type="dxa"/>
          </w:tcPr>
          <w:p w:rsidR="004F1690" w:rsidRPr="00E21162" w:rsidRDefault="004F1690"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2</w:t>
            </w:r>
          </w:p>
        </w:tc>
        <w:tc>
          <w:tcPr>
            <w:tcW w:w="851" w:type="dxa"/>
          </w:tcPr>
          <w:p w:rsidR="004F1690" w:rsidRDefault="004F1690"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1</w:t>
            </w:r>
          </w:p>
        </w:tc>
        <w:tc>
          <w:tcPr>
            <w:tcW w:w="4253" w:type="dxa"/>
          </w:tcPr>
          <w:p w:rsidR="004F1690" w:rsidRPr="007147F5" w:rsidRDefault="004F1690" w:rsidP="00C91F50">
            <w:pPr>
              <w:ind w:firstLine="176"/>
              <w:rPr>
                <w:rFonts w:ascii="Times New Roman" w:hAnsi="Times New Roman" w:cs="Times New Roman"/>
                <w:sz w:val="21"/>
                <w:szCs w:val="21"/>
              </w:rPr>
            </w:pPr>
            <w:r w:rsidRPr="007147F5">
              <w:rPr>
                <w:rFonts w:ascii="Times New Roman" w:hAnsi="Times New Roman" w:cs="Times New Roman"/>
                <w:b/>
                <w:sz w:val="21"/>
                <w:szCs w:val="21"/>
              </w:rPr>
              <w:t>Dalyvauja</w:t>
            </w:r>
            <w:r w:rsidRPr="007147F5">
              <w:rPr>
                <w:rFonts w:ascii="Times New Roman" w:hAnsi="Times New Roman" w:cs="Times New Roman"/>
                <w:sz w:val="21"/>
                <w:szCs w:val="21"/>
              </w:rPr>
              <w:t xml:space="preserve"> </w:t>
            </w:r>
            <w:r w:rsidRPr="007147F5">
              <w:rPr>
                <w:rFonts w:ascii="Times New Roman" w:eastAsia="TimesNewRomanPSMT" w:hAnsi="Times New Roman" w:cs="Times New Roman"/>
                <w:sz w:val="21"/>
                <w:szCs w:val="21"/>
              </w:rPr>
              <w:t>įvairiose</w:t>
            </w:r>
            <w:r w:rsidRPr="007147F5">
              <w:rPr>
                <w:rFonts w:ascii="Times New Roman" w:hAnsi="Times New Roman" w:cs="Times New Roman"/>
                <w:sz w:val="21"/>
                <w:szCs w:val="21"/>
              </w:rPr>
              <w:t xml:space="preserve"> komunikavimo situacijose, </w:t>
            </w:r>
            <w:r w:rsidRPr="007147F5">
              <w:rPr>
                <w:rFonts w:ascii="Times New Roman" w:hAnsi="Times New Roman" w:cs="Times New Roman"/>
                <w:b/>
                <w:sz w:val="21"/>
                <w:szCs w:val="21"/>
              </w:rPr>
              <w:t>klausosi</w:t>
            </w:r>
            <w:r w:rsidRPr="007147F5">
              <w:rPr>
                <w:rFonts w:ascii="Times New Roman" w:hAnsi="Times New Roman" w:cs="Times New Roman"/>
                <w:sz w:val="21"/>
                <w:szCs w:val="21"/>
              </w:rPr>
              <w:t xml:space="preserve"> ir </w:t>
            </w:r>
            <w:r w:rsidRPr="007147F5">
              <w:rPr>
                <w:rFonts w:ascii="Times New Roman" w:hAnsi="Times New Roman" w:cs="Times New Roman"/>
                <w:b/>
                <w:sz w:val="21"/>
                <w:szCs w:val="21"/>
              </w:rPr>
              <w:t>kalba</w:t>
            </w:r>
            <w:r w:rsidRPr="007147F5">
              <w:rPr>
                <w:rFonts w:ascii="Times New Roman" w:hAnsi="Times New Roman" w:cs="Times New Roman"/>
                <w:sz w:val="21"/>
                <w:szCs w:val="21"/>
              </w:rPr>
              <w:t xml:space="preserve"> </w:t>
            </w:r>
            <w:r w:rsidRPr="007147F5">
              <w:rPr>
                <w:rFonts w:ascii="Times New Roman" w:eastAsia="TimesNewRomanPSMT" w:hAnsi="Times New Roman" w:cs="Times New Roman"/>
                <w:sz w:val="21"/>
                <w:szCs w:val="21"/>
              </w:rPr>
              <w:t>atsižvelgdamas</w:t>
            </w:r>
            <w:r w:rsidRPr="007147F5">
              <w:rPr>
                <w:rFonts w:ascii="Times New Roman" w:hAnsi="Times New Roman" w:cs="Times New Roman"/>
                <w:sz w:val="21"/>
                <w:szCs w:val="21"/>
              </w:rPr>
              <w:t xml:space="preserve"> </w:t>
            </w:r>
            <w:r w:rsidRPr="007147F5">
              <w:rPr>
                <w:rFonts w:ascii="Times New Roman" w:eastAsia="TimesNewRomanPSMT" w:hAnsi="Times New Roman" w:cs="Times New Roman"/>
                <w:sz w:val="21"/>
                <w:szCs w:val="21"/>
              </w:rPr>
              <w:t>į situaciją,</w:t>
            </w:r>
            <w:r w:rsidRPr="007147F5">
              <w:rPr>
                <w:rFonts w:ascii="Times New Roman" w:hAnsi="Times New Roman" w:cs="Times New Roman"/>
                <w:sz w:val="21"/>
                <w:szCs w:val="21"/>
              </w:rPr>
              <w:t xml:space="preserve"> </w:t>
            </w:r>
            <w:r w:rsidRPr="007147F5">
              <w:rPr>
                <w:rFonts w:ascii="Times New Roman" w:eastAsia="TimesNewRomanPSMT" w:hAnsi="Times New Roman" w:cs="Times New Roman"/>
                <w:sz w:val="21"/>
                <w:szCs w:val="21"/>
              </w:rPr>
              <w:t>tikslą, adresatą.</w:t>
            </w:r>
            <w:r w:rsidRPr="007147F5">
              <w:rPr>
                <w:rFonts w:ascii="Times New Roman" w:hAnsi="Times New Roman" w:cs="Times New Roman"/>
                <w:sz w:val="21"/>
                <w:szCs w:val="21"/>
              </w:rPr>
              <w:t xml:space="preserve"> (A2)</w:t>
            </w:r>
          </w:p>
          <w:p w:rsidR="004F1690" w:rsidRPr="007147F5" w:rsidRDefault="004F1690" w:rsidP="00C91F50">
            <w:pPr>
              <w:ind w:firstLine="176"/>
              <w:rPr>
                <w:rFonts w:ascii="Times New Roman" w:hAnsi="Times New Roman" w:cs="Times New Roman"/>
                <w:sz w:val="21"/>
                <w:szCs w:val="21"/>
              </w:rPr>
            </w:pPr>
            <w:r w:rsidRPr="007147F5">
              <w:rPr>
                <w:rFonts w:ascii="Times New Roman" w:hAnsi="Times New Roman" w:cs="Times New Roman"/>
                <w:b/>
                <w:sz w:val="21"/>
                <w:szCs w:val="21"/>
              </w:rPr>
              <w:t>Sistemina</w:t>
            </w:r>
            <w:r w:rsidRPr="007147F5">
              <w:rPr>
                <w:rFonts w:ascii="Times New Roman" w:hAnsi="Times New Roman" w:cs="Times New Roman"/>
                <w:sz w:val="21"/>
                <w:szCs w:val="21"/>
              </w:rPr>
              <w:t xml:space="preserve"> tiesiogiai ir netiesiogiai pateiktą informaciją iš kelių šaltinių. (B1)</w:t>
            </w:r>
          </w:p>
          <w:p w:rsidR="004F1690" w:rsidRPr="007147F5" w:rsidRDefault="004F1690" w:rsidP="00C91F50">
            <w:pPr>
              <w:ind w:firstLine="176"/>
              <w:rPr>
                <w:rFonts w:ascii="Times New Roman" w:hAnsi="Times New Roman" w:cs="Times New Roman"/>
                <w:sz w:val="21"/>
                <w:szCs w:val="21"/>
              </w:rPr>
            </w:pPr>
            <w:r w:rsidRPr="007147F5">
              <w:rPr>
                <w:rFonts w:ascii="Times New Roman" w:hAnsi="Times New Roman" w:cs="Times New Roman"/>
                <w:sz w:val="21"/>
                <w:szCs w:val="21"/>
              </w:rPr>
              <w:t xml:space="preserve">Argumentuodamas </w:t>
            </w:r>
            <w:r w:rsidRPr="007147F5">
              <w:rPr>
                <w:rFonts w:ascii="Times New Roman" w:hAnsi="Times New Roman" w:cs="Times New Roman"/>
                <w:b/>
                <w:sz w:val="21"/>
                <w:szCs w:val="21"/>
              </w:rPr>
              <w:t>skiria</w:t>
            </w:r>
            <w:r w:rsidRPr="007147F5">
              <w:rPr>
                <w:rFonts w:ascii="Times New Roman" w:hAnsi="Times New Roman" w:cs="Times New Roman"/>
                <w:sz w:val="21"/>
                <w:szCs w:val="21"/>
              </w:rPr>
              <w:t xml:space="preserve"> literatūros rūšis (epiką, lyriką), žanrus, </w:t>
            </w:r>
            <w:r w:rsidRPr="007147F5">
              <w:rPr>
                <w:rFonts w:ascii="Times New Roman" w:hAnsi="Times New Roman" w:cs="Times New Roman"/>
                <w:b/>
                <w:sz w:val="21"/>
                <w:szCs w:val="21"/>
              </w:rPr>
              <w:t>paaiškina</w:t>
            </w:r>
            <w:r w:rsidRPr="007147F5">
              <w:rPr>
                <w:rFonts w:ascii="Times New Roman" w:hAnsi="Times New Roman" w:cs="Times New Roman"/>
                <w:sz w:val="21"/>
                <w:szCs w:val="21"/>
              </w:rPr>
              <w:t xml:space="preserve"> jų struktūrą, tematiką, problematiką, </w:t>
            </w:r>
            <w:r w:rsidRPr="007147F5">
              <w:rPr>
                <w:rFonts w:ascii="Times New Roman" w:hAnsi="Times New Roman" w:cs="Times New Roman"/>
                <w:b/>
                <w:sz w:val="21"/>
                <w:szCs w:val="21"/>
              </w:rPr>
              <w:t>remiasi</w:t>
            </w:r>
            <w:r w:rsidRPr="007147F5">
              <w:rPr>
                <w:rFonts w:ascii="Times New Roman" w:hAnsi="Times New Roman" w:cs="Times New Roman"/>
                <w:sz w:val="21"/>
                <w:szCs w:val="21"/>
              </w:rPr>
              <w:t xml:space="preserve"> literatūros žiniomis. (B2)</w:t>
            </w:r>
          </w:p>
          <w:p w:rsidR="004F1690" w:rsidRPr="007147F5" w:rsidRDefault="004F1690" w:rsidP="00C91F50">
            <w:pPr>
              <w:ind w:firstLine="176"/>
              <w:rPr>
                <w:rFonts w:ascii="Times New Roman" w:hAnsi="Times New Roman" w:cs="Times New Roman"/>
                <w:sz w:val="21"/>
                <w:szCs w:val="21"/>
              </w:rPr>
            </w:pPr>
            <w:r w:rsidRPr="007147F5">
              <w:rPr>
                <w:rFonts w:ascii="Times New Roman" w:hAnsi="Times New Roman" w:cs="Times New Roman"/>
                <w:b/>
                <w:sz w:val="21"/>
                <w:szCs w:val="21"/>
              </w:rPr>
              <w:t>Kuria</w:t>
            </w:r>
            <w:r w:rsidRPr="007147F5">
              <w:rPr>
                <w:rFonts w:ascii="Times New Roman" w:hAnsi="Times New Roman" w:cs="Times New Roman"/>
                <w:sz w:val="21"/>
                <w:szCs w:val="21"/>
              </w:rPr>
              <w:t xml:space="preserve"> tinkamo turinio tekstus, </w:t>
            </w:r>
            <w:r w:rsidRPr="007147F5">
              <w:rPr>
                <w:rFonts w:ascii="Times New Roman" w:hAnsi="Times New Roman" w:cs="Times New Roman"/>
                <w:b/>
                <w:sz w:val="21"/>
                <w:szCs w:val="21"/>
              </w:rPr>
              <w:t>atsižvelgia</w:t>
            </w:r>
            <w:r w:rsidRPr="007147F5">
              <w:rPr>
                <w:rFonts w:ascii="Times New Roman" w:hAnsi="Times New Roman" w:cs="Times New Roman"/>
                <w:sz w:val="21"/>
                <w:szCs w:val="21"/>
              </w:rPr>
              <w:t xml:space="preserve"> į rašymo tikslą, adresatą ir komunikavimo situaciją. (C1)</w:t>
            </w:r>
          </w:p>
          <w:p w:rsidR="004F1690" w:rsidRDefault="004F1690" w:rsidP="00C91F50">
            <w:pPr>
              <w:ind w:firstLine="176"/>
              <w:jc w:val="both"/>
              <w:rPr>
                <w:rFonts w:ascii="Times New Roman" w:hAnsi="Times New Roman" w:cs="Times New Roman"/>
                <w:sz w:val="21"/>
                <w:szCs w:val="21"/>
              </w:rPr>
            </w:pPr>
            <w:r w:rsidRPr="007147F5">
              <w:rPr>
                <w:rFonts w:ascii="Times New Roman" w:hAnsi="Times New Roman" w:cs="Times New Roman"/>
                <w:b/>
                <w:sz w:val="21"/>
                <w:szCs w:val="21"/>
              </w:rPr>
              <w:t>Kuria</w:t>
            </w:r>
            <w:r w:rsidRPr="007147F5">
              <w:rPr>
                <w:rFonts w:ascii="Times New Roman" w:hAnsi="Times New Roman" w:cs="Times New Roman"/>
                <w:sz w:val="21"/>
                <w:szCs w:val="21"/>
              </w:rPr>
              <w:t xml:space="preserve"> tinkamos struktūros tekstus, </w:t>
            </w:r>
            <w:r w:rsidRPr="007147F5">
              <w:rPr>
                <w:rFonts w:ascii="Times New Roman" w:hAnsi="Times New Roman" w:cs="Times New Roman"/>
                <w:b/>
                <w:sz w:val="21"/>
                <w:szCs w:val="21"/>
              </w:rPr>
              <w:t xml:space="preserve">rašo </w:t>
            </w:r>
            <w:r w:rsidRPr="007147F5">
              <w:rPr>
                <w:rFonts w:ascii="Times New Roman" w:hAnsi="Times New Roman" w:cs="Times New Roman"/>
                <w:sz w:val="21"/>
                <w:szCs w:val="21"/>
              </w:rPr>
              <w:t>taisyklinga ir stilinga kalba. (C2)</w:t>
            </w:r>
          </w:p>
          <w:p w:rsidR="00A87FF5" w:rsidRPr="00A87FF5" w:rsidRDefault="004F1690" w:rsidP="00D809F0">
            <w:pPr>
              <w:pStyle w:val="Sraopastraipa"/>
              <w:numPr>
                <w:ilvl w:val="0"/>
                <w:numId w:val="13"/>
              </w:numPr>
              <w:autoSpaceDE w:val="0"/>
              <w:autoSpaceDN w:val="0"/>
              <w:adjustRightInd w:val="0"/>
              <w:ind w:left="182" w:hanging="142"/>
              <w:rPr>
                <w:rFonts w:ascii="Times New Roman" w:hAnsi="Times New Roman"/>
                <w:b/>
                <w:sz w:val="21"/>
                <w:szCs w:val="21"/>
              </w:rPr>
            </w:pPr>
            <w:r w:rsidRPr="00D809F0">
              <w:rPr>
                <w:rFonts w:ascii="Times New Roman" w:eastAsia="TTNormsPro-Bd" w:hAnsi="Times New Roman"/>
                <w:b/>
                <w:sz w:val="21"/>
                <w:szCs w:val="21"/>
              </w:rPr>
              <w:t xml:space="preserve">Sukurs esė „Gamtos šventumas </w:t>
            </w:r>
            <w:r w:rsidRPr="00D809F0">
              <w:rPr>
                <w:rFonts w:ascii="Times New Roman" w:eastAsia="TTNormsPro-Rg" w:hAnsi="Times New Roman"/>
                <w:b/>
                <w:sz w:val="21"/>
                <w:szCs w:val="21"/>
              </w:rPr>
              <w:t xml:space="preserve">– </w:t>
            </w:r>
            <w:r w:rsidRPr="00D809F0">
              <w:rPr>
                <w:rFonts w:ascii="Times New Roman" w:eastAsia="TTNormsPro-Bd" w:hAnsi="Times New Roman"/>
                <w:b/>
                <w:sz w:val="21"/>
                <w:szCs w:val="21"/>
              </w:rPr>
              <w:t>negrįžtamai prarastas jausmas?“</w:t>
            </w:r>
          </w:p>
          <w:p w:rsidR="00A87FF5" w:rsidRDefault="00A87FF5" w:rsidP="00A87FF5">
            <w:pPr>
              <w:pStyle w:val="Sraopastraipa"/>
              <w:autoSpaceDE w:val="0"/>
              <w:autoSpaceDN w:val="0"/>
              <w:adjustRightInd w:val="0"/>
              <w:ind w:left="182"/>
              <w:rPr>
                <w:rFonts w:ascii="Times New Roman" w:hAnsi="Times New Roman"/>
                <w:b/>
                <w:sz w:val="21"/>
                <w:szCs w:val="21"/>
              </w:rPr>
            </w:pPr>
            <w:r>
              <w:rPr>
                <w:rFonts w:ascii="Times New Roman" w:hAnsi="Times New Roman"/>
                <w:b/>
                <w:sz w:val="21"/>
                <w:szCs w:val="21"/>
              </w:rPr>
              <w:t>arba</w:t>
            </w:r>
          </w:p>
          <w:p w:rsidR="00A87FF5" w:rsidRPr="00A87FF5" w:rsidRDefault="00A87FF5" w:rsidP="00D809F0">
            <w:pPr>
              <w:pStyle w:val="Sraopastraipa"/>
              <w:numPr>
                <w:ilvl w:val="0"/>
                <w:numId w:val="13"/>
              </w:numPr>
              <w:autoSpaceDE w:val="0"/>
              <w:autoSpaceDN w:val="0"/>
              <w:adjustRightInd w:val="0"/>
              <w:ind w:left="182" w:hanging="142"/>
              <w:rPr>
                <w:rFonts w:ascii="Times New Roman" w:hAnsi="Times New Roman"/>
                <w:b/>
                <w:sz w:val="21"/>
                <w:szCs w:val="21"/>
              </w:rPr>
            </w:pPr>
            <w:r w:rsidRPr="00A87FF5">
              <w:rPr>
                <w:rFonts w:ascii="Times New Roman" w:eastAsia="TTNormsPro-Rg" w:hAnsi="Times New Roman"/>
                <w:b/>
                <w:sz w:val="21"/>
                <w:szCs w:val="21"/>
              </w:rPr>
              <w:t xml:space="preserve">Sukurs </w:t>
            </w:r>
            <w:r w:rsidRPr="00A87FF5">
              <w:rPr>
                <w:rFonts w:ascii="Times New Roman" w:eastAsia="Times New Roman" w:hAnsi="Times New Roman"/>
                <w:b/>
                <w:sz w:val="21"/>
                <w:szCs w:val="21"/>
                <w:shd w:val="clear" w:color="auto" w:fill="FFFFFF"/>
              </w:rPr>
              <w:t xml:space="preserve">200–250 žodžių </w:t>
            </w:r>
            <w:r w:rsidRPr="00A87FF5">
              <w:rPr>
                <w:rFonts w:ascii="Times New Roman" w:eastAsia="TTNormsPro-Rg" w:hAnsi="Times New Roman"/>
                <w:b/>
                <w:sz w:val="21"/>
                <w:szCs w:val="21"/>
              </w:rPr>
              <w:t xml:space="preserve">argumentuojamojo pobūdžio rašinį „Kada neįmanoma nugalėti žmogaus?“ </w:t>
            </w:r>
            <w:r w:rsidR="00341ABD" w:rsidRPr="00A87FF5">
              <w:rPr>
                <w:rFonts w:ascii="Times New Roman" w:eastAsia="TTNormsPro-Bd" w:hAnsi="Times New Roman"/>
                <w:b/>
                <w:sz w:val="21"/>
                <w:szCs w:val="21"/>
              </w:rPr>
              <w:t xml:space="preserve">(2) </w:t>
            </w:r>
          </w:p>
          <w:p w:rsidR="004F1690" w:rsidRPr="00A87FF5" w:rsidRDefault="004F1690" w:rsidP="00A87FF5">
            <w:pPr>
              <w:pStyle w:val="Sraopastraipa"/>
              <w:autoSpaceDE w:val="0"/>
              <w:autoSpaceDN w:val="0"/>
              <w:adjustRightInd w:val="0"/>
              <w:ind w:left="182"/>
              <w:rPr>
                <w:rFonts w:ascii="Times New Roman" w:hAnsi="Times New Roman"/>
                <w:b/>
                <w:sz w:val="21"/>
                <w:szCs w:val="21"/>
              </w:rPr>
            </w:pPr>
            <w:r w:rsidRPr="00A87FF5">
              <w:rPr>
                <w:rFonts w:ascii="Times New Roman" w:hAnsi="Times New Roman"/>
                <w:sz w:val="21"/>
                <w:szCs w:val="21"/>
                <w:u w:val="single"/>
              </w:rPr>
              <w:t>Vertinama pažymiu</w:t>
            </w:r>
          </w:p>
          <w:p w:rsidR="00341ABD" w:rsidRPr="00D809F0" w:rsidRDefault="00341ABD" w:rsidP="00A87FF5">
            <w:pPr>
              <w:pStyle w:val="Sraopastraipa"/>
              <w:numPr>
                <w:ilvl w:val="0"/>
                <w:numId w:val="13"/>
              </w:numPr>
              <w:autoSpaceDE w:val="0"/>
              <w:autoSpaceDN w:val="0"/>
              <w:adjustRightInd w:val="0"/>
              <w:ind w:left="182" w:hanging="142"/>
              <w:rPr>
                <w:rFonts w:ascii="Times New Roman" w:hAnsi="Times New Roman"/>
                <w:b/>
                <w:sz w:val="21"/>
                <w:szCs w:val="21"/>
              </w:rPr>
            </w:pPr>
            <w:r>
              <w:rPr>
                <w:rFonts w:ascii="Times New Roman" w:hAnsi="Times New Roman"/>
                <w:b/>
                <w:sz w:val="21"/>
                <w:szCs w:val="21"/>
              </w:rPr>
              <w:t>Taisys esė</w:t>
            </w:r>
            <w:r w:rsidR="00A87FF5">
              <w:rPr>
                <w:rFonts w:ascii="Times New Roman" w:hAnsi="Times New Roman"/>
                <w:b/>
                <w:sz w:val="21"/>
                <w:szCs w:val="21"/>
              </w:rPr>
              <w:t xml:space="preserve"> arba rašinį </w:t>
            </w:r>
            <w:r>
              <w:rPr>
                <w:rFonts w:ascii="Times New Roman" w:hAnsi="Times New Roman"/>
                <w:b/>
                <w:sz w:val="21"/>
                <w:szCs w:val="21"/>
              </w:rPr>
              <w:t>(1</w:t>
            </w:r>
            <w:r w:rsidRPr="00341ABD">
              <w:rPr>
                <w:rFonts w:ascii="Times New Roman" w:hAnsi="Times New Roman"/>
                <w:b/>
                <w:sz w:val="21"/>
                <w:szCs w:val="21"/>
                <w:u w:val="single"/>
              </w:rPr>
              <w:t xml:space="preserve">) </w:t>
            </w:r>
            <w:r w:rsidRPr="00341ABD">
              <w:rPr>
                <w:rFonts w:ascii="Times New Roman" w:hAnsi="Times New Roman"/>
                <w:sz w:val="21"/>
                <w:szCs w:val="21"/>
                <w:u w:val="single"/>
              </w:rPr>
              <w:t>Kaupiamasis vertinimas</w:t>
            </w:r>
          </w:p>
        </w:tc>
        <w:tc>
          <w:tcPr>
            <w:tcW w:w="3685" w:type="dxa"/>
            <w:vMerge/>
          </w:tcPr>
          <w:p w:rsidR="004F1690" w:rsidRPr="006C7AD3" w:rsidRDefault="004F1690" w:rsidP="006C7AD3">
            <w:pPr>
              <w:spacing w:after="120"/>
              <w:rPr>
                <w:rFonts w:ascii="Times New Roman" w:hAnsi="Times New Roman" w:cs="Times New Roman"/>
                <w:b/>
                <w:sz w:val="21"/>
                <w:szCs w:val="21"/>
              </w:rPr>
            </w:pPr>
          </w:p>
        </w:tc>
        <w:tc>
          <w:tcPr>
            <w:tcW w:w="2410" w:type="dxa"/>
          </w:tcPr>
          <w:p w:rsidR="00341ABD" w:rsidRPr="00B9374C" w:rsidRDefault="00341ABD" w:rsidP="00341ABD">
            <w:pPr>
              <w:tabs>
                <w:tab w:val="left" w:pos="5280"/>
                <w:tab w:val="center" w:pos="7623"/>
              </w:tabs>
              <w:spacing w:after="120"/>
              <w:rPr>
                <w:rFonts w:ascii="Times New Roman" w:hAnsi="Times New Roman" w:cs="Times New Roman"/>
                <w:sz w:val="21"/>
                <w:szCs w:val="21"/>
              </w:rPr>
            </w:pPr>
            <w:r w:rsidRPr="00B9374C">
              <w:rPr>
                <w:rFonts w:ascii="Times New Roman" w:hAnsi="Times New Roman" w:cs="Times New Roman"/>
                <w:sz w:val="21"/>
                <w:szCs w:val="21"/>
              </w:rPr>
              <w:t>Esant poreikiui vykdoma nuotoliniu būdu per Microsoft Teams platformą, elektroninį dienyną.</w:t>
            </w:r>
          </w:p>
          <w:p w:rsidR="004F1690" w:rsidRPr="000A2203" w:rsidRDefault="004F1690" w:rsidP="000A2203">
            <w:pPr>
              <w:tabs>
                <w:tab w:val="left" w:pos="5280"/>
                <w:tab w:val="center" w:pos="7623"/>
              </w:tabs>
              <w:spacing w:after="120"/>
              <w:rPr>
                <w:rFonts w:ascii="Times New Roman" w:hAnsi="Times New Roman" w:cs="Times New Roman"/>
                <w:sz w:val="21"/>
                <w:szCs w:val="21"/>
              </w:rPr>
            </w:pPr>
          </w:p>
        </w:tc>
      </w:tr>
      <w:tr w:rsidR="004F1F97" w:rsidRPr="00E21162" w:rsidTr="00373F63">
        <w:tc>
          <w:tcPr>
            <w:tcW w:w="15134" w:type="dxa"/>
            <w:gridSpan w:val="7"/>
          </w:tcPr>
          <w:p w:rsidR="004F1F97" w:rsidRPr="000A2203" w:rsidRDefault="004F1F97" w:rsidP="00141CD0">
            <w:pPr>
              <w:tabs>
                <w:tab w:val="left" w:pos="5280"/>
                <w:tab w:val="center" w:pos="7623"/>
              </w:tabs>
              <w:rPr>
                <w:rFonts w:ascii="Times New Roman" w:hAnsi="Times New Roman" w:cs="Times New Roman"/>
                <w:sz w:val="21"/>
                <w:szCs w:val="21"/>
              </w:rPr>
            </w:pPr>
            <w:r>
              <w:rPr>
                <w:rFonts w:ascii="Times New Roman" w:hAnsi="Times New Roman" w:cs="Times New Roman"/>
                <w:sz w:val="21"/>
                <w:szCs w:val="21"/>
              </w:rPr>
              <w:t>5. AR LITERATŪRA GALI AKTUALIZUOTI ISTORIJĄ?</w:t>
            </w:r>
            <w:r w:rsidR="009C1152">
              <w:rPr>
                <w:rFonts w:ascii="Times New Roman" w:hAnsi="Times New Roman" w:cs="Times New Roman"/>
                <w:sz w:val="21"/>
                <w:szCs w:val="21"/>
              </w:rPr>
              <w:t xml:space="preserve"> (1</w:t>
            </w:r>
            <w:r w:rsidR="007E26C1">
              <w:rPr>
                <w:rFonts w:ascii="Times New Roman" w:hAnsi="Times New Roman" w:cs="Times New Roman"/>
                <w:sz w:val="21"/>
                <w:szCs w:val="21"/>
              </w:rPr>
              <w:t>1</w:t>
            </w:r>
            <w:r w:rsidR="009C1152">
              <w:rPr>
                <w:rFonts w:ascii="Times New Roman" w:hAnsi="Times New Roman" w:cs="Times New Roman"/>
                <w:sz w:val="21"/>
                <w:szCs w:val="21"/>
              </w:rPr>
              <w:t>)</w:t>
            </w:r>
          </w:p>
        </w:tc>
      </w:tr>
      <w:tr w:rsidR="00475A74" w:rsidRPr="00E21162" w:rsidTr="00475A74">
        <w:tc>
          <w:tcPr>
            <w:tcW w:w="675" w:type="dxa"/>
            <w:vMerge w:val="restart"/>
          </w:tcPr>
          <w:p w:rsidR="00475A74" w:rsidRPr="006C7AD3" w:rsidRDefault="00475A74" w:rsidP="0085337D">
            <w:pPr>
              <w:pStyle w:val="Sraopastraipa"/>
              <w:tabs>
                <w:tab w:val="left" w:pos="5280"/>
                <w:tab w:val="center" w:pos="7623"/>
              </w:tabs>
              <w:spacing w:before="0"/>
              <w:ind w:left="0"/>
              <w:jc w:val="both"/>
              <w:rPr>
                <w:rFonts w:ascii="Times New Roman" w:hAnsi="Times New Roman"/>
                <w:bCs/>
                <w:sz w:val="21"/>
                <w:szCs w:val="21"/>
              </w:rPr>
            </w:pPr>
            <w:r>
              <w:rPr>
                <w:rFonts w:ascii="Times New Roman" w:hAnsi="Times New Roman"/>
                <w:bCs/>
                <w:sz w:val="21"/>
                <w:szCs w:val="21"/>
              </w:rPr>
              <w:t>5.1.</w:t>
            </w:r>
          </w:p>
          <w:p w:rsidR="00475A74" w:rsidRPr="006C7AD3" w:rsidRDefault="00475A74" w:rsidP="00266A16">
            <w:pPr>
              <w:pStyle w:val="Sraopastraipa"/>
              <w:tabs>
                <w:tab w:val="left" w:pos="5280"/>
                <w:tab w:val="center" w:pos="7623"/>
              </w:tabs>
              <w:spacing w:before="0"/>
              <w:ind w:left="0"/>
              <w:jc w:val="both"/>
              <w:rPr>
                <w:rFonts w:ascii="Times New Roman" w:hAnsi="Times New Roman"/>
                <w:bCs/>
                <w:sz w:val="21"/>
                <w:szCs w:val="21"/>
              </w:rPr>
            </w:pPr>
          </w:p>
        </w:tc>
        <w:tc>
          <w:tcPr>
            <w:tcW w:w="2410" w:type="dxa"/>
            <w:vMerge w:val="restart"/>
          </w:tcPr>
          <w:p w:rsidR="00475A74" w:rsidRDefault="00475A74" w:rsidP="00744955">
            <w:pPr>
              <w:spacing w:after="120"/>
              <w:rPr>
                <w:rFonts w:ascii="Times New Roman" w:hAnsi="Times New Roman" w:cs="Times New Roman"/>
                <w:b/>
                <w:sz w:val="21"/>
                <w:szCs w:val="21"/>
              </w:rPr>
            </w:pPr>
            <w:r>
              <w:rPr>
                <w:rFonts w:ascii="Times New Roman" w:hAnsi="Times New Roman" w:cs="Times New Roman"/>
                <w:b/>
                <w:sz w:val="21"/>
                <w:szCs w:val="21"/>
              </w:rPr>
              <w:t>Kodėl svarbu pažinti istoriją?</w:t>
            </w:r>
          </w:p>
          <w:p w:rsidR="00475A74" w:rsidRPr="00744955" w:rsidRDefault="00475A74" w:rsidP="00744955">
            <w:pPr>
              <w:spacing w:after="120"/>
              <w:rPr>
                <w:rFonts w:ascii="Times New Roman" w:hAnsi="Times New Roman" w:cs="Times New Roman"/>
                <w:sz w:val="21"/>
                <w:szCs w:val="21"/>
              </w:rPr>
            </w:pPr>
            <w:r w:rsidRPr="00744955">
              <w:rPr>
                <w:rFonts w:ascii="Times New Roman" w:hAnsi="Times New Roman" w:cs="Times New Roman"/>
                <w:b/>
                <w:sz w:val="21"/>
                <w:szCs w:val="21"/>
              </w:rPr>
              <w:t>Kodėl literatūroje vaizduojamas dramatiškas įsipareigojusio žmogaus likimas?</w:t>
            </w:r>
            <w:r w:rsidRPr="00744955">
              <w:rPr>
                <w:rFonts w:ascii="Times New Roman" w:hAnsi="Times New Roman" w:cs="Times New Roman"/>
                <w:sz w:val="21"/>
                <w:szCs w:val="21"/>
              </w:rPr>
              <w:t xml:space="preserve"> </w:t>
            </w:r>
          </w:p>
          <w:p w:rsidR="00475A74" w:rsidRPr="004A69BF" w:rsidRDefault="00475A74" w:rsidP="00744955">
            <w:pPr>
              <w:spacing w:after="120"/>
              <w:rPr>
                <w:rFonts w:ascii="Times New Roman" w:hAnsi="Times New Roman" w:cs="Times New Roman"/>
                <w:b/>
                <w:i/>
                <w:sz w:val="21"/>
                <w:szCs w:val="21"/>
              </w:rPr>
            </w:pPr>
            <w:r w:rsidRPr="004A69BF">
              <w:rPr>
                <w:rFonts w:ascii="Times New Roman" w:hAnsi="Times New Roman" w:cs="Times New Roman"/>
                <w:b/>
                <w:i/>
                <w:sz w:val="21"/>
                <w:szCs w:val="21"/>
              </w:rPr>
              <w:lastRenderedPageBreak/>
              <w:t>Justinas Marcinkevičius, poetinė drama „Mindaugas“</w:t>
            </w:r>
          </w:p>
          <w:p w:rsidR="00475A74" w:rsidRPr="004A69BF" w:rsidRDefault="00475A74" w:rsidP="004A69BF">
            <w:pPr>
              <w:snapToGrid w:val="0"/>
              <w:spacing w:after="120"/>
              <w:rPr>
                <w:rFonts w:ascii="Times New Roman" w:hAnsi="Times New Roman" w:cs="Times New Roman"/>
                <w:b/>
                <w:sz w:val="21"/>
                <w:szCs w:val="21"/>
              </w:rPr>
            </w:pPr>
            <w:r w:rsidRPr="004A69BF">
              <w:rPr>
                <w:rFonts w:ascii="Times New Roman" w:hAnsi="Times New Roman" w:cs="Times New Roman"/>
                <w:sz w:val="21"/>
                <w:szCs w:val="21"/>
              </w:rPr>
              <w:t xml:space="preserve">Justino Marcinkevičiaus asmenybė filme ,,Prie rugių ir prie ugnies“ </w:t>
            </w:r>
          </w:p>
          <w:p w:rsidR="00475A74" w:rsidRPr="004A69BF" w:rsidRDefault="00475A74" w:rsidP="004A69BF">
            <w:pPr>
              <w:snapToGrid w:val="0"/>
              <w:spacing w:after="120"/>
              <w:rPr>
                <w:rFonts w:ascii="Times New Roman" w:hAnsi="Times New Roman" w:cs="Times New Roman"/>
                <w:b/>
                <w:sz w:val="21"/>
                <w:szCs w:val="21"/>
              </w:rPr>
            </w:pPr>
            <w:r w:rsidRPr="004A69BF">
              <w:rPr>
                <w:rFonts w:ascii="Times New Roman" w:hAnsi="Times New Roman" w:cs="Times New Roman"/>
                <w:sz w:val="21"/>
                <w:szCs w:val="21"/>
              </w:rPr>
              <w:t xml:space="preserve">Dramos ,,Mindaugas“ sukūrimo aplinkybės: Lietuvos valstybės idėjos iškėlimas okupacijos metais. Valstybės kūrimo keliai: kalaviju ar pasitikėjimu? Just. Marcinkevičius „Mindaugas“. </w:t>
            </w:r>
          </w:p>
          <w:p w:rsidR="00475A74" w:rsidRPr="004A69BF" w:rsidRDefault="00475A74" w:rsidP="004A69BF">
            <w:pPr>
              <w:snapToGrid w:val="0"/>
              <w:spacing w:after="120"/>
              <w:rPr>
                <w:rFonts w:ascii="Times New Roman" w:hAnsi="Times New Roman" w:cs="Times New Roman"/>
                <w:b/>
                <w:sz w:val="21"/>
                <w:szCs w:val="21"/>
              </w:rPr>
            </w:pPr>
            <w:r w:rsidRPr="004A69BF">
              <w:rPr>
                <w:rFonts w:ascii="Times New Roman" w:hAnsi="Times New Roman" w:cs="Times New Roman"/>
                <w:sz w:val="21"/>
                <w:szCs w:val="21"/>
              </w:rPr>
              <w:t>Valdovo asmenybės drama: pasirinkimas tarp</w:t>
            </w:r>
            <w:r>
              <w:rPr>
                <w:rFonts w:ascii="Times New Roman" w:hAnsi="Times New Roman" w:cs="Times New Roman"/>
                <w:sz w:val="21"/>
                <w:szCs w:val="21"/>
              </w:rPr>
              <w:t xml:space="preserve"> asmeninės laimės ir valstybės.</w:t>
            </w:r>
          </w:p>
          <w:p w:rsidR="00475A74" w:rsidRPr="00744955" w:rsidRDefault="00475A74" w:rsidP="00744955">
            <w:pPr>
              <w:spacing w:after="120"/>
              <w:rPr>
                <w:rFonts w:ascii="Times New Roman" w:hAnsi="Times New Roman" w:cs="Times New Roman"/>
                <w:b/>
                <w:sz w:val="21"/>
                <w:szCs w:val="21"/>
              </w:rPr>
            </w:pPr>
          </w:p>
        </w:tc>
        <w:tc>
          <w:tcPr>
            <w:tcW w:w="850" w:type="dxa"/>
            <w:vMerge w:val="restart"/>
          </w:tcPr>
          <w:p w:rsidR="00475A74" w:rsidRPr="00E21162" w:rsidRDefault="00475A74"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lastRenderedPageBreak/>
              <w:t>3</w:t>
            </w:r>
          </w:p>
        </w:tc>
        <w:tc>
          <w:tcPr>
            <w:tcW w:w="851" w:type="dxa"/>
            <w:vMerge w:val="restart"/>
          </w:tcPr>
          <w:p w:rsidR="00475A74" w:rsidRDefault="00475A74" w:rsidP="0085337D">
            <w:pPr>
              <w:tabs>
                <w:tab w:val="left" w:pos="5280"/>
                <w:tab w:val="center" w:pos="7623"/>
              </w:tabs>
              <w:jc w:val="center"/>
              <w:rPr>
                <w:rFonts w:ascii="Times New Roman" w:hAnsi="Times New Roman" w:cs="Times New Roman"/>
                <w:b/>
                <w:bCs/>
                <w:sz w:val="21"/>
                <w:szCs w:val="21"/>
              </w:rPr>
            </w:pPr>
          </w:p>
        </w:tc>
        <w:tc>
          <w:tcPr>
            <w:tcW w:w="4253" w:type="dxa"/>
            <w:vMerge w:val="restart"/>
          </w:tcPr>
          <w:p w:rsidR="00475A74" w:rsidRPr="00744955" w:rsidRDefault="00475A74" w:rsidP="00C91F50">
            <w:pPr>
              <w:pStyle w:val="Default"/>
              <w:ind w:firstLine="176"/>
              <w:rPr>
                <w:sz w:val="21"/>
                <w:szCs w:val="21"/>
              </w:rPr>
            </w:pPr>
            <w:r w:rsidRPr="00744955">
              <w:rPr>
                <w:sz w:val="21"/>
                <w:szCs w:val="21"/>
              </w:rPr>
              <w:t xml:space="preserve">Tikslingai </w:t>
            </w:r>
            <w:r w:rsidRPr="00744955">
              <w:rPr>
                <w:b/>
                <w:sz w:val="21"/>
                <w:szCs w:val="21"/>
              </w:rPr>
              <w:t>kalba</w:t>
            </w:r>
            <w:r w:rsidRPr="00744955">
              <w:rPr>
                <w:sz w:val="21"/>
                <w:szCs w:val="21"/>
              </w:rPr>
              <w:t xml:space="preserve"> monologu, konstruktyviai </w:t>
            </w:r>
            <w:r w:rsidRPr="00744955">
              <w:rPr>
                <w:b/>
                <w:sz w:val="21"/>
                <w:szCs w:val="21"/>
              </w:rPr>
              <w:t>dalyvauja</w:t>
            </w:r>
            <w:r w:rsidRPr="00744955">
              <w:rPr>
                <w:sz w:val="21"/>
                <w:szCs w:val="21"/>
              </w:rPr>
              <w:t xml:space="preserve"> įvairiuose (ir viešuosiuose) pokalbiuose, diskusijose, </w:t>
            </w:r>
            <w:r w:rsidRPr="00744955">
              <w:rPr>
                <w:b/>
                <w:sz w:val="21"/>
                <w:szCs w:val="21"/>
              </w:rPr>
              <w:t>klausia</w:t>
            </w:r>
            <w:r w:rsidRPr="00744955">
              <w:rPr>
                <w:sz w:val="21"/>
                <w:szCs w:val="21"/>
              </w:rPr>
              <w:t xml:space="preserve">, </w:t>
            </w:r>
            <w:r w:rsidRPr="00744955">
              <w:rPr>
                <w:b/>
                <w:sz w:val="21"/>
                <w:szCs w:val="21"/>
              </w:rPr>
              <w:t>atsako</w:t>
            </w:r>
            <w:r w:rsidRPr="00744955">
              <w:rPr>
                <w:sz w:val="21"/>
                <w:szCs w:val="21"/>
              </w:rPr>
              <w:t xml:space="preserve">, </w:t>
            </w:r>
            <w:r w:rsidRPr="00744955">
              <w:rPr>
                <w:b/>
                <w:sz w:val="21"/>
                <w:szCs w:val="21"/>
              </w:rPr>
              <w:t>kelia</w:t>
            </w:r>
            <w:r w:rsidRPr="00744955">
              <w:rPr>
                <w:sz w:val="21"/>
                <w:szCs w:val="21"/>
              </w:rPr>
              <w:t xml:space="preserve"> problemas, </w:t>
            </w:r>
            <w:r w:rsidRPr="00744955">
              <w:rPr>
                <w:b/>
                <w:sz w:val="21"/>
                <w:szCs w:val="21"/>
              </w:rPr>
              <w:t>svarsto</w:t>
            </w:r>
            <w:r w:rsidRPr="00744955">
              <w:rPr>
                <w:sz w:val="21"/>
                <w:szCs w:val="21"/>
              </w:rPr>
              <w:t xml:space="preserve">, </w:t>
            </w:r>
            <w:r w:rsidRPr="00744955">
              <w:rPr>
                <w:b/>
                <w:sz w:val="21"/>
                <w:szCs w:val="21"/>
              </w:rPr>
              <w:t>argumentuoja</w:t>
            </w:r>
            <w:r w:rsidRPr="00744955">
              <w:rPr>
                <w:sz w:val="21"/>
                <w:szCs w:val="21"/>
              </w:rPr>
              <w:t xml:space="preserve">, </w:t>
            </w:r>
            <w:r w:rsidRPr="00744955">
              <w:rPr>
                <w:b/>
                <w:sz w:val="21"/>
                <w:szCs w:val="21"/>
              </w:rPr>
              <w:t>prieštarauja</w:t>
            </w:r>
            <w:r w:rsidRPr="00744955">
              <w:rPr>
                <w:sz w:val="21"/>
                <w:szCs w:val="21"/>
              </w:rPr>
              <w:t xml:space="preserve">. (A2.1.3) </w:t>
            </w:r>
          </w:p>
          <w:p w:rsidR="00475A74" w:rsidRPr="00744955" w:rsidRDefault="00475A74" w:rsidP="00C91F50">
            <w:pPr>
              <w:pStyle w:val="Default"/>
              <w:ind w:firstLine="176"/>
              <w:rPr>
                <w:sz w:val="21"/>
                <w:szCs w:val="21"/>
              </w:rPr>
            </w:pPr>
            <w:r w:rsidRPr="00744955">
              <w:rPr>
                <w:sz w:val="21"/>
                <w:szCs w:val="21"/>
              </w:rPr>
              <w:t xml:space="preserve">Skaitydamas kultūrinę spaudą, žiūrėdamas TV kultūros laidas </w:t>
            </w:r>
            <w:r w:rsidRPr="00744955">
              <w:rPr>
                <w:b/>
                <w:sz w:val="21"/>
                <w:szCs w:val="21"/>
              </w:rPr>
              <w:t>aptaria</w:t>
            </w:r>
            <w:r w:rsidRPr="00744955">
              <w:rPr>
                <w:sz w:val="21"/>
                <w:szCs w:val="21"/>
              </w:rPr>
              <w:t xml:space="preserve"> svarbiausius Lietuvos, Europos ir pasaulio praeities ir </w:t>
            </w:r>
            <w:r w:rsidRPr="00744955">
              <w:rPr>
                <w:sz w:val="21"/>
                <w:szCs w:val="21"/>
              </w:rPr>
              <w:lastRenderedPageBreak/>
              <w:t xml:space="preserve">dabarties kultūros reiškinius. </w:t>
            </w:r>
            <w:r w:rsidRPr="00744955">
              <w:rPr>
                <w:b/>
                <w:sz w:val="21"/>
                <w:szCs w:val="21"/>
              </w:rPr>
              <w:t>Analizuoja</w:t>
            </w:r>
            <w:r w:rsidRPr="00744955">
              <w:rPr>
                <w:sz w:val="21"/>
                <w:szCs w:val="21"/>
              </w:rPr>
              <w:t xml:space="preserve"> ir </w:t>
            </w:r>
            <w:r w:rsidRPr="00744955">
              <w:rPr>
                <w:b/>
                <w:sz w:val="21"/>
                <w:szCs w:val="21"/>
              </w:rPr>
              <w:t>vertina</w:t>
            </w:r>
            <w:r w:rsidRPr="00744955">
              <w:rPr>
                <w:sz w:val="21"/>
                <w:szCs w:val="21"/>
              </w:rPr>
              <w:t xml:space="preserve"> šiuolaikinės kultūros tendencijas, </w:t>
            </w:r>
            <w:r w:rsidRPr="00744955">
              <w:rPr>
                <w:b/>
                <w:sz w:val="21"/>
                <w:szCs w:val="21"/>
              </w:rPr>
              <w:t>apmąsto</w:t>
            </w:r>
            <w:r w:rsidRPr="00744955">
              <w:rPr>
                <w:sz w:val="21"/>
                <w:szCs w:val="21"/>
              </w:rPr>
              <w:t xml:space="preserve"> jų reikšmę ir įtaką visuomenei. (B5.1.3) </w:t>
            </w:r>
          </w:p>
          <w:p w:rsidR="00475A74" w:rsidRPr="00744955" w:rsidRDefault="00475A74" w:rsidP="00C91F50">
            <w:pPr>
              <w:pStyle w:val="Default"/>
              <w:ind w:firstLine="176"/>
              <w:rPr>
                <w:sz w:val="21"/>
                <w:szCs w:val="21"/>
              </w:rPr>
            </w:pPr>
            <w:r w:rsidRPr="00744955">
              <w:rPr>
                <w:b/>
                <w:color w:val="auto"/>
                <w:sz w:val="21"/>
                <w:szCs w:val="21"/>
              </w:rPr>
              <w:t>Palygina</w:t>
            </w:r>
            <w:r w:rsidRPr="00744955">
              <w:rPr>
                <w:color w:val="FF0000"/>
                <w:sz w:val="21"/>
                <w:szCs w:val="21"/>
              </w:rPr>
              <w:t xml:space="preserve"> </w:t>
            </w:r>
            <w:r w:rsidRPr="00744955">
              <w:rPr>
                <w:sz w:val="21"/>
                <w:szCs w:val="21"/>
              </w:rPr>
              <w:t xml:space="preserve">grožinius ir (ar) negrožinius tekstus keliais pasirinktais aspektais, teiginius </w:t>
            </w:r>
            <w:r w:rsidRPr="00744955">
              <w:rPr>
                <w:b/>
                <w:sz w:val="21"/>
                <w:szCs w:val="21"/>
              </w:rPr>
              <w:t>pagrindžia</w:t>
            </w:r>
            <w:r w:rsidRPr="00744955">
              <w:rPr>
                <w:sz w:val="21"/>
                <w:szCs w:val="21"/>
              </w:rPr>
              <w:t xml:space="preserve">. (B2.6.3) </w:t>
            </w:r>
          </w:p>
          <w:p w:rsidR="00475A74" w:rsidRPr="00744955" w:rsidRDefault="00475A74" w:rsidP="00C91F50">
            <w:pPr>
              <w:pStyle w:val="Default"/>
              <w:ind w:firstLine="176"/>
              <w:rPr>
                <w:sz w:val="21"/>
                <w:szCs w:val="21"/>
              </w:rPr>
            </w:pPr>
            <w:r w:rsidRPr="00744955">
              <w:rPr>
                <w:b/>
                <w:sz w:val="21"/>
                <w:szCs w:val="21"/>
              </w:rPr>
              <w:t>Atpažįsta</w:t>
            </w:r>
            <w:r w:rsidRPr="00744955">
              <w:rPr>
                <w:sz w:val="21"/>
                <w:szCs w:val="21"/>
              </w:rPr>
              <w:t xml:space="preserve"> ir </w:t>
            </w:r>
            <w:r w:rsidRPr="00744955">
              <w:rPr>
                <w:b/>
                <w:sz w:val="21"/>
                <w:szCs w:val="21"/>
              </w:rPr>
              <w:t>paaiškina</w:t>
            </w:r>
            <w:r w:rsidRPr="00744955">
              <w:rPr>
                <w:sz w:val="21"/>
                <w:szCs w:val="21"/>
              </w:rPr>
              <w:t xml:space="preserve"> kultūros epochų idėjas, vaizdinius, siužetus skaitomuose tekstuose.</w:t>
            </w:r>
            <w:r>
              <w:rPr>
                <w:sz w:val="21"/>
                <w:szCs w:val="21"/>
              </w:rPr>
              <w:t xml:space="preserve"> </w:t>
            </w:r>
            <w:r w:rsidRPr="00744955">
              <w:rPr>
                <w:sz w:val="21"/>
                <w:szCs w:val="21"/>
              </w:rPr>
              <w:t xml:space="preserve">(B2.9.3) </w:t>
            </w:r>
          </w:p>
          <w:p w:rsidR="00475A74" w:rsidRPr="00744955" w:rsidRDefault="00475A74" w:rsidP="00C91F50">
            <w:pPr>
              <w:pStyle w:val="Default"/>
              <w:ind w:firstLine="176"/>
              <w:rPr>
                <w:sz w:val="21"/>
                <w:szCs w:val="21"/>
              </w:rPr>
            </w:pPr>
            <w:r w:rsidRPr="00744955">
              <w:rPr>
                <w:sz w:val="21"/>
                <w:szCs w:val="21"/>
              </w:rPr>
              <w:t xml:space="preserve">Remdamasis literatūros istorijos žiniomis </w:t>
            </w:r>
            <w:r w:rsidRPr="00744955">
              <w:rPr>
                <w:b/>
                <w:sz w:val="21"/>
                <w:szCs w:val="21"/>
              </w:rPr>
              <w:t>aptaria</w:t>
            </w:r>
            <w:r w:rsidRPr="00744955">
              <w:rPr>
                <w:sz w:val="21"/>
                <w:szCs w:val="21"/>
              </w:rPr>
              <w:t xml:space="preserve"> klasikos kūrinio reikšmę literatūros istorijai. (B3.1.3) </w:t>
            </w:r>
          </w:p>
          <w:p w:rsidR="00475A74" w:rsidRPr="00744955" w:rsidRDefault="00475A74" w:rsidP="00C91F50">
            <w:pPr>
              <w:pStyle w:val="Default"/>
              <w:ind w:firstLine="176"/>
              <w:rPr>
                <w:sz w:val="21"/>
                <w:szCs w:val="21"/>
              </w:rPr>
            </w:pPr>
            <w:r w:rsidRPr="00744955">
              <w:rPr>
                <w:b/>
                <w:sz w:val="21"/>
                <w:szCs w:val="21"/>
              </w:rPr>
              <w:t>Išsako</w:t>
            </w:r>
            <w:r w:rsidRPr="00744955">
              <w:rPr>
                <w:sz w:val="21"/>
                <w:szCs w:val="21"/>
              </w:rPr>
              <w:t xml:space="preserve"> savo požiūrį nuosekliai plėtodamas pagrindinę mintį. Tinkamai </w:t>
            </w:r>
            <w:r w:rsidRPr="00744955">
              <w:rPr>
                <w:b/>
                <w:sz w:val="21"/>
                <w:szCs w:val="21"/>
              </w:rPr>
              <w:t>argumentuoja</w:t>
            </w:r>
            <w:r w:rsidRPr="00744955">
              <w:rPr>
                <w:sz w:val="21"/>
                <w:szCs w:val="21"/>
              </w:rPr>
              <w:t xml:space="preserve"> remdamasis įvairaus pobūdžio šaltiniais. (C1.4.3) </w:t>
            </w:r>
          </w:p>
          <w:p w:rsidR="00475A74" w:rsidRDefault="00475A74" w:rsidP="00C91F50">
            <w:pPr>
              <w:ind w:firstLine="176"/>
              <w:jc w:val="both"/>
              <w:rPr>
                <w:rFonts w:ascii="Times New Roman" w:hAnsi="Times New Roman" w:cs="Times New Roman"/>
                <w:sz w:val="21"/>
                <w:szCs w:val="21"/>
              </w:rPr>
            </w:pPr>
            <w:r w:rsidRPr="00744955">
              <w:rPr>
                <w:rFonts w:ascii="Times New Roman" w:hAnsi="Times New Roman" w:cs="Times New Roman"/>
                <w:b/>
                <w:sz w:val="21"/>
                <w:szCs w:val="21"/>
              </w:rPr>
              <w:t>Komponuoja</w:t>
            </w:r>
            <w:r w:rsidRPr="00744955">
              <w:rPr>
                <w:rFonts w:ascii="Times New Roman" w:hAnsi="Times New Roman" w:cs="Times New Roman"/>
                <w:sz w:val="21"/>
                <w:szCs w:val="21"/>
              </w:rPr>
              <w:t xml:space="preserve"> tekstą kaip visumą, kurios struktūra pagrįsta loginiais atskirų dalių ryšiais: </w:t>
            </w:r>
            <w:r w:rsidRPr="00744955">
              <w:rPr>
                <w:rFonts w:ascii="Times New Roman" w:hAnsi="Times New Roman" w:cs="Times New Roman"/>
                <w:b/>
                <w:sz w:val="21"/>
                <w:szCs w:val="21"/>
              </w:rPr>
              <w:t>pasirenka</w:t>
            </w:r>
            <w:r w:rsidRPr="00744955">
              <w:rPr>
                <w:rFonts w:ascii="Times New Roman" w:hAnsi="Times New Roman" w:cs="Times New Roman"/>
                <w:sz w:val="21"/>
                <w:szCs w:val="21"/>
              </w:rPr>
              <w:t xml:space="preserve"> tinkamą medžiagos išdėstymo principą, </w:t>
            </w:r>
            <w:r w:rsidRPr="00744955">
              <w:rPr>
                <w:rFonts w:ascii="Times New Roman" w:hAnsi="Times New Roman" w:cs="Times New Roman"/>
                <w:b/>
                <w:sz w:val="21"/>
                <w:szCs w:val="21"/>
              </w:rPr>
              <w:t>numato</w:t>
            </w:r>
            <w:r w:rsidRPr="00744955">
              <w:rPr>
                <w:rFonts w:ascii="Times New Roman" w:hAnsi="Times New Roman" w:cs="Times New Roman"/>
                <w:sz w:val="21"/>
                <w:szCs w:val="21"/>
              </w:rPr>
              <w:t xml:space="preserve"> teiginių išdėstymo tvarką, </w:t>
            </w:r>
            <w:r w:rsidRPr="00744955">
              <w:rPr>
                <w:rFonts w:ascii="Times New Roman" w:hAnsi="Times New Roman" w:cs="Times New Roman"/>
                <w:b/>
                <w:sz w:val="21"/>
                <w:szCs w:val="21"/>
              </w:rPr>
              <w:t>apmąsto</w:t>
            </w:r>
            <w:r w:rsidRPr="00744955">
              <w:rPr>
                <w:rFonts w:ascii="Times New Roman" w:hAnsi="Times New Roman" w:cs="Times New Roman"/>
                <w:sz w:val="21"/>
                <w:szCs w:val="21"/>
              </w:rPr>
              <w:t xml:space="preserve"> įžangą ir pabaigą, rašydamas pastraipą </w:t>
            </w:r>
            <w:r w:rsidRPr="00744955">
              <w:rPr>
                <w:rFonts w:ascii="Times New Roman" w:hAnsi="Times New Roman" w:cs="Times New Roman"/>
                <w:b/>
                <w:sz w:val="21"/>
                <w:szCs w:val="21"/>
              </w:rPr>
              <w:t>laikosi</w:t>
            </w:r>
            <w:r w:rsidRPr="00744955">
              <w:rPr>
                <w:rFonts w:ascii="Times New Roman" w:hAnsi="Times New Roman" w:cs="Times New Roman"/>
                <w:sz w:val="21"/>
                <w:szCs w:val="21"/>
              </w:rPr>
              <w:t xml:space="preserve"> minčių dėstymo logikos. (C2.1.3)</w:t>
            </w:r>
          </w:p>
          <w:p w:rsidR="00475A74" w:rsidRPr="00575E05" w:rsidRDefault="00475A74" w:rsidP="00F53B90">
            <w:pPr>
              <w:pStyle w:val="Sraopastraipa"/>
              <w:numPr>
                <w:ilvl w:val="0"/>
                <w:numId w:val="14"/>
              </w:numPr>
              <w:autoSpaceDE w:val="0"/>
              <w:autoSpaceDN w:val="0"/>
              <w:adjustRightInd w:val="0"/>
              <w:ind w:left="182" w:hanging="142"/>
              <w:rPr>
                <w:rFonts w:ascii="Times New Roman" w:eastAsia="TTNormsPro-Rg" w:hAnsi="Times New Roman"/>
                <w:sz w:val="21"/>
                <w:szCs w:val="21"/>
                <w:u w:val="single"/>
              </w:rPr>
            </w:pPr>
            <w:r w:rsidRPr="00575E05">
              <w:rPr>
                <w:rFonts w:ascii="Times New Roman" w:eastAsia="TTNormsPro-Rg" w:hAnsi="Times New Roman"/>
                <w:sz w:val="21"/>
                <w:szCs w:val="21"/>
              </w:rPr>
              <w:t xml:space="preserve">Žiūrėdami dokumentinį filmą „Prie rugių ir prie ugnies“ </w:t>
            </w:r>
            <w:r>
              <w:rPr>
                <w:rFonts w:ascii="Times New Roman" w:eastAsia="TTNormsPro-Rg" w:hAnsi="Times New Roman"/>
                <w:sz w:val="21"/>
                <w:szCs w:val="21"/>
              </w:rPr>
              <w:t xml:space="preserve">parašys 80 ž. tekstą „J. Marcinkevičiaus asmenybė“. </w:t>
            </w:r>
            <w:r w:rsidRPr="00575E05">
              <w:rPr>
                <w:rFonts w:ascii="Times New Roman" w:eastAsia="TTNormsPro-Rg" w:hAnsi="Times New Roman"/>
                <w:sz w:val="21"/>
                <w:szCs w:val="21"/>
                <w:u w:val="single"/>
              </w:rPr>
              <w:t>Kaupiamasis vertinimas.</w:t>
            </w:r>
          </w:p>
          <w:p w:rsidR="00475A74" w:rsidRPr="00F53B90" w:rsidRDefault="00475A74" w:rsidP="00F53B90">
            <w:pPr>
              <w:pStyle w:val="Sraopastraipa"/>
              <w:numPr>
                <w:ilvl w:val="0"/>
                <w:numId w:val="14"/>
              </w:numPr>
              <w:autoSpaceDE w:val="0"/>
              <w:autoSpaceDN w:val="0"/>
              <w:adjustRightInd w:val="0"/>
              <w:ind w:left="182" w:hanging="142"/>
              <w:rPr>
                <w:rFonts w:ascii="Times New Roman" w:eastAsia="TTNormsPro-Rg" w:hAnsi="Times New Roman"/>
                <w:sz w:val="21"/>
                <w:szCs w:val="21"/>
                <w:u w:val="single"/>
              </w:rPr>
            </w:pPr>
            <w:r w:rsidRPr="00F53B90">
              <w:rPr>
                <w:rFonts w:ascii="Times New Roman" w:eastAsia="TTNormsPro-Rg" w:hAnsi="Times New Roman"/>
                <w:sz w:val="21"/>
                <w:szCs w:val="21"/>
              </w:rPr>
              <w:t xml:space="preserve">Skaitys ir analizuos J. Marcinkevičiaus dramą „Mindaugas“. </w:t>
            </w:r>
            <w:r w:rsidRPr="00F53B90">
              <w:rPr>
                <w:rFonts w:ascii="Times New Roman" w:eastAsia="TTNormsPro-Rg" w:hAnsi="Times New Roman"/>
                <w:sz w:val="21"/>
                <w:szCs w:val="21"/>
                <w:u w:val="single"/>
              </w:rPr>
              <w:t>Kaupiamasis vertinimas.</w:t>
            </w:r>
          </w:p>
          <w:p w:rsidR="00475A74" w:rsidRPr="00744955" w:rsidRDefault="00475A74" w:rsidP="00F53B90">
            <w:pPr>
              <w:pStyle w:val="Sraopastraipa"/>
              <w:numPr>
                <w:ilvl w:val="0"/>
                <w:numId w:val="14"/>
              </w:numPr>
              <w:autoSpaceDE w:val="0"/>
              <w:autoSpaceDN w:val="0"/>
              <w:adjustRightInd w:val="0"/>
              <w:ind w:left="182" w:hanging="142"/>
              <w:rPr>
                <w:rFonts w:ascii="Times New Roman" w:hAnsi="Times New Roman"/>
                <w:b/>
                <w:sz w:val="21"/>
                <w:szCs w:val="21"/>
              </w:rPr>
            </w:pPr>
            <w:r w:rsidRPr="00F53B90">
              <w:rPr>
                <w:rFonts w:ascii="Times New Roman" w:eastAsia="TTNormsPro-Rg" w:hAnsi="Times New Roman"/>
                <w:b/>
                <w:sz w:val="21"/>
                <w:szCs w:val="21"/>
              </w:rPr>
              <w:t xml:space="preserve">Argumentuotas atsakymas </w:t>
            </w:r>
            <w:r w:rsidRPr="00F53B90">
              <w:rPr>
                <w:rFonts w:ascii="Times New Roman" w:eastAsia="TTNormsPro-Bd" w:hAnsi="Times New Roman"/>
                <w:b/>
                <w:sz w:val="21"/>
                <w:szCs w:val="21"/>
              </w:rPr>
              <w:t>palyginus spektaklio</w:t>
            </w:r>
            <w:r w:rsidRPr="00F53B90">
              <w:rPr>
                <w:rFonts w:ascii="Times New Roman" w:eastAsia="TTNormsPro-Rg" w:hAnsi="Times New Roman"/>
                <w:b/>
                <w:sz w:val="21"/>
                <w:szCs w:val="21"/>
              </w:rPr>
              <w:t xml:space="preserve"> </w:t>
            </w:r>
            <w:r w:rsidRPr="00F53B90">
              <w:rPr>
                <w:rFonts w:ascii="Times New Roman" w:eastAsia="TTNormsPro-Bd" w:hAnsi="Times New Roman"/>
                <w:b/>
                <w:sz w:val="21"/>
                <w:szCs w:val="21"/>
              </w:rPr>
              <w:t>pagal istorinę Justino Marcinkevičiaus dramą „Mindaugas“ vaizdo įrašą (režisierė Irena Bučienė)</w:t>
            </w:r>
            <w:r>
              <w:rPr>
                <w:rFonts w:ascii="Times New Roman" w:eastAsia="TTNormsPro-Bd" w:hAnsi="Times New Roman"/>
                <w:b/>
                <w:sz w:val="21"/>
                <w:szCs w:val="21"/>
              </w:rPr>
              <w:t xml:space="preserve"> </w:t>
            </w:r>
            <w:r w:rsidRPr="00F53B90">
              <w:rPr>
                <w:rFonts w:ascii="Times New Roman" w:eastAsia="TTNormsPro-Bd" w:hAnsi="Times New Roman"/>
                <w:b/>
                <w:sz w:val="21"/>
                <w:szCs w:val="21"/>
              </w:rPr>
              <w:t xml:space="preserve">su kūrinio pasirinkta </w:t>
            </w:r>
            <w:r w:rsidRPr="00F53B90">
              <w:rPr>
                <w:rFonts w:ascii="Times New Roman" w:eastAsia="TTNormsPro-Rg" w:hAnsi="Times New Roman"/>
                <w:b/>
                <w:sz w:val="21"/>
                <w:szCs w:val="21"/>
              </w:rPr>
              <w:t xml:space="preserve">Juodo arba Balto metraštininko pozicija apie Mindaugo asmenybę. </w:t>
            </w:r>
            <w:r w:rsidRPr="00F53B90">
              <w:rPr>
                <w:rFonts w:ascii="Times New Roman" w:eastAsia="TTNormsPro-Rg" w:hAnsi="Times New Roman"/>
                <w:b/>
                <w:sz w:val="21"/>
                <w:szCs w:val="21"/>
                <w:u w:val="single"/>
              </w:rPr>
              <w:t>K</w:t>
            </w:r>
            <w:r w:rsidRPr="00F53B90">
              <w:rPr>
                <w:rFonts w:ascii="Times New Roman" w:hAnsi="Times New Roman"/>
                <w:sz w:val="21"/>
                <w:szCs w:val="21"/>
                <w:u w:val="single"/>
              </w:rPr>
              <w:t>aupiamasis vertinimas</w:t>
            </w:r>
            <w:r w:rsidRPr="00F53B90">
              <w:rPr>
                <w:rFonts w:ascii="Times New Roman" w:hAnsi="Times New Roman"/>
                <w:sz w:val="21"/>
                <w:szCs w:val="21"/>
              </w:rPr>
              <w:t>.</w:t>
            </w:r>
          </w:p>
        </w:tc>
        <w:tc>
          <w:tcPr>
            <w:tcW w:w="3685" w:type="dxa"/>
            <w:vMerge w:val="restart"/>
            <w:tcBorders>
              <w:right w:val="single" w:sz="4" w:space="0" w:color="auto"/>
            </w:tcBorders>
          </w:tcPr>
          <w:p w:rsidR="00475A74" w:rsidRPr="00744955" w:rsidRDefault="00475A74" w:rsidP="00C91F50">
            <w:pPr>
              <w:rPr>
                <w:rFonts w:ascii="Times New Roman" w:hAnsi="Times New Roman" w:cs="Times New Roman"/>
                <w:sz w:val="21"/>
                <w:szCs w:val="21"/>
              </w:rPr>
            </w:pPr>
            <w:r w:rsidRPr="00744955">
              <w:rPr>
                <w:rFonts w:ascii="Times New Roman" w:hAnsi="Times New Roman" w:cs="Times New Roman"/>
                <w:b/>
                <w:sz w:val="21"/>
                <w:szCs w:val="21"/>
              </w:rPr>
              <w:lastRenderedPageBreak/>
              <w:t>Pažinimo</w:t>
            </w:r>
            <w:r w:rsidRPr="00744955">
              <w:rPr>
                <w:rFonts w:ascii="Times New Roman" w:hAnsi="Times New Roman" w:cs="Times New Roman"/>
                <w:sz w:val="21"/>
                <w:szCs w:val="21"/>
              </w:rPr>
              <w:t>: kritiškai mąstys apie žmogaus ir gamtos santykį,</w:t>
            </w:r>
            <w:r w:rsidRPr="00744955">
              <w:rPr>
                <w:sz w:val="21"/>
                <w:szCs w:val="21"/>
              </w:rPr>
              <w:t xml:space="preserve"> </w:t>
            </w:r>
            <w:r w:rsidRPr="00744955">
              <w:rPr>
                <w:rFonts w:ascii="Times New Roman" w:hAnsi="Times New Roman" w:cs="Times New Roman"/>
                <w:sz w:val="21"/>
                <w:szCs w:val="21"/>
              </w:rPr>
              <w:t>modeliuos realaus gyvenimo situacijas, kurios skatina ieškoti naujų metodų sprendžiant probleminius klausimus.</w:t>
            </w:r>
          </w:p>
          <w:p w:rsidR="00475A74" w:rsidRPr="00744955" w:rsidRDefault="00475A74" w:rsidP="00C91F50">
            <w:pPr>
              <w:rPr>
                <w:rFonts w:ascii="Times New Roman" w:hAnsi="Times New Roman" w:cs="Times New Roman"/>
                <w:sz w:val="21"/>
                <w:szCs w:val="21"/>
              </w:rPr>
            </w:pPr>
            <w:r w:rsidRPr="00744955">
              <w:rPr>
                <w:rFonts w:ascii="Times New Roman" w:hAnsi="Times New Roman" w:cs="Times New Roman"/>
                <w:b/>
                <w:sz w:val="21"/>
                <w:szCs w:val="21"/>
              </w:rPr>
              <w:t>Kultūrinė</w:t>
            </w:r>
            <w:r w:rsidRPr="00744955">
              <w:rPr>
                <w:rFonts w:ascii="Times New Roman" w:hAnsi="Times New Roman" w:cs="Times New Roman"/>
                <w:sz w:val="21"/>
                <w:szCs w:val="21"/>
              </w:rPr>
              <w:t>: įvardys Lietuvos kultūros kontekstą, aptars šiuolaikines Lietuvos kultūros tendencijas.</w:t>
            </w:r>
            <w:r w:rsidRPr="00744955">
              <w:rPr>
                <w:sz w:val="21"/>
                <w:szCs w:val="21"/>
              </w:rPr>
              <w:t xml:space="preserve"> </w:t>
            </w:r>
          </w:p>
          <w:p w:rsidR="00475A74" w:rsidRPr="00744955" w:rsidRDefault="00475A74" w:rsidP="00C91F50">
            <w:pPr>
              <w:rPr>
                <w:rFonts w:ascii="Times New Roman" w:hAnsi="Times New Roman" w:cs="Times New Roman"/>
                <w:sz w:val="21"/>
                <w:szCs w:val="21"/>
              </w:rPr>
            </w:pPr>
            <w:r w:rsidRPr="00744955">
              <w:rPr>
                <w:rFonts w:ascii="Times New Roman" w:hAnsi="Times New Roman" w:cs="Times New Roman"/>
                <w:b/>
                <w:sz w:val="21"/>
                <w:szCs w:val="21"/>
              </w:rPr>
              <w:lastRenderedPageBreak/>
              <w:t>Kūrybiškumo</w:t>
            </w:r>
            <w:r w:rsidRPr="00744955">
              <w:rPr>
                <w:rFonts w:ascii="Times New Roman" w:hAnsi="Times New Roman" w:cs="Times New Roman"/>
                <w:sz w:val="21"/>
                <w:szCs w:val="21"/>
              </w:rPr>
              <w:t>: savarankiškai žodžiu ir raštu kurs įvairių žanrų ir tipų tekstus, taikys pagrindines akademinio ir kūrybinio rašymo strategijas.</w:t>
            </w:r>
          </w:p>
          <w:p w:rsidR="00475A74" w:rsidRPr="00744955" w:rsidRDefault="00475A74" w:rsidP="00C91F50">
            <w:pPr>
              <w:rPr>
                <w:rFonts w:ascii="Times New Roman" w:hAnsi="Times New Roman" w:cs="Times New Roman"/>
                <w:sz w:val="21"/>
                <w:szCs w:val="21"/>
              </w:rPr>
            </w:pPr>
            <w:r w:rsidRPr="00744955">
              <w:rPr>
                <w:rFonts w:ascii="Times New Roman" w:hAnsi="Times New Roman" w:cs="Times New Roman"/>
                <w:b/>
                <w:sz w:val="21"/>
                <w:szCs w:val="21"/>
              </w:rPr>
              <w:t>Pilietiškumo</w:t>
            </w:r>
            <w:r w:rsidRPr="00744955">
              <w:rPr>
                <w:rFonts w:ascii="Times New Roman" w:hAnsi="Times New Roman" w:cs="Times New Roman"/>
                <w:sz w:val="21"/>
                <w:szCs w:val="21"/>
              </w:rPr>
              <w:t>:</w:t>
            </w:r>
            <w:r w:rsidRPr="00744955">
              <w:rPr>
                <w:rFonts w:ascii="Times New Roman" w:hAnsi="Times New Roman" w:cs="Times New Roman"/>
                <w:b/>
                <w:sz w:val="21"/>
                <w:szCs w:val="21"/>
              </w:rPr>
              <w:t xml:space="preserve"> </w:t>
            </w:r>
            <w:r w:rsidRPr="00744955">
              <w:rPr>
                <w:rFonts w:ascii="Times New Roman" w:eastAsia="Calibri" w:hAnsi="Times New Roman" w:cs="Times New Roman"/>
                <w:sz w:val="21"/>
                <w:szCs w:val="21"/>
              </w:rPr>
              <w:t>analizuos Lietuvos demokratijai kylančius iššūkius, apibūdins su žmogaus teisėmis susijusias valstybių pareigas.</w:t>
            </w:r>
          </w:p>
          <w:p w:rsidR="00475A74" w:rsidRPr="00744955" w:rsidRDefault="00475A74" w:rsidP="00C91F50">
            <w:pPr>
              <w:rPr>
                <w:rFonts w:ascii="Times New Roman" w:eastAsia="Times New Roman" w:hAnsi="Times New Roman" w:cs="Times New Roman"/>
                <w:sz w:val="21"/>
                <w:szCs w:val="21"/>
                <w:lang w:eastAsia="ja-JP"/>
              </w:rPr>
            </w:pPr>
            <w:r w:rsidRPr="00744955">
              <w:rPr>
                <w:rFonts w:ascii="Times New Roman" w:eastAsia="Times New Roman" w:hAnsi="Times New Roman" w:cs="Times New Roman"/>
                <w:b/>
                <w:sz w:val="21"/>
                <w:szCs w:val="21"/>
                <w:lang w:eastAsia="ja-JP"/>
              </w:rPr>
              <w:t>Socialinė, emocinė ir sveikos gyvensenos</w:t>
            </w:r>
            <w:r w:rsidRPr="00744955">
              <w:rPr>
                <w:rFonts w:ascii="Times New Roman" w:eastAsia="Times New Roman" w:hAnsi="Times New Roman" w:cs="Times New Roman"/>
                <w:sz w:val="21"/>
                <w:szCs w:val="21"/>
                <w:lang w:eastAsia="ja-JP"/>
              </w:rPr>
              <w:t>: vadovausis bendražmogiškosiomis vertybėmis, svarstys, kaip sudėtingose situacijose vertybės padeda rasti sprendimus.</w:t>
            </w:r>
          </w:p>
          <w:p w:rsidR="00475A74" w:rsidRPr="00744955" w:rsidRDefault="00475A74" w:rsidP="00C91F50">
            <w:pPr>
              <w:rPr>
                <w:rFonts w:ascii="Times New Roman" w:hAnsi="Times New Roman" w:cs="Times New Roman"/>
                <w:color w:val="000000" w:themeColor="text1"/>
                <w:sz w:val="21"/>
                <w:szCs w:val="21"/>
              </w:rPr>
            </w:pPr>
            <w:r w:rsidRPr="00744955">
              <w:rPr>
                <w:rFonts w:ascii="Times New Roman" w:hAnsi="Times New Roman" w:cs="Times New Roman"/>
                <w:b/>
                <w:sz w:val="21"/>
                <w:szCs w:val="21"/>
              </w:rPr>
              <w:t>Komunikavimo</w:t>
            </w:r>
            <w:r w:rsidRPr="00744955">
              <w:rPr>
                <w:rFonts w:ascii="Times New Roman" w:hAnsi="Times New Roman" w:cs="Times New Roman"/>
                <w:sz w:val="21"/>
                <w:szCs w:val="21"/>
              </w:rPr>
              <w:t xml:space="preserve">: </w:t>
            </w:r>
            <w:r w:rsidRPr="00744955">
              <w:rPr>
                <w:rFonts w:ascii="Times New Roman" w:hAnsi="Times New Roman" w:cs="Times New Roman"/>
                <w:color w:val="000000" w:themeColor="text1"/>
                <w:sz w:val="21"/>
                <w:szCs w:val="21"/>
              </w:rPr>
              <w:t>komunikuodamas atskleis savo asmenybę, išreikš save remdamasis gerosios praktikos pavyzdžiais.</w:t>
            </w:r>
          </w:p>
          <w:p w:rsidR="00475A74" w:rsidRDefault="00475A74" w:rsidP="00C91F50">
            <w:pPr>
              <w:rPr>
                <w:rStyle w:val="fontstyle21"/>
                <w:rFonts w:ascii="Times New Roman" w:hAnsi="Times New Roman" w:cs="Times New Roman"/>
                <w:color w:val="000000" w:themeColor="text1"/>
                <w:sz w:val="21"/>
                <w:szCs w:val="21"/>
              </w:rPr>
            </w:pPr>
            <w:r w:rsidRPr="00744955">
              <w:rPr>
                <w:rFonts w:ascii="Times New Roman" w:hAnsi="Times New Roman" w:cs="Times New Roman"/>
                <w:b/>
                <w:sz w:val="21"/>
                <w:szCs w:val="21"/>
              </w:rPr>
              <w:t>Skaitmeninė</w:t>
            </w:r>
            <w:r w:rsidRPr="00744955">
              <w:rPr>
                <w:rFonts w:ascii="Times New Roman" w:hAnsi="Times New Roman" w:cs="Times New Roman"/>
                <w:sz w:val="21"/>
                <w:szCs w:val="21"/>
              </w:rPr>
              <w:t xml:space="preserve">: </w:t>
            </w:r>
            <w:r w:rsidRPr="00744955">
              <w:rPr>
                <w:rStyle w:val="fontstyle21"/>
                <w:rFonts w:ascii="Times New Roman" w:hAnsi="Times New Roman" w:cs="Times New Roman"/>
                <w:color w:val="000000" w:themeColor="text1"/>
                <w:sz w:val="21"/>
                <w:szCs w:val="21"/>
              </w:rPr>
              <w:t>ieškos duomenų ir informacijos naudodamasis paprasta paieška skaitmeninėje aplinkoje.</w:t>
            </w:r>
          </w:p>
          <w:p w:rsidR="00475A74" w:rsidRPr="00744955" w:rsidRDefault="00475A74" w:rsidP="00C91F50">
            <w:pPr>
              <w:rPr>
                <w:rFonts w:ascii="Times New Roman" w:hAnsi="Times New Roman" w:cs="Times New Roman"/>
                <w:b/>
                <w:sz w:val="21"/>
                <w:szCs w:val="21"/>
              </w:rPr>
            </w:pPr>
          </w:p>
        </w:tc>
        <w:tc>
          <w:tcPr>
            <w:tcW w:w="2410" w:type="dxa"/>
            <w:tcBorders>
              <w:top w:val="nil"/>
              <w:left w:val="single" w:sz="4" w:space="0" w:color="auto"/>
              <w:bottom w:val="nil"/>
              <w:right w:val="single" w:sz="4" w:space="0" w:color="auto"/>
            </w:tcBorders>
          </w:tcPr>
          <w:p w:rsidR="00475A74" w:rsidRPr="00744955" w:rsidRDefault="00475A74" w:rsidP="00475A74">
            <w:pPr>
              <w:tabs>
                <w:tab w:val="left" w:pos="5280"/>
                <w:tab w:val="center" w:pos="7623"/>
              </w:tabs>
              <w:spacing w:after="120"/>
              <w:rPr>
                <w:rFonts w:ascii="Times New Roman" w:hAnsi="Times New Roman" w:cs="Times New Roman"/>
                <w:sz w:val="21"/>
                <w:szCs w:val="21"/>
              </w:rPr>
            </w:pPr>
          </w:p>
        </w:tc>
      </w:tr>
      <w:tr w:rsidR="00475A74" w:rsidRPr="00E21162" w:rsidTr="00475A74">
        <w:tc>
          <w:tcPr>
            <w:tcW w:w="675" w:type="dxa"/>
            <w:vMerge/>
          </w:tcPr>
          <w:p w:rsidR="00475A74" w:rsidRPr="006C7AD3" w:rsidRDefault="00475A74" w:rsidP="00266A16">
            <w:pPr>
              <w:pStyle w:val="Sraopastraipa"/>
              <w:tabs>
                <w:tab w:val="left" w:pos="5280"/>
                <w:tab w:val="center" w:pos="7623"/>
              </w:tabs>
              <w:spacing w:before="0"/>
              <w:ind w:left="0"/>
              <w:jc w:val="both"/>
              <w:rPr>
                <w:rFonts w:ascii="Times New Roman" w:hAnsi="Times New Roman"/>
                <w:bCs/>
                <w:sz w:val="21"/>
                <w:szCs w:val="21"/>
              </w:rPr>
            </w:pPr>
          </w:p>
        </w:tc>
        <w:tc>
          <w:tcPr>
            <w:tcW w:w="2410" w:type="dxa"/>
            <w:vMerge/>
          </w:tcPr>
          <w:p w:rsidR="00475A74" w:rsidRPr="00744955" w:rsidRDefault="00475A74" w:rsidP="00744955">
            <w:pPr>
              <w:spacing w:after="120"/>
              <w:rPr>
                <w:rFonts w:ascii="Times New Roman" w:hAnsi="Times New Roman" w:cs="Times New Roman"/>
                <w:b/>
                <w:sz w:val="21"/>
                <w:szCs w:val="21"/>
              </w:rPr>
            </w:pPr>
          </w:p>
        </w:tc>
        <w:tc>
          <w:tcPr>
            <w:tcW w:w="850" w:type="dxa"/>
            <w:vMerge/>
          </w:tcPr>
          <w:p w:rsidR="00475A74" w:rsidRPr="00E21162" w:rsidRDefault="00475A74" w:rsidP="00E21162">
            <w:pPr>
              <w:tabs>
                <w:tab w:val="left" w:pos="5280"/>
                <w:tab w:val="center" w:pos="7623"/>
              </w:tabs>
              <w:jc w:val="center"/>
              <w:rPr>
                <w:rFonts w:ascii="Times New Roman" w:hAnsi="Times New Roman" w:cs="Times New Roman"/>
                <w:b/>
                <w:bCs/>
                <w:sz w:val="21"/>
                <w:szCs w:val="21"/>
              </w:rPr>
            </w:pPr>
          </w:p>
        </w:tc>
        <w:tc>
          <w:tcPr>
            <w:tcW w:w="851" w:type="dxa"/>
            <w:vMerge/>
          </w:tcPr>
          <w:p w:rsidR="00475A74" w:rsidRDefault="00475A74" w:rsidP="00E21162">
            <w:pPr>
              <w:tabs>
                <w:tab w:val="left" w:pos="5280"/>
                <w:tab w:val="center" w:pos="7623"/>
              </w:tabs>
              <w:jc w:val="center"/>
              <w:rPr>
                <w:rFonts w:ascii="Times New Roman" w:hAnsi="Times New Roman" w:cs="Times New Roman"/>
                <w:b/>
                <w:bCs/>
                <w:sz w:val="21"/>
                <w:szCs w:val="21"/>
              </w:rPr>
            </w:pPr>
          </w:p>
        </w:tc>
        <w:tc>
          <w:tcPr>
            <w:tcW w:w="4253" w:type="dxa"/>
            <w:vMerge/>
          </w:tcPr>
          <w:p w:rsidR="00475A74" w:rsidRPr="00F53B90" w:rsidRDefault="00475A74" w:rsidP="00F53B90">
            <w:pPr>
              <w:pStyle w:val="Sraopastraipa"/>
              <w:numPr>
                <w:ilvl w:val="0"/>
                <w:numId w:val="14"/>
              </w:numPr>
              <w:autoSpaceDE w:val="0"/>
              <w:autoSpaceDN w:val="0"/>
              <w:adjustRightInd w:val="0"/>
              <w:ind w:left="182" w:hanging="142"/>
              <w:rPr>
                <w:rFonts w:ascii="Times New Roman" w:hAnsi="Times New Roman"/>
                <w:b/>
                <w:sz w:val="21"/>
                <w:szCs w:val="21"/>
              </w:rPr>
            </w:pPr>
          </w:p>
        </w:tc>
        <w:tc>
          <w:tcPr>
            <w:tcW w:w="3685" w:type="dxa"/>
            <w:vMerge/>
            <w:tcBorders>
              <w:right w:val="single" w:sz="4" w:space="0" w:color="auto"/>
            </w:tcBorders>
          </w:tcPr>
          <w:p w:rsidR="00475A74" w:rsidRPr="006C7AD3" w:rsidRDefault="00475A74" w:rsidP="006C7AD3">
            <w:pPr>
              <w:spacing w:after="120"/>
              <w:rPr>
                <w:rFonts w:ascii="Times New Roman" w:hAnsi="Times New Roman" w:cs="Times New Roman"/>
                <w:b/>
                <w:sz w:val="21"/>
                <w:szCs w:val="21"/>
              </w:rPr>
            </w:pPr>
          </w:p>
        </w:tc>
        <w:tc>
          <w:tcPr>
            <w:tcW w:w="2410" w:type="dxa"/>
            <w:tcBorders>
              <w:top w:val="nil"/>
              <w:left w:val="single" w:sz="4" w:space="0" w:color="auto"/>
              <w:bottom w:val="single" w:sz="4" w:space="0" w:color="auto"/>
              <w:right w:val="single" w:sz="4" w:space="0" w:color="auto"/>
            </w:tcBorders>
          </w:tcPr>
          <w:p w:rsidR="00475A74" w:rsidRDefault="00475A74" w:rsidP="00367B14">
            <w:pPr>
              <w:tabs>
                <w:tab w:val="right" w:pos="9638"/>
              </w:tabs>
              <w:ind w:firstLine="39"/>
              <w:rPr>
                <w:rFonts w:ascii="Times New Roman" w:hAnsi="Times New Roman" w:cs="Times New Roman"/>
                <w:b/>
                <w:sz w:val="21"/>
                <w:szCs w:val="21"/>
              </w:rPr>
            </w:pPr>
            <w:r>
              <w:rPr>
                <w:rFonts w:ascii="Times New Roman" w:hAnsi="Times New Roman" w:cs="Times New Roman"/>
                <w:b/>
                <w:sz w:val="21"/>
                <w:szCs w:val="21"/>
              </w:rPr>
              <w:t>Dokumentinis filmas „Prie rugių ir prie ugnies“</w:t>
            </w:r>
          </w:p>
          <w:p w:rsidR="00475A74" w:rsidRPr="004A69BF" w:rsidRDefault="00F52259" w:rsidP="00367B14">
            <w:pPr>
              <w:tabs>
                <w:tab w:val="right" w:pos="9638"/>
              </w:tabs>
              <w:ind w:firstLine="39"/>
              <w:rPr>
                <w:rFonts w:ascii="Times New Roman" w:hAnsi="Times New Roman" w:cs="Times New Roman"/>
                <w:sz w:val="21"/>
                <w:szCs w:val="21"/>
              </w:rPr>
            </w:pPr>
            <w:hyperlink r:id="rId52" w:history="1">
              <w:r w:rsidR="00475A74" w:rsidRPr="004A69BF">
                <w:rPr>
                  <w:rStyle w:val="Hipersaitas"/>
                  <w:rFonts w:ascii="Times New Roman" w:hAnsi="Times New Roman"/>
                  <w:sz w:val="21"/>
                  <w:szCs w:val="21"/>
                </w:rPr>
                <w:t>https://www.lrt.lt/mediateka/irasas/28187/dokumentinis-filmas-prie-rugiu-ir-prie-ugnies</w:t>
              </w:r>
            </w:hyperlink>
          </w:p>
          <w:p w:rsidR="00475A74" w:rsidRDefault="00475A74" w:rsidP="004A69BF">
            <w:pPr>
              <w:tabs>
                <w:tab w:val="right" w:pos="9638"/>
              </w:tabs>
              <w:rPr>
                <w:rFonts w:ascii="Times New Roman" w:hAnsi="Times New Roman" w:cs="Times New Roman"/>
                <w:b/>
                <w:sz w:val="21"/>
                <w:szCs w:val="21"/>
              </w:rPr>
            </w:pPr>
          </w:p>
          <w:p w:rsidR="00475A74" w:rsidRPr="00367B14" w:rsidRDefault="00475A74" w:rsidP="00367B14">
            <w:pPr>
              <w:tabs>
                <w:tab w:val="right" w:pos="9638"/>
              </w:tabs>
              <w:ind w:firstLine="39"/>
              <w:rPr>
                <w:rFonts w:ascii="Times New Roman" w:hAnsi="Times New Roman" w:cs="Times New Roman"/>
                <w:b/>
                <w:sz w:val="21"/>
                <w:szCs w:val="21"/>
              </w:rPr>
            </w:pPr>
            <w:r w:rsidRPr="00367B14">
              <w:rPr>
                <w:rFonts w:ascii="Times New Roman" w:hAnsi="Times New Roman" w:cs="Times New Roman"/>
                <w:b/>
                <w:sz w:val="21"/>
                <w:szCs w:val="21"/>
              </w:rPr>
              <w:t>Justinas Marcinkevičius, poetinė drama „Mindaugas“</w:t>
            </w:r>
          </w:p>
          <w:p w:rsidR="00475A74" w:rsidRDefault="00F52259" w:rsidP="00367B14">
            <w:pPr>
              <w:tabs>
                <w:tab w:val="left" w:pos="5280"/>
                <w:tab w:val="center" w:pos="7623"/>
              </w:tabs>
              <w:spacing w:after="120"/>
              <w:rPr>
                <w:rFonts w:ascii="Times New Roman" w:hAnsi="Times New Roman" w:cs="Times New Roman"/>
                <w:b/>
                <w:sz w:val="21"/>
                <w:szCs w:val="21"/>
              </w:rPr>
            </w:pPr>
            <w:hyperlink r:id="rId53" w:history="1">
              <w:r w:rsidR="00475A74" w:rsidRPr="00367B14">
                <w:rPr>
                  <w:rStyle w:val="Hipersaitas"/>
                  <w:rFonts w:ascii="Times New Roman" w:hAnsi="Times New Roman"/>
                  <w:sz w:val="21"/>
                  <w:szCs w:val="21"/>
                </w:rPr>
                <w:t>http://www.xn--altiniai-4wb.info/files/literatura/LH00/Justinas_Marcinkevi%C4%8Dius._Mindaugas.LHD803.pdf</w:t>
              </w:r>
            </w:hyperlink>
          </w:p>
          <w:p w:rsidR="00475A74" w:rsidRDefault="00475A74" w:rsidP="000A2203">
            <w:pPr>
              <w:tabs>
                <w:tab w:val="left" w:pos="5280"/>
                <w:tab w:val="center" w:pos="7623"/>
              </w:tabs>
              <w:spacing w:after="120"/>
              <w:rPr>
                <w:rFonts w:ascii="Times New Roman" w:hAnsi="Times New Roman" w:cs="Times New Roman"/>
                <w:sz w:val="21"/>
                <w:szCs w:val="21"/>
              </w:rPr>
            </w:pPr>
            <w:r w:rsidRPr="00367B14">
              <w:rPr>
                <w:rFonts w:ascii="Times New Roman" w:hAnsi="Times New Roman" w:cs="Times New Roman"/>
                <w:b/>
                <w:sz w:val="21"/>
                <w:szCs w:val="21"/>
              </w:rPr>
              <w:t>Rež. Irenos Bučienės spektaklis „Mindaugas“ I d.</w:t>
            </w:r>
            <w:r>
              <w:rPr>
                <w:rFonts w:ascii="Times New Roman" w:hAnsi="Times New Roman" w:cs="Times New Roman"/>
                <w:sz w:val="21"/>
                <w:szCs w:val="21"/>
              </w:rPr>
              <w:t xml:space="preserve"> (pagal J. Marcinkevičiaus istorinę dramą „Mindaugas“)</w:t>
            </w:r>
          </w:p>
          <w:p w:rsidR="00475A74" w:rsidRDefault="00F52259" w:rsidP="000A2203">
            <w:pPr>
              <w:tabs>
                <w:tab w:val="left" w:pos="5280"/>
                <w:tab w:val="center" w:pos="7623"/>
              </w:tabs>
              <w:spacing w:after="120"/>
              <w:rPr>
                <w:rFonts w:ascii="Times New Roman" w:hAnsi="Times New Roman" w:cs="Times New Roman"/>
                <w:sz w:val="21"/>
                <w:szCs w:val="21"/>
              </w:rPr>
            </w:pPr>
            <w:hyperlink r:id="rId54" w:history="1">
              <w:r w:rsidR="00475A74" w:rsidRPr="008E09AA">
                <w:rPr>
                  <w:rStyle w:val="Hipersaitas"/>
                  <w:rFonts w:ascii="Times New Roman" w:hAnsi="Times New Roman"/>
                  <w:sz w:val="21"/>
                  <w:szCs w:val="21"/>
                </w:rPr>
                <w:t>https://www.lrt.lt/mediateka/irasas/14421/spektaklis-justinas-marcinkevicius-mindaugas-i-d</w:t>
              </w:r>
            </w:hyperlink>
          </w:p>
          <w:p w:rsidR="00475A74" w:rsidRDefault="00475A74" w:rsidP="00367B14">
            <w:pPr>
              <w:tabs>
                <w:tab w:val="left" w:pos="5280"/>
                <w:tab w:val="center" w:pos="7623"/>
              </w:tabs>
              <w:rPr>
                <w:rFonts w:ascii="Times New Roman" w:hAnsi="Times New Roman" w:cs="Times New Roman"/>
                <w:b/>
                <w:sz w:val="21"/>
                <w:szCs w:val="21"/>
              </w:rPr>
            </w:pPr>
            <w:r w:rsidRPr="00367B14">
              <w:rPr>
                <w:rFonts w:ascii="Times New Roman" w:hAnsi="Times New Roman" w:cs="Times New Roman"/>
                <w:b/>
                <w:sz w:val="21"/>
                <w:szCs w:val="21"/>
              </w:rPr>
              <w:t xml:space="preserve">Rež. Irenos Bučienės spektaklis „Mindaugas“ </w:t>
            </w:r>
            <w:r>
              <w:rPr>
                <w:rFonts w:ascii="Times New Roman" w:hAnsi="Times New Roman" w:cs="Times New Roman"/>
                <w:b/>
                <w:sz w:val="21"/>
                <w:szCs w:val="21"/>
              </w:rPr>
              <w:t>I</w:t>
            </w:r>
            <w:r w:rsidRPr="00367B14">
              <w:rPr>
                <w:rFonts w:ascii="Times New Roman" w:hAnsi="Times New Roman" w:cs="Times New Roman"/>
                <w:b/>
                <w:sz w:val="21"/>
                <w:szCs w:val="21"/>
              </w:rPr>
              <w:t>I d.</w:t>
            </w:r>
          </w:p>
          <w:p w:rsidR="00475A74" w:rsidRDefault="00F52259" w:rsidP="00367B14">
            <w:pPr>
              <w:tabs>
                <w:tab w:val="left" w:pos="5280"/>
                <w:tab w:val="center" w:pos="7623"/>
              </w:tabs>
              <w:rPr>
                <w:rFonts w:ascii="Times New Roman" w:hAnsi="Times New Roman" w:cs="Times New Roman"/>
                <w:sz w:val="21"/>
                <w:szCs w:val="21"/>
              </w:rPr>
            </w:pPr>
            <w:hyperlink r:id="rId55" w:history="1">
              <w:r w:rsidR="00475A74" w:rsidRPr="008E09AA">
                <w:rPr>
                  <w:rStyle w:val="Hipersaitas"/>
                  <w:rFonts w:ascii="Times New Roman" w:hAnsi="Times New Roman"/>
                  <w:sz w:val="21"/>
                  <w:szCs w:val="21"/>
                </w:rPr>
                <w:t>https://www.lrt.lt/mediateka/irasas/14431/just-marcinkevicius-mindaugas-ii-dalis</w:t>
              </w:r>
            </w:hyperlink>
          </w:p>
          <w:p w:rsidR="00475A74" w:rsidRDefault="00475A74" w:rsidP="000A2203">
            <w:pPr>
              <w:tabs>
                <w:tab w:val="left" w:pos="5280"/>
                <w:tab w:val="center" w:pos="7623"/>
              </w:tabs>
              <w:spacing w:after="120"/>
              <w:rPr>
                <w:rFonts w:ascii="Times New Roman" w:hAnsi="Times New Roman" w:cs="Times New Roman"/>
                <w:sz w:val="21"/>
                <w:szCs w:val="21"/>
              </w:rPr>
            </w:pPr>
          </w:p>
          <w:p w:rsidR="00475A74" w:rsidRPr="00744955" w:rsidRDefault="00475A74" w:rsidP="004A69BF">
            <w:pPr>
              <w:tabs>
                <w:tab w:val="left" w:pos="5280"/>
                <w:tab w:val="center" w:pos="7623"/>
              </w:tabs>
              <w:spacing w:after="120"/>
              <w:rPr>
                <w:rFonts w:ascii="Times New Roman" w:hAnsi="Times New Roman" w:cs="Times New Roman"/>
                <w:sz w:val="21"/>
                <w:szCs w:val="21"/>
              </w:rPr>
            </w:pPr>
            <w:r w:rsidRPr="00744955">
              <w:rPr>
                <w:rFonts w:ascii="Times New Roman" w:hAnsi="Times New Roman" w:cs="Times New Roman"/>
                <w:sz w:val="21"/>
                <w:szCs w:val="21"/>
              </w:rPr>
              <w:t>Esant poreikiui vykdoma nuotoliniu būdu per Microsoft Teams platformą, elektroninį dienyną.</w:t>
            </w:r>
          </w:p>
          <w:p w:rsidR="00475A74" w:rsidRPr="000A2203" w:rsidRDefault="00475A74" w:rsidP="0024078A">
            <w:pPr>
              <w:tabs>
                <w:tab w:val="left" w:pos="5280"/>
                <w:tab w:val="center" w:pos="7623"/>
              </w:tabs>
              <w:spacing w:after="120"/>
              <w:rPr>
                <w:rFonts w:ascii="Times New Roman" w:hAnsi="Times New Roman" w:cs="Times New Roman"/>
                <w:sz w:val="21"/>
                <w:szCs w:val="21"/>
              </w:rPr>
            </w:pPr>
            <w:r w:rsidRPr="004A69BF">
              <w:rPr>
                <w:rFonts w:ascii="Times New Roman" w:hAnsi="Times New Roman" w:cs="Times New Roman"/>
                <w:b/>
                <w:sz w:val="21"/>
                <w:szCs w:val="21"/>
              </w:rPr>
              <w:t>Integracija:</w:t>
            </w:r>
            <w:r>
              <w:rPr>
                <w:rFonts w:ascii="Times New Roman" w:hAnsi="Times New Roman" w:cs="Times New Roman"/>
                <w:sz w:val="21"/>
                <w:szCs w:val="21"/>
              </w:rPr>
              <w:t xml:space="preserve"> literatūra, teatras (kinas) istorija.</w:t>
            </w:r>
          </w:p>
        </w:tc>
      </w:tr>
      <w:tr w:rsidR="00F83519" w:rsidRPr="00E21162" w:rsidTr="00475A74">
        <w:tc>
          <w:tcPr>
            <w:tcW w:w="675" w:type="dxa"/>
          </w:tcPr>
          <w:p w:rsidR="00F83519" w:rsidRPr="006C7AD3" w:rsidRDefault="00F83519" w:rsidP="002D46B1">
            <w:pPr>
              <w:pStyle w:val="Sraopastraipa"/>
              <w:tabs>
                <w:tab w:val="left" w:pos="5280"/>
                <w:tab w:val="center" w:pos="7623"/>
              </w:tabs>
              <w:spacing w:before="0"/>
              <w:ind w:left="0"/>
              <w:jc w:val="both"/>
              <w:rPr>
                <w:rFonts w:ascii="Times New Roman" w:hAnsi="Times New Roman"/>
                <w:bCs/>
                <w:sz w:val="21"/>
                <w:szCs w:val="21"/>
              </w:rPr>
            </w:pPr>
            <w:r>
              <w:rPr>
                <w:rFonts w:ascii="Times New Roman" w:hAnsi="Times New Roman"/>
                <w:bCs/>
                <w:sz w:val="21"/>
                <w:szCs w:val="21"/>
              </w:rPr>
              <w:lastRenderedPageBreak/>
              <w:t>5.</w:t>
            </w:r>
            <w:r w:rsidR="002D46B1">
              <w:rPr>
                <w:rFonts w:ascii="Times New Roman" w:hAnsi="Times New Roman"/>
                <w:bCs/>
                <w:sz w:val="21"/>
                <w:szCs w:val="21"/>
              </w:rPr>
              <w:t>2</w:t>
            </w:r>
            <w:r>
              <w:rPr>
                <w:rFonts w:ascii="Times New Roman" w:hAnsi="Times New Roman"/>
                <w:bCs/>
                <w:sz w:val="21"/>
                <w:szCs w:val="21"/>
              </w:rPr>
              <w:t>.</w:t>
            </w:r>
          </w:p>
        </w:tc>
        <w:tc>
          <w:tcPr>
            <w:tcW w:w="2410" w:type="dxa"/>
          </w:tcPr>
          <w:p w:rsidR="00F83519" w:rsidRPr="005F5F13" w:rsidRDefault="00F83519" w:rsidP="005F5F13">
            <w:pPr>
              <w:spacing w:after="120"/>
              <w:rPr>
                <w:rFonts w:ascii="Times New Roman" w:hAnsi="Times New Roman" w:cs="Times New Roman"/>
                <w:b/>
                <w:sz w:val="21"/>
                <w:szCs w:val="21"/>
              </w:rPr>
            </w:pPr>
            <w:r w:rsidRPr="005F5F13">
              <w:rPr>
                <w:rFonts w:ascii="Times New Roman" w:hAnsi="Times New Roman" w:cs="Times New Roman"/>
                <w:b/>
                <w:sz w:val="21"/>
                <w:szCs w:val="21"/>
              </w:rPr>
              <w:t xml:space="preserve">Kodėl tremties </w:t>
            </w:r>
            <w:r w:rsidRPr="005F5F13">
              <w:rPr>
                <w:rFonts w:ascii="Times New Roman" w:hAnsi="Times New Roman" w:cs="Times New Roman"/>
                <w:b/>
                <w:sz w:val="21"/>
                <w:szCs w:val="21"/>
              </w:rPr>
              <w:lastRenderedPageBreak/>
              <w:t>atsiminimai tampa pasipriešinimo forma?</w:t>
            </w:r>
          </w:p>
          <w:p w:rsidR="00F83519" w:rsidRPr="005F5F13" w:rsidRDefault="00F83519" w:rsidP="005F5F13">
            <w:pPr>
              <w:spacing w:after="120"/>
              <w:rPr>
                <w:rFonts w:ascii="Times New Roman" w:hAnsi="Times New Roman" w:cs="Times New Roman"/>
                <w:b/>
                <w:sz w:val="21"/>
                <w:szCs w:val="21"/>
              </w:rPr>
            </w:pPr>
            <w:r w:rsidRPr="005F5F13">
              <w:rPr>
                <w:rFonts w:ascii="Times New Roman" w:hAnsi="Times New Roman" w:cs="Times New Roman"/>
                <w:sz w:val="21"/>
                <w:szCs w:val="21"/>
              </w:rPr>
              <w:t>Dalia Grinkevičiūtė, memuarinė apybraiža „Lietuviai prie Laptevų jūros“</w:t>
            </w:r>
          </w:p>
        </w:tc>
        <w:tc>
          <w:tcPr>
            <w:tcW w:w="850" w:type="dxa"/>
          </w:tcPr>
          <w:p w:rsidR="00F83519" w:rsidRPr="00E21162" w:rsidRDefault="002D46B1"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lastRenderedPageBreak/>
              <w:t>2</w:t>
            </w:r>
          </w:p>
        </w:tc>
        <w:tc>
          <w:tcPr>
            <w:tcW w:w="851" w:type="dxa"/>
          </w:tcPr>
          <w:p w:rsidR="00F83519" w:rsidRDefault="00F83519" w:rsidP="00E21162">
            <w:pPr>
              <w:tabs>
                <w:tab w:val="left" w:pos="5280"/>
                <w:tab w:val="center" w:pos="7623"/>
              </w:tabs>
              <w:jc w:val="center"/>
              <w:rPr>
                <w:rFonts w:ascii="Times New Roman" w:hAnsi="Times New Roman" w:cs="Times New Roman"/>
                <w:b/>
                <w:bCs/>
                <w:sz w:val="21"/>
                <w:szCs w:val="21"/>
              </w:rPr>
            </w:pPr>
          </w:p>
        </w:tc>
        <w:tc>
          <w:tcPr>
            <w:tcW w:w="4253" w:type="dxa"/>
          </w:tcPr>
          <w:p w:rsidR="00F83519" w:rsidRPr="005F5F13" w:rsidRDefault="00F83519" w:rsidP="00C91F50">
            <w:pPr>
              <w:pStyle w:val="Default"/>
              <w:ind w:firstLine="176"/>
              <w:rPr>
                <w:sz w:val="21"/>
                <w:szCs w:val="21"/>
              </w:rPr>
            </w:pPr>
            <w:r w:rsidRPr="005F5F13">
              <w:rPr>
                <w:b/>
                <w:sz w:val="21"/>
                <w:szCs w:val="21"/>
              </w:rPr>
              <w:t>Analizuoja</w:t>
            </w:r>
            <w:r w:rsidRPr="005F5F13">
              <w:rPr>
                <w:sz w:val="21"/>
                <w:szCs w:val="21"/>
              </w:rPr>
              <w:t xml:space="preserve"> grožinių ir negrožinių tekstų </w:t>
            </w:r>
            <w:r w:rsidRPr="005F5F13">
              <w:rPr>
                <w:sz w:val="21"/>
                <w:szCs w:val="21"/>
              </w:rPr>
              <w:lastRenderedPageBreak/>
              <w:t xml:space="preserve">kalbos ypatybes: </w:t>
            </w:r>
            <w:r w:rsidRPr="005F5F13">
              <w:rPr>
                <w:b/>
                <w:sz w:val="21"/>
                <w:szCs w:val="21"/>
              </w:rPr>
              <w:t>atpažįsta</w:t>
            </w:r>
            <w:r w:rsidRPr="005F5F13">
              <w:rPr>
                <w:sz w:val="21"/>
                <w:szCs w:val="21"/>
              </w:rPr>
              <w:t xml:space="preserve"> numatytas kalbinės raiškos priemones, </w:t>
            </w:r>
            <w:r w:rsidRPr="005F5F13">
              <w:rPr>
                <w:b/>
                <w:sz w:val="21"/>
                <w:szCs w:val="21"/>
              </w:rPr>
              <w:t>paaiškina</w:t>
            </w:r>
            <w:r w:rsidRPr="005F5F13">
              <w:rPr>
                <w:sz w:val="21"/>
                <w:szCs w:val="21"/>
              </w:rPr>
              <w:t xml:space="preserve"> jų reikšmes siedamas su teksto paskirtimi, adresatu. (B2.4.3) </w:t>
            </w:r>
          </w:p>
          <w:p w:rsidR="00F83519" w:rsidRPr="005F5F13" w:rsidRDefault="00F83519" w:rsidP="00C91F50">
            <w:pPr>
              <w:pStyle w:val="Default"/>
              <w:ind w:firstLine="176"/>
              <w:rPr>
                <w:sz w:val="21"/>
                <w:szCs w:val="21"/>
              </w:rPr>
            </w:pPr>
            <w:r w:rsidRPr="005F5F13">
              <w:rPr>
                <w:b/>
                <w:sz w:val="21"/>
                <w:szCs w:val="21"/>
              </w:rPr>
              <w:t>Nurodo</w:t>
            </w:r>
            <w:r w:rsidRPr="005F5F13">
              <w:rPr>
                <w:sz w:val="21"/>
                <w:szCs w:val="21"/>
              </w:rPr>
              <w:t xml:space="preserve"> ir </w:t>
            </w:r>
            <w:r w:rsidRPr="005F5F13">
              <w:rPr>
                <w:b/>
                <w:sz w:val="21"/>
                <w:szCs w:val="21"/>
              </w:rPr>
              <w:t>aptaria</w:t>
            </w:r>
            <w:r w:rsidRPr="005F5F13">
              <w:rPr>
                <w:sz w:val="21"/>
                <w:szCs w:val="21"/>
              </w:rPr>
              <w:t xml:space="preserve"> tiesiogiai ir netiesiogiai išreikštas nežinomo grožinio ir negrožinio teksto intencijas, tikslus, reiškiamus požiūrius. </w:t>
            </w:r>
            <w:r w:rsidRPr="005F5F13">
              <w:rPr>
                <w:b/>
                <w:sz w:val="21"/>
                <w:szCs w:val="21"/>
              </w:rPr>
              <w:t>Suformuluoja</w:t>
            </w:r>
            <w:r w:rsidRPr="005F5F13">
              <w:rPr>
                <w:sz w:val="21"/>
                <w:szCs w:val="21"/>
              </w:rPr>
              <w:t xml:space="preserve"> nežinomo teksto (grožinio ir negrožinio) temą, daugeliu atvejų – problemą, pagrindinę mintį, aptaria vertybes, </w:t>
            </w:r>
            <w:r w:rsidRPr="005F5F13">
              <w:rPr>
                <w:b/>
                <w:sz w:val="21"/>
                <w:szCs w:val="21"/>
              </w:rPr>
              <w:t>susieja</w:t>
            </w:r>
            <w:r w:rsidRPr="005F5F13">
              <w:rPr>
                <w:sz w:val="21"/>
                <w:szCs w:val="21"/>
              </w:rPr>
              <w:t xml:space="preserve"> priežastis ir pasekmes, tinkamai </w:t>
            </w:r>
            <w:r w:rsidRPr="005F5F13">
              <w:rPr>
                <w:b/>
                <w:sz w:val="21"/>
                <w:szCs w:val="21"/>
              </w:rPr>
              <w:t>remiasi</w:t>
            </w:r>
            <w:r w:rsidRPr="005F5F13">
              <w:rPr>
                <w:sz w:val="21"/>
                <w:szCs w:val="21"/>
              </w:rPr>
              <w:t xml:space="preserve"> žiniomis apie kontekstus. </w:t>
            </w:r>
            <w:r w:rsidRPr="005F5F13">
              <w:rPr>
                <w:b/>
                <w:sz w:val="21"/>
                <w:szCs w:val="21"/>
              </w:rPr>
              <w:t>Palygina</w:t>
            </w:r>
            <w:r w:rsidRPr="005F5F13">
              <w:rPr>
                <w:sz w:val="21"/>
                <w:szCs w:val="21"/>
              </w:rPr>
              <w:t xml:space="preserve"> grožinius ir (ar) negrožinius tekstus keliais pasirinktais aspektais, teiginius </w:t>
            </w:r>
            <w:r w:rsidRPr="005F5F13">
              <w:rPr>
                <w:b/>
                <w:sz w:val="21"/>
                <w:szCs w:val="21"/>
              </w:rPr>
              <w:t>pagrindžia</w:t>
            </w:r>
            <w:r w:rsidRPr="005F5F13">
              <w:rPr>
                <w:sz w:val="21"/>
                <w:szCs w:val="21"/>
              </w:rPr>
              <w:t xml:space="preserve">. (B2.6.3) </w:t>
            </w:r>
          </w:p>
          <w:p w:rsidR="00F83519" w:rsidRPr="005F5F13" w:rsidRDefault="00F83519" w:rsidP="00C91F50">
            <w:pPr>
              <w:pStyle w:val="Default"/>
              <w:ind w:firstLine="176"/>
              <w:rPr>
                <w:sz w:val="21"/>
                <w:szCs w:val="21"/>
              </w:rPr>
            </w:pPr>
            <w:r w:rsidRPr="005F5F13">
              <w:rPr>
                <w:b/>
                <w:sz w:val="21"/>
                <w:szCs w:val="21"/>
              </w:rPr>
              <w:t>Analizuoja</w:t>
            </w:r>
            <w:r w:rsidRPr="005F5F13">
              <w:rPr>
                <w:sz w:val="21"/>
                <w:szCs w:val="21"/>
              </w:rPr>
              <w:t xml:space="preserve"> grožinės literatūros sąsajas su kitais menais, </w:t>
            </w:r>
            <w:r w:rsidRPr="005F5F13">
              <w:rPr>
                <w:b/>
                <w:sz w:val="21"/>
                <w:szCs w:val="21"/>
              </w:rPr>
              <w:t>įvardija</w:t>
            </w:r>
            <w:r w:rsidRPr="005F5F13">
              <w:rPr>
                <w:sz w:val="21"/>
                <w:szCs w:val="21"/>
              </w:rPr>
              <w:t xml:space="preserve"> ir </w:t>
            </w:r>
            <w:r w:rsidRPr="005F5F13">
              <w:rPr>
                <w:b/>
                <w:sz w:val="21"/>
                <w:szCs w:val="21"/>
              </w:rPr>
              <w:t>paaiškina</w:t>
            </w:r>
            <w:r w:rsidRPr="005F5F13">
              <w:rPr>
                <w:sz w:val="21"/>
                <w:szCs w:val="21"/>
              </w:rPr>
              <w:t xml:space="preserve"> žodinės, vaizdinės ir garsinės informacijos paskirtį, poveikį ir dažniausiai taikomus raiškos būdus multimodaliuose tekstuose (reklamose, filmuose ir kt.). (B2.7.3)</w:t>
            </w:r>
          </w:p>
          <w:p w:rsidR="00F83519" w:rsidRPr="005F5F13" w:rsidRDefault="00F83519" w:rsidP="00C91F50">
            <w:pPr>
              <w:pStyle w:val="Default"/>
              <w:ind w:firstLine="176"/>
              <w:rPr>
                <w:sz w:val="21"/>
                <w:szCs w:val="21"/>
              </w:rPr>
            </w:pPr>
            <w:r w:rsidRPr="005F5F13">
              <w:rPr>
                <w:sz w:val="21"/>
                <w:szCs w:val="21"/>
              </w:rPr>
              <w:t xml:space="preserve">Kritiškai </w:t>
            </w:r>
            <w:r w:rsidRPr="005F5F13">
              <w:rPr>
                <w:b/>
                <w:sz w:val="21"/>
                <w:szCs w:val="21"/>
              </w:rPr>
              <w:t>vertina</w:t>
            </w:r>
            <w:r w:rsidRPr="005F5F13">
              <w:rPr>
                <w:sz w:val="21"/>
                <w:szCs w:val="21"/>
              </w:rPr>
              <w:t xml:space="preserve"> negrožinius ir šiuolaikinių medijų tekstus nurodytais aspektais, savo vertinimus </w:t>
            </w:r>
            <w:r w:rsidRPr="005F5F13">
              <w:rPr>
                <w:b/>
                <w:sz w:val="21"/>
                <w:szCs w:val="21"/>
              </w:rPr>
              <w:t>pagrindžia</w:t>
            </w:r>
            <w:r w:rsidRPr="005F5F13">
              <w:rPr>
                <w:sz w:val="21"/>
                <w:szCs w:val="21"/>
              </w:rPr>
              <w:t xml:space="preserve">. (B3.2.3) </w:t>
            </w:r>
          </w:p>
          <w:p w:rsidR="00F83519" w:rsidRDefault="00F83519" w:rsidP="00C91F50">
            <w:pPr>
              <w:spacing w:after="120"/>
              <w:ind w:firstLine="176"/>
              <w:jc w:val="both"/>
              <w:rPr>
                <w:rFonts w:ascii="Times New Roman" w:hAnsi="Times New Roman" w:cs="Times New Roman"/>
                <w:sz w:val="21"/>
                <w:szCs w:val="21"/>
              </w:rPr>
            </w:pPr>
            <w:r w:rsidRPr="005F5F13">
              <w:rPr>
                <w:rFonts w:ascii="Times New Roman" w:hAnsi="Times New Roman" w:cs="Times New Roman"/>
                <w:b/>
                <w:sz w:val="21"/>
                <w:szCs w:val="21"/>
              </w:rPr>
              <w:t>Analizuoja</w:t>
            </w:r>
            <w:r w:rsidRPr="005F5F13">
              <w:rPr>
                <w:rFonts w:ascii="Times New Roman" w:hAnsi="Times New Roman" w:cs="Times New Roman"/>
                <w:sz w:val="21"/>
                <w:szCs w:val="21"/>
              </w:rPr>
              <w:t xml:space="preserve"> remdamasis teksto kontekstu ir susirasta kontekstine informacija, ko tekste nesuprato; temą, problemą, pagrindinę mintį </w:t>
            </w:r>
            <w:r w:rsidRPr="005F5F13">
              <w:rPr>
                <w:rFonts w:ascii="Times New Roman" w:hAnsi="Times New Roman" w:cs="Times New Roman"/>
                <w:b/>
                <w:sz w:val="21"/>
                <w:szCs w:val="21"/>
              </w:rPr>
              <w:t>aiškinasi</w:t>
            </w:r>
            <w:r w:rsidRPr="005F5F13">
              <w:rPr>
                <w:rFonts w:ascii="Times New Roman" w:hAnsi="Times New Roman" w:cs="Times New Roman"/>
                <w:sz w:val="21"/>
                <w:szCs w:val="21"/>
              </w:rPr>
              <w:t xml:space="preserve"> pasibraukdamas pasikartojančius reikšminius žodžius, svarbiausius teiginius, reikšmingas detales. (B4.3.3)</w:t>
            </w:r>
          </w:p>
          <w:p w:rsidR="00F83519" w:rsidRPr="00872062" w:rsidRDefault="00F83519" w:rsidP="00C91F50">
            <w:pPr>
              <w:pStyle w:val="Sraopastraipa"/>
              <w:numPr>
                <w:ilvl w:val="0"/>
                <w:numId w:val="15"/>
              </w:numPr>
              <w:spacing w:after="120"/>
              <w:ind w:left="182" w:hanging="142"/>
              <w:rPr>
                <w:rFonts w:ascii="Times New Roman" w:hAnsi="Times New Roman"/>
                <w:sz w:val="21"/>
                <w:szCs w:val="21"/>
              </w:rPr>
            </w:pPr>
            <w:r w:rsidRPr="00C67498">
              <w:rPr>
                <w:rFonts w:ascii="Times New Roman" w:hAnsi="Times New Roman"/>
                <w:sz w:val="21"/>
                <w:szCs w:val="21"/>
              </w:rPr>
              <w:t xml:space="preserve">Skaitys ir analizuos D. Grinkevičiūtės </w:t>
            </w:r>
            <w:r>
              <w:rPr>
                <w:rFonts w:ascii="Times New Roman" w:hAnsi="Times New Roman"/>
                <w:sz w:val="21"/>
                <w:szCs w:val="21"/>
              </w:rPr>
              <w:t xml:space="preserve">memuarinę apybraižą „Lietuviai prie Laptevų jūros“. </w:t>
            </w:r>
            <w:r w:rsidRPr="00C67498">
              <w:rPr>
                <w:rFonts w:ascii="Times New Roman" w:hAnsi="Times New Roman"/>
                <w:sz w:val="21"/>
                <w:szCs w:val="21"/>
                <w:u w:val="single"/>
              </w:rPr>
              <w:t>Kaupiamasis vertinimas</w:t>
            </w:r>
          </w:p>
          <w:p w:rsidR="00872062" w:rsidRPr="00872062" w:rsidRDefault="00872062" w:rsidP="00C91F50">
            <w:pPr>
              <w:pStyle w:val="Sraopastraipa"/>
              <w:numPr>
                <w:ilvl w:val="0"/>
                <w:numId w:val="15"/>
              </w:numPr>
              <w:spacing w:after="120"/>
              <w:ind w:left="182" w:hanging="142"/>
              <w:rPr>
                <w:rFonts w:ascii="Times New Roman" w:hAnsi="Times New Roman"/>
                <w:sz w:val="21"/>
                <w:szCs w:val="21"/>
                <w:u w:val="single"/>
              </w:rPr>
            </w:pPr>
            <w:r w:rsidRPr="00872062">
              <w:rPr>
                <w:rFonts w:ascii="Times New Roman" w:hAnsi="Times New Roman"/>
                <w:sz w:val="21"/>
                <w:szCs w:val="21"/>
              </w:rPr>
              <w:t>A</w:t>
            </w:r>
            <w:r>
              <w:rPr>
                <w:rFonts w:ascii="Times New Roman" w:hAnsi="Times New Roman"/>
                <w:sz w:val="21"/>
                <w:szCs w:val="21"/>
              </w:rPr>
              <w:t xml:space="preserve">tliks teksto suvokimo testą (mokytojo parinktą apie sovietų represijas, tremtį). </w:t>
            </w:r>
            <w:r w:rsidRPr="00872062">
              <w:rPr>
                <w:rFonts w:ascii="Times New Roman" w:hAnsi="Times New Roman"/>
                <w:sz w:val="21"/>
                <w:szCs w:val="21"/>
                <w:u w:val="single"/>
              </w:rPr>
              <w:t>Vertinama pažymiu</w:t>
            </w:r>
          </w:p>
          <w:p w:rsidR="00F83519" w:rsidRPr="004D7008" w:rsidRDefault="00F83519" w:rsidP="003A3285">
            <w:pPr>
              <w:pStyle w:val="Sraopastraipa"/>
              <w:numPr>
                <w:ilvl w:val="0"/>
                <w:numId w:val="15"/>
              </w:numPr>
              <w:ind w:left="182" w:hanging="142"/>
              <w:rPr>
                <w:rFonts w:ascii="Times New Roman" w:hAnsi="Times New Roman"/>
                <w:b/>
                <w:sz w:val="21"/>
                <w:szCs w:val="21"/>
              </w:rPr>
            </w:pPr>
            <w:r w:rsidRPr="004D7008">
              <w:rPr>
                <w:rFonts w:ascii="Times New Roman" w:eastAsia="TTNormsPro-Bd" w:hAnsi="Times New Roman"/>
                <w:b/>
                <w:sz w:val="21"/>
                <w:szCs w:val="21"/>
              </w:rPr>
              <w:t xml:space="preserve">Kurs </w:t>
            </w:r>
            <w:r w:rsidRPr="004D7008">
              <w:rPr>
                <w:rFonts w:ascii="Times New Roman" w:eastAsia="TTNormsPro-Rg" w:hAnsi="Times New Roman"/>
                <w:b/>
                <w:sz w:val="21"/>
                <w:szCs w:val="21"/>
              </w:rPr>
              <w:t xml:space="preserve">interviu su pateiktų  nuotraukų herojais. </w:t>
            </w:r>
            <w:r w:rsidRPr="004D7008">
              <w:rPr>
                <w:rFonts w:ascii="Times New Roman" w:hAnsi="Times New Roman"/>
                <w:sz w:val="21"/>
                <w:szCs w:val="21"/>
                <w:u w:val="single"/>
              </w:rPr>
              <w:t>Vertinama pažymiu</w:t>
            </w:r>
          </w:p>
        </w:tc>
        <w:tc>
          <w:tcPr>
            <w:tcW w:w="3685" w:type="dxa"/>
            <w:vMerge/>
          </w:tcPr>
          <w:p w:rsidR="00F83519" w:rsidRPr="006C7AD3" w:rsidRDefault="00F83519" w:rsidP="006C7AD3">
            <w:pPr>
              <w:spacing w:after="120"/>
              <w:rPr>
                <w:rFonts w:ascii="Times New Roman" w:hAnsi="Times New Roman" w:cs="Times New Roman"/>
                <w:b/>
                <w:sz w:val="21"/>
                <w:szCs w:val="21"/>
              </w:rPr>
            </w:pPr>
          </w:p>
        </w:tc>
        <w:tc>
          <w:tcPr>
            <w:tcW w:w="2410" w:type="dxa"/>
            <w:tcBorders>
              <w:top w:val="single" w:sz="4" w:space="0" w:color="auto"/>
            </w:tcBorders>
          </w:tcPr>
          <w:p w:rsidR="00F83519" w:rsidRPr="00744955" w:rsidRDefault="00F83519" w:rsidP="004A69BF">
            <w:pPr>
              <w:tabs>
                <w:tab w:val="left" w:pos="5280"/>
                <w:tab w:val="center" w:pos="7623"/>
              </w:tabs>
              <w:spacing w:after="120"/>
              <w:rPr>
                <w:rFonts w:ascii="Times New Roman" w:hAnsi="Times New Roman" w:cs="Times New Roman"/>
                <w:sz w:val="21"/>
                <w:szCs w:val="21"/>
              </w:rPr>
            </w:pPr>
            <w:r w:rsidRPr="00744955">
              <w:rPr>
                <w:rFonts w:ascii="Times New Roman" w:hAnsi="Times New Roman" w:cs="Times New Roman"/>
                <w:sz w:val="21"/>
                <w:szCs w:val="21"/>
              </w:rPr>
              <w:t xml:space="preserve">Esant poreikiui vykdoma </w:t>
            </w:r>
            <w:r w:rsidRPr="00744955">
              <w:rPr>
                <w:rFonts w:ascii="Times New Roman" w:hAnsi="Times New Roman" w:cs="Times New Roman"/>
                <w:sz w:val="21"/>
                <w:szCs w:val="21"/>
              </w:rPr>
              <w:lastRenderedPageBreak/>
              <w:t>nuotoliniu būdu per Microsoft Teams platformą, elektroninį dienyną.</w:t>
            </w:r>
          </w:p>
          <w:p w:rsidR="00F83519" w:rsidRDefault="00F83519" w:rsidP="004A69BF">
            <w:pPr>
              <w:tabs>
                <w:tab w:val="left" w:pos="5280"/>
                <w:tab w:val="center" w:pos="7623"/>
              </w:tabs>
              <w:spacing w:after="120"/>
              <w:rPr>
                <w:rFonts w:ascii="Times New Roman" w:hAnsi="Times New Roman" w:cs="Times New Roman"/>
                <w:sz w:val="21"/>
                <w:szCs w:val="21"/>
              </w:rPr>
            </w:pPr>
            <w:r w:rsidRPr="004A69BF">
              <w:rPr>
                <w:rFonts w:ascii="Times New Roman" w:hAnsi="Times New Roman" w:cs="Times New Roman"/>
                <w:b/>
                <w:sz w:val="21"/>
                <w:szCs w:val="21"/>
              </w:rPr>
              <w:t>Integracija:</w:t>
            </w:r>
            <w:r>
              <w:rPr>
                <w:rFonts w:ascii="Times New Roman" w:hAnsi="Times New Roman" w:cs="Times New Roman"/>
                <w:sz w:val="21"/>
                <w:szCs w:val="21"/>
              </w:rPr>
              <w:t xml:space="preserve"> literatūra, istorija.</w:t>
            </w:r>
          </w:p>
          <w:p w:rsidR="009806C8" w:rsidRPr="009806C8" w:rsidRDefault="009806C8" w:rsidP="009806C8">
            <w:pPr>
              <w:tabs>
                <w:tab w:val="left" w:pos="5280"/>
                <w:tab w:val="center" w:pos="7623"/>
              </w:tabs>
              <w:rPr>
                <w:rFonts w:ascii="Times New Roman" w:hAnsi="Times New Roman" w:cs="Times New Roman"/>
                <w:b/>
                <w:sz w:val="21"/>
                <w:szCs w:val="21"/>
              </w:rPr>
            </w:pPr>
            <w:r w:rsidRPr="009806C8">
              <w:rPr>
                <w:rFonts w:ascii="Times New Roman" w:hAnsi="Times New Roman" w:cs="Times New Roman"/>
                <w:b/>
                <w:sz w:val="21"/>
                <w:szCs w:val="21"/>
              </w:rPr>
              <w:t>D. Grinkevičiūtė. Lietuviai prie Laptevų jūros</w:t>
            </w:r>
          </w:p>
          <w:p w:rsidR="009806C8" w:rsidRDefault="00F52259" w:rsidP="009806C8">
            <w:pPr>
              <w:tabs>
                <w:tab w:val="left" w:pos="5280"/>
                <w:tab w:val="center" w:pos="7623"/>
              </w:tabs>
              <w:rPr>
                <w:rFonts w:ascii="Times New Roman" w:hAnsi="Times New Roman" w:cs="Times New Roman"/>
                <w:sz w:val="21"/>
                <w:szCs w:val="21"/>
              </w:rPr>
            </w:pPr>
            <w:hyperlink r:id="rId56" w:history="1">
              <w:r w:rsidR="009806C8" w:rsidRPr="002C0924">
                <w:rPr>
                  <w:rStyle w:val="Hipersaitas"/>
                  <w:rFonts w:ascii="Times New Roman" w:hAnsi="Times New Roman"/>
                  <w:sz w:val="21"/>
                  <w:szCs w:val="21"/>
                </w:rPr>
                <w:t>https://partizanai.org/failai/pdf/lietuviai-prie-laptevu-juros-.pdf</w:t>
              </w:r>
            </w:hyperlink>
          </w:p>
          <w:p w:rsidR="009806C8" w:rsidRPr="000A2203" w:rsidRDefault="009806C8" w:rsidP="004A69BF">
            <w:pPr>
              <w:tabs>
                <w:tab w:val="left" w:pos="5280"/>
                <w:tab w:val="center" w:pos="7623"/>
              </w:tabs>
              <w:spacing w:after="120"/>
              <w:rPr>
                <w:rFonts w:ascii="Times New Roman" w:hAnsi="Times New Roman" w:cs="Times New Roman"/>
                <w:sz w:val="21"/>
                <w:szCs w:val="21"/>
              </w:rPr>
            </w:pPr>
          </w:p>
        </w:tc>
      </w:tr>
      <w:tr w:rsidR="00F83519" w:rsidRPr="00E21162" w:rsidTr="00373F63">
        <w:tc>
          <w:tcPr>
            <w:tcW w:w="675" w:type="dxa"/>
          </w:tcPr>
          <w:p w:rsidR="00F83519" w:rsidRPr="006C7AD3" w:rsidRDefault="00F83519" w:rsidP="002D46B1">
            <w:pPr>
              <w:pStyle w:val="Sraopastraipa"/>
              <w:tabs>
                <w:tab w:val="left" w:pos="5280"/>
                <w:tab w:val="center" w:pos="7623"/>
              </w:tabs>
              <w:spacing w:before="0"/>
              <w:ind w:left="0"/>
              <w:jc w:val="both"/>
              <w:rPr>
                <w:rFonts w:ascii="Times New Roman" w:hAnsi="Times New Roman"/>
                <w:bCs/>
                <w:sz w:val="21"/>
                <w:szCs w:val="21"/>
              </w:rPr>
            </w:pPr>
            <w:r>
              <w:rPr>
                <w:rFonts w:ascii="Times New Roman" w:hAnsi="Times New Roman"/>
                <w:bCs/>
                <w:sz w:val="21"/>
                <w:szCs w:val="21"/>
              </w:rPr>
              <w:lastRenderedPageBreak/>
              <w:t>5.</w:t>
            </w:r>
            <w:r w:rsidR="002D46B1">
              <w:rPr>
                <w:rFonts w:ascii="Times New Roman" w:hAnsi="Times New Roman"/>
                <w:bCs/>
                <w:sz w:val="21"/>
                <w:szCs w:val="21"/>
              </w:rPr>
              <w:t>3</w:t>
            </w:r>
            <w:r>
              <w:rPr>
                <w:rFonts w:ascii="Times New Roman" w:hAnsi="Times New Roman"/>
                <w:bCs/>
                <w:sz w:val="21"/>
                <w:szCs w:val="21"/>
              </w:rPr>
              <w:t>.</w:t>
            </w:r>
          </w:p>
        </w:tc>
        <w:tc>
          <w:tcPr>
            <w:tcW w:w="2410" w:type="dxa"/>
          </w:tcPr>
          <w:p w:rsidR="00F83519" w:rsidRPr="009F6192" w:rsidRDefault="00F83519" w:rsidP="009F6192">
            <w:pPr>
              <w:spacing w:after="120"/>
              <w:rPr>
                <w:rFonts w:ascii="Times New Roman" w:hAnsi="Times New Roman" w:cs="Times New Roman"/>
                <w:b/>
                <w:sz w:val="21"/>
                <w:szCs w:val="21"/>
              </w:rPr>
            </w:pPr>
            <w:r w:rsidRPr="009F6192">
              <w:rPr>
                <w:rFonts w:ascii="Times New Roman" w:hAnsi="Times New Roman" w:cs="Times New Roman"/>
                <w:b/>
                <w:sz w:val="21"/>
                <w:szCs w:val="21"/>
              </w:rPr>
              <w:t xml:space="preserve">Trauminės sovietmečio </w:t>
            </w:r>
            <w:r w:rsidRPr="009F6192">
              <w:rPr>
                <w:rFonts w:ascii="Times New Roman" w:hAnsi="Times New Roman" w:cs="Times New Roman"/>
                <w:b/>
                <w:sz w:val="21"/>
                <w:szCs w:val="21"/>
              </w:rPr>
              <w:lastRenderedPageBreak/>
              <w:t>patirtys literatūroje</w:t>
            </w:r>
          </w:p>
          <w:p w:rsidR="00F83519" w:rsidRPr="009F6192" w:rsidRDefault="00F83519" w:rsidP="009F6192">
            <w:pPr>
              <w:spacing w:after="120"/>
              <w:rPr>
                <w:rFonts w:ascii="Times New Roman" w:hAnsi="Times New Roman" w:cs="Times New Roman"/>
                <w:b/>
                <w:sz w:val="21"/>
                <w:szCs w:val="21"/>
              </w:rPr>
            </w:pPr>
            <w:r w:rsidRPr="009F6192">
              <w:rPr>
                <w:rFonts w:ascii="Times New Roman" w:hAnsi="Times New Roman" w:cs="Times New Roman"/>
                <w:sz w:val="21"/>
                <w:szCs w:val="21"/>
              </w:rPr>
              <w:t>Svetlana Aleksijevič, dokumentinė literatūra „Cinko berniukai“</w:t>
            </w:r>
          </w:p>
        </w:tc>
        <w:tc>
          <w:tcPr>
            <w:tcW w:w="850" w:type="dxa"/>
          </w:tcPr>
          <w:p w:rsidR="00F83519" w:rsidRPr="00E21162" w:rsidRDefault="00F83519" w:rsidP="00E21162">
            <w:pPr>
              <w:tabs>
                <w:tab w:val="left" w:pos="5280"/>
                <w:tab w:val="center" w:pos="7623"/>
              </w:tabs>
              <w:jc w:val="center"/>
              <w:rPr>
                <w:rFonts w:ascii="Times New Roman" w:hAnsi="Times New Roman" w:cs="Times New Roman"/>
                <w:b/>
                <w:bCs/>
                <w:sz w:val="21"/>
                <w:szCs w:val="21"/>
              </w:rPr>
            </w:pPr>
          </w:p>
        </w:tc>
        <w:tc>
          <w:tcPr>
            <w:tcW w:w="851" w:type="dxa"/>
          </w:tcPr>
          <w:p w:rsidR="00F83519" w:rsidRDefault="00AB0C78"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3</w:t>
            </w:r>
          </w:p>
        </w:tc>
        <w:tc>
          <w:tcPr>
            <w:tcW w:w="4253" w:type="dxa"/>
          </w:tcPr>
          <w:p w:rsidR="00F83519" w:rsidRPr="00A30AD4" w:rsidRDefault="00F83519" w:rsidP="00C91F50">
            <w:pPr>
              <w:pStyle w:val="Default"/>
              <w:ind w:firstLine="176"/>
              <w:rPr>
                <w:sz w:val="21"/>
                <w:szCs w:val="21"/>
              </w:rPr>
            </w:pPr>
            <w:r w:rsidRPr="00A30AD4">
              <w:rPr>
                <w:sz w:val="21"/>
                <w:szCs w:val="21"/>
              </w:rPr>
              <w:t xml:space="preserve">Argumentuotai </w:t>
            </w:r>
            <w:r w:rsidRPr="00A30AD4">
              <w:rPr>
                <w:b/>
                <w:sz w:val="21"/>
                <w:szCs w:val="21"/>
              </w:rPr>
              <w:t>vertina</w:t>
            </w:r>
            <w:r w:rsidRPr="00A30AD4">
              <w:rPr>
                <w:sz w:val="21"/>
                <w:szCs w:val="21"/>
              </w:rPr>
              <w:t xml:space="preserve"> klausomo teksto turinį ir raišką, kalbėjimo kultūrą, kalbėtojo </w:t>
            </w:r>
            <w:r w:rsidRPr="00A30AD4">
              <w:rPr>
                <w:sz w:val="21"/>
                <w:szCs w:val="21"/>
              </w:rPr>
              <w:lastRenderedPageBreak/>
              <w:t xml:space="preserve">intencijas, adresatui daromą poveikį. (A1.2.3) </w:t>
            </w:r>
          </w:p>
          <w:p w:rsidR="00F83519" w:rsidRPr="00A30AD4" w:rsidRDefault="00F83519" w:rsidP="00C91F50">
            <w:pPr>
              <w:pStyle w:val="Default"/>
              <w:ind w:firstLine="176"/>
              <w:rPr>
                <w:sz w:val="21"/>
                <w:szCs w:val="21"/>
              </w:rPr>
            </w:pPr>
            <w:r w:rsidRPr="00A30AD4">
              <w:rPr>
                <w:b/>
                <w:sz w:val="21"/>
                <w:szCs w:val="21"/>
              </w:rPr>
              <w:t>Išsako</w:t>
            </w:r>
            <w:r w:rsidRPr="00A30AD4">
              <w:rPr>
                <w:sz w:val="21"/>
                <w:szCs w:val="21"/>
              </w:rPr>
              <w:t xml:space="preserve"> savo požiūrį į dalykus, </w:t>
            </w:r>
            <w:r w:rsidRPr="00A30AD4">
              <w:rPr>
                <w:b/>
                <w:sz w:val="21"/>
                <w:szCs w:val="21"/>
              </w:rPr>
              <w:t>vertina</w:t>
            </w:r>
            <w:r w:rsidRPr="00A30AD4">
              <w:rPr>
                <w:sz w:val="21"/>
                <w:szCs w:val="21"/>
              </w:rPr>
              <w:t xml:space="preserve">, </w:t>
            </w:r>
            <w:r w:rsidRPr="00A30AD4">
              <w:rPr>
                <w:b/>
                <w:sz w:val="21"/>
                <w:szCs w:val="21"/>
              </w:rPr>
              <w:t>argumentuoja</w:t>
            </w:r>
            <w:r w:rsidRPr="00A30AD4">
              <w:rPr>
                <w:sz w:val="21"/>
                <w:szCs w:val="21"/>
              </w:rPr>
              <w:t xml:space="preserve"> remdamasis įvairiais šaltiniais. (A2.5.3) </w:t>
            </w:r>
          </w:p>
          <w:p w:rsidR="00F83519" w:rsidRPr="00A30AD4" w:rsidRDefault="00F83519" w:rsidP="00C91F50">
            <w:pPr>
              <w:pStyle w:val="Default"/>
              <w:ind w:firstLine="176"/>
              <w:rPr>
                <w:sz w:val="21"/>
                <w:szCs w:val="21"/>
              </w:rPr>
            </w:pPr>
            <w:r w:rsidRPr="00A30AD4">
              <w:rPr>
                <w:b/>
                <w:sz w:val="21"/>
                <w:szCs w:val="21"/>
              </w:rPr>
              <w:t>Klausosi</w:t>
            </w:r>
            <w:r w:rsidRPr="00A30AD4">
              <w:rPr>
                <w:sz w:val="21"/>
                <w:szCs w:val="21"/>
              </w:rPr>
              <w:t xml:space="preserve"> aktyviai: </w:t>
            </w:r>
            <w:r w:rsidRPr="00A30AD4">
              <w:rPr>
                <w:b/>
                <w:sz w:val="21"/>
                <w:szCs w:val="21"/>
              </w:rPr>
              <w:t>nustato</w:t>
            </w:r>
            <w:r w:rsidRPr="00A30AD4">
              <w:rPr>
                <w:sz w:val="21"/>
                <w:szCs w:val="21"/>
              </w:rPr>
              <w:t xml:space="preserve"> pagrindinę kalbos mintį ir tai, kaip ji plėtojama bei patvirtinama dėstymo dalyje; </w:t>
            </w:r>
            <w:r w:rsidRPr="00A30AD4">
              <w:rPr>
                <w:b/>
                <w:sz w:val="21"/>
                <w:szCs w:val="21"/>
              </w:rPr>
              <w:t>užsirašo</w:t>
            </w:r>
            <w:r w:rsidRPr="00A30AD4">
              <w:rPr>
                <w:sz w:val="21"/>
                <w:szCs w:val="21"/>
              </w:rPr>
              <w:t xml:space="preserve"> svarbiausius teiginius. Išklausęs kalbą </w:t>
            </w:r>
            <w:r w:rsidRPr="00A30AD4">
              <w:rPr>
                <w:b/>
                <w:sz w:val="21"/>
                <w:szCs w:val="21"/>
              </w:rPr>
              <w:t>atkuria</w:t>
            </w:r>
            <w:r w:rsidRPr="00A30AD4">
              <w:rPr>
                <w:sz w:val="21"/>
                <w:szCs w:val="21"/>
              </w:rPr>
              <w:t xml:space="preserve"> svarbiausias jos dalis; </w:t>
            </w:r>
            <w:r w:rsidRPr="00A30AD4">
              <w:rPr>
                <w:b/>
                <w:sz w:val="21"/>
                <w:szCs w:val="21"/>
              </w:rPr>
              <w:t>plėtoja</w:t>
            </w:r>
            <w:r w:rsidRPr="00A30AD4">
              <w:rPr>
                <w:sz w:val="21"/>
                <w:szCs w:val="21"/>
              </w:rPr>
              <w:t xml:space="preserve"> pokalbį. (A4.2.3) </w:t>
            </w:r>
          </w:p>
          <w:p w:rsidR="00F83519" w:rsidRPr="00A30AD4" w:rsidRDefault="00F83519" w:rsidP="00C91F50">
            <w:pPr>
              <w:pStyle w:val="Default"/>
              <w:ind w:firstLine="176"/>
              <w:rPr>
                <w:sz w:val="21"/>
                <w:szCs w:val="21"/>
              </w:rPr>
            </w:pPr>
            <w:r w:rsidRPr="00A30AD4">
              <w:rPr>
                <w:sz w:val="21"/>
                <w:szCs w:val="21"/>
              </w:rPr>
              <w:t xml:space="preserve">Tikslingai ir atsakingai </w:t>
            </w:r>
            <w:r w:rsidRPr="00A30AD4">
              <w:rPr>
                <w:b/>
                <w:sz w:val="21"/>
                <w:szCs w:val="21"/>
              </w:rPr>
              <w:t>naudojasi</w:t>
            </w:r>
            <w:r w:rsidRPr="00A30AD4">
              <w:rPr>
                <w:sz w:val="21"/>
                <w:szCs w:val="21"/>
              </w:rPr>
              <w:t xml:space="preserve"> bibliotekomis, įvairiais informacijos šaltiniais (žodynais, žinynais, enciklopedijomis, muziejų medžiaga, mediatekomis, kultūros svetainėmis, portalais). (B1.3.3) </w:t>
            </w:r>
          </w:p>
          <w:p w:rsidR="00F83519" w:rsidRPr="00A30AD4" w:rsidRDefault="00F83519" w:rsidP="00C91F50">
            <w:pPr>
              <w:pStyle w:val="Default"/>
              <w:ind w:firstLine="176"/>
              <w:rPr>
                <w:sz w:val="21"/>
                <w:szCs w:val="21"/>
              </w:rPr>
            </w:pPr>
            <w:r w:rsidRPr="00A30AD4">
              <w:rPr>
                <w:b/>
                <w:sz w:val="21"/>
                <w:szCs w:val="21"/>
              </w:rPr>
              <w:t>Analizuoja</w:t>
            </w:r>
            <w:r w:rsidRPr="00A30AD4">
              <w:rPr>
                <w:sz w:val="21"/>
                <w:szCs w:val="21"/>
              </w:rPr>
              <w:t xml:space="preserve"> ir </w:t>
            </w:r>
            <w:r w:rsidRPr="00A30AD4">
              <w:rPr>
                <w:b/>
                <w:sz w:val="21"/>
                <w:szCs w:val="21"/>
              </w:rPr>
              <w:t>interpretuoja</w:t>
            </w:r>
            <w:r w:rsidRPr="00A30AD4">
              <w:rPr>
                <w:sz w:val="21"/>
                <w:szCs w:val="21"/>
              </w:rPr>
              <w:t xml:space="preserve"> epikos teksto veikėjų charakterius, jų kaitą, sąsajas su kultūros ar istoriniu kontekstu, </w:t>
            </w:r>
            <w:r w:rsidRPr="00A30AD4">
              <w:rPr>
                <w:b/>
                <w:sz w:val="21"/>
                <w:szCs w:val="21"/>
              </w:rPr>
              <w:t>atpažįsta</w:t>
            </w:r>
            <w:r w:rsidRPr="00A30AD4">
              <w:rPr>
                <w:sz w:val="21"/>
                <w:szCs w:val="21"/>
              </w:rPr>
              <w:t xml:space="preserve"> ir </w:t>
            </w:r>
            <w:r w:rsidRPr="00A30AD4">
              <w:rPr>
                <w:b/>
                <w:sz w:val="21"/>
                <w:szCs w:val="21"/>
              </w:rPr>
              <w:t>aptaria</w:t>
            </w:r>
            <w:r w:rsidRPr="00A30AD4">
              <w:rPr>
                <w:sz w:val="21"/>
                <w:szCs w:val="21"/>
              </w:rPr>
              <w:t xml:space="preserve"> pasakojimo perspektyvas, veikėjų kūrimo būdus, daugeliu atvejų argumentuotai </w:t>
            </w:r>
            <w:r w:rsidRPr="00A30AD4">
              <w:rPr>
                <w:b/>
                <w:sz w:val="21"/>
                <w:szCs w:val="21"/>
              </w:rPr>
              <w:t>vertina</w:t>
            </w:r>
            <w:r w:rsidRPr="00A30AD4">
              <w:rPr>
                <w:sz w:val="21"/>
                <w:szCs w:val="21"/>
              </w:rPr>
              <w:t xml:space="preserve"> veikėjus. </w:t>
            </w:r>
            <w:r w:rsidRPr="00A30AD4">
              <w:rPr>
                <w:b/>
                <w:sz w:val="21"/>
                <w:szCs w:val="21"/>
              </w:rPr>
              <w:t>Palygina</w:t>
            </w:r>
            <w:r w:rsidRPr="00A30AD4">
              <w:rPr>
                <w:sz w:val="21"/>
                <w:szCs w:val="21"/>
              </w:rPr>
              <w:t xml:space="preserve"> nežinomų kūrinių veikėjus keliais susiformuluotais aspektais, teiginius </w:t>
            </w:r>
            <w:r w:rsidRPr="00A30AD4">
              <w:rPr>
                <w:b/>
                <w:sz w:val="21"/>
                <w:szCs w:val="21"/>
              </w:rPr>
              <w:t>pagrindžia</w:t>
            </w:r>
            <w:r w:rsidRPr="00A30AD4">
              <w:rPr>
                <w:sz w:val="21"/>
                <w:szCs w:val="21"/>
              </w:rPr>
              <w:t xml:space="preserve">. (B2.2.3) </w:t>
            </w:r>
          </w:p>
          <w:p w:rsidR="00F83519" w:rsidRPr="00A30AD4" w:rsidRDefault="00F83519" w:rsidP="00C91F50">
            <w:pPr>
              <w:pStyle w:val="Default"/>
              <w:ind w:firstLine="176"/>
              <w:rPr>
                <w:sz w:val="21"/>
                <w:szCs w:val="21"/>
              </w:rPr>
            </w:pPr>
            <w:r w:rsidRPr="00A30AD4">
              <w:rPr>
                <w:sz w:val="21"/>
                <w:szCs w:val="21"/>
              </w:rPr>
              <w:t xml:space="preserve">Skaitydamas kultūrinę spaudą, žiūrėdamas TV kultūros laidas </w:t>
            </w:r>
            <w:r w:rsidRPr="00A30AD4">
              <w:rPr>
                <w:b/>
                <w:sz w:val="21"/>
                <w:szCs w:val="21"/>
              </w:rPr>
              <w:t>aptaria</w:t>
            </w:r>
            <w:r w:rsidRPr="00A30AD4">
              <w:rPr>
                <w:sz w:val="21"/>
                <w:szCs w:val="21"/>
              </w:rPr>
              <w:t xml:space="preserve"> svarbiausius Lietuvos, Europos ir pasaulio praeities ir dabarties kultūros reiškinius. </w:t>
            </w:r>
            <w:r w:rsidRPr="00A30AD4">
              <w:rPr>
                <w:b/>
                <w:sz w:val="21"/>
                <w:szCs w:val="21"/>
              </w:rPr>
              <w:t>Analizuoja</w:t>
            </w:r>
            <w:r w:rsidRPr="00A30AD4">
              <w:rPr>
                <w:sz w:val="21"/>
                <w:szCs w:val="21"/>
              </w:rPr>
              <w:t xml:space="preserve"> ir </w:t>
            </w:r>
            <w:r w:rsidRPr="00A30AD4">
              <w:rPr>
                <w:b/>
                <w:sz w:val="21"/>
                <w:szCs w:val="21"/>
              </w:rPr>
              <w:t>vertina</w:t>
            </w:r>
            <w:r w:rsidRPr="00A30AD4">
              <w:rPr>
                <w:sz w:val="21"/>
                <w:szCs w:val="21"/>
              </w:rPr>
              <w:t xml:space="preserve"> šiuolaikinės kultūros tendencijas, </w:t>
            </w:r>
            <w:r w:rsidRPr="00A30AD4">
              <w:rPr>
                <w:b/>
                <w:sz w:val="21"/>
                <w:szCs w:val="21"/>
              </w:rPr>
              <w:t>apmąsto</w:t>
            </w:r>
            <w:r w:rsidRPr="00A30AD4">
              <w:rPr>
                <w:sz w:val="21"/>
                <w:szCs w:val="21"/>
              </w:rPr>
              <w:t xml:space="preserve"> jų reikšmę ir įtaką visuomenei. (B5.1.3)</w:t>
            </w:r>
          </w:p>
          <w:p w:rsidR="00F83519" w:rsidRDefault="00F83519" w:rsidP="00C91F50">
            <w:pPr>
              <w:ind w:firstLine="176"/>
              <w:jc w:val="both"/>
              <w:rPr>
                <w:rFonts w:ascii="Times New Roman" w:hAnsi="Times New Roman" w:cs="Times New Roman"/>
                <w:sz w:val="21"/>
                <w:szCs w:val="21"/>
              </w:rPr>
            </w:pPr>
            <w:r w:rsidRPr="00A30AD4">
              <w:rPr>
                <w:rFonts w:ascii="Times New Roman" w:hAnsi="Times New Roman" w:cs="Times New Roman"/>
                <w:b/>
                <w:sz w:val="21"/>
                <w:szCs w:val="21"/>
              </w:rPr>
              <w:t>Rašo</w:t>
            </w:r>
            <w:r w:rsidRPr="00A30AD4">
              <w:rPr>
                <w:rFonts w:ascii="Times New Roman" w:hAnsi="Times New Roman" w:cs="Times New Roman"/>
                <w:sz w:val="21"/>
                <w:szCs w:val="21"/>
              </w:rPr>
              <w:t xml:space="preserve"> tikslingai atsižvelgdamas į adresatą ir komunikavimo situaciją. (C1.1.3)</w:t>
            </w:r>
          </w:p>
          <w:p w:rsidR="00F83519" w:rsidRPr="002925D7" w:rsidRDefault="00F83519" w:rsidP="002925D7">
            <w:pPr>
              <w:pStyle w:val="Sraopastraipa"/>
              <w:numPr>
                <w:ilvl w:val="0"/>
                <w:numId w:val="18"/>
              </w:numPr>
              <w:spacing w:after="120"/>
              <w:ind w:left="182" w:hanging="182"/>
              <w:rPr>
                <w:rFonts w:ascii="Times New Roman" w:hAnsi="Times New Roman"/>
                <w:sz w:val="21"/>
                <w:szCs w:val="21"/>
                <w:u w:val="single"/>
              </w:rPr>
            </w:pPr>
            <w:r>
              <w:rPr>
                <w:rFonts w:ascii="Times New Roman" w:hAnsi="Times New Roman"/>
                <w:sz w:val="21"/>
                <w:szCs w:val="21"/>
              </w:rPr>
              <w:t xml:space="preserve">Skaitys ir analizuos </w:t>
            </w:r>
            <w:r w:rsidRPr="009F6192">
              <w:rPr>
                <w:rFonts w:ascii="Times New Roman" w:hAnsi="Times New Roman"/>
                <w:sz w:val="21"/>
                <w:szCs w:val="21"/>
              </w:rPr>
              <w:t>Svetlan</w:t>
            </w:r>
            <w:r>
              <w:rPr>
                <w:rFonts w:ascii="Times New Roman" w:hAnsi="Times New Roman"/>
                <w:sz w:val="21"/>
                <w:szCs w:val="21"/>
              </w:rPr>
              <w:t>os Aleksijevič</w:t>
            </w:r>
            <w:r w:rsidRPr="009F6192">
              <w:rPr>
                <w:rFonts w:ascii="Times New Roman" w:hAnsi="Times New Roman"/>
                <w:sz w:val="21"/>
                <w:szCs w:val="21"/>
              </w:rPr>
              <w:t xml:space="preserve"> </w:t>
            </w:r>
            <w:r>
              <w:rPr>
                <w:rFonts w:ascii="Times New Roman" w:hAnsi="Times New Roman"/>
                <w:sz w:val="21"/>
                <w:szCs w:val="21"/>
              </w:rPr>
              <w:t>literatūrinės dokumentikos knygą</w:t>
            </w:r>
            <w:r w:rsidRPr="009F6192">
              <w:rPr>
                <w:rFonts w:ascii="Times New Roman" w:hAnsi="Times New Roman"/>
                <w:sz w:val="21"/>
                <w:szCs w:val="21"/>
              </w:rPr>
              <w:t xml:space="preserve"> „Cinko berniukai“</w:t>
            </w:r>
            <w:r>
              <w:rPr>
                <w:rFonts w:ascii="Times New Roman" w:hAnsi="Times New Roman"/>
                <w:sz w:val="21"/>
                <w:szCs w:val="21"/>
              </w:rPr>
              <w:t xml:space="preserve">. </w:t>
            </w:r>
            <w:r w:rsidRPr="002925D7">
              <w:rPr>
                <w:rFonts w:ascii="Times New Roman" w:hAnsi="Times New Roman"/>
                <w:sz w:val="21"/>
                <w:szCs w:val="21"/>
                <w:u w:val="single"/>
              </w:rPr>
              <w:t>Kaupiamasis vertinimas.</w:t>
            </w:r>
          </w:p>
          <w:p w:rsidR="00F83519" w:rsidRPr="002925D7" w:rsidRDefault="00F83519" w:rsidP="002925D7">
            <w:pPr>
              <w:pStyle w:val="Sraopastraipa"/>
              <w:numPr>
                <w:ilvl w:val="0"/>
                <w:numId w:val="17"/>
              </w:numPr>
              <w:ind w:left="182" w:hanging="182"/>
              <w:rPr>
                <w:rFonts w:ascii="Times New Roman" w:hAnsi="Times New Roman"/>
                <w:b/>
                <w:sz w:val="21"/>
                <w:szCs w:val="21"/>
              </w:rPr>
            </w:pPr>
            <w:r w:rsidRPr="002925D7">
              <w:rPr>
                <w:rFonts w:ascii="Times New Roman" w:hAnsi="Times New Roman"/>
                <w:b/>
                <w:sz w:val="21"/>
                <w:szCs w:val="21"/>
              </w:rPr>
              <w:t xml:space="preserve">Sukurs </w:t>
            </w:r>
            <w:r>
              <w:rPr>
                <w:rFonts w:ascii="Times New Roman" w:hAnsi="Times New Roman"/>
                <w:b/>
                <w:sz w:val="21"/>
                <w:szCs w:val="21"/>
              </w:rPr>
              <w:t>150</w:t>
            </w:r>
            <w:r w:rsidRPr="002925D7">
              <w:rPr>
                <w:rFonts w:ascii="Times New Roman" w:hAnsi="Times New Roman"/>
                <w:b/>
                <w:sz w:val="21"/>
                <w:szCs w:val="21"/>
              </w:rPr>
              <w:t xml:space="preserve"> žodžių Afganistano kario laišk</w:t>
            </w:r>
            <w:r>
              <w:rPr>
                <w:rFonts w:ascii="Times New Roman" w:hAnsi="Times New Roman"/>
                <w:b/>
                <w:sz w:val="21"/>
                <w:szCs w:val="21"/>
              </w:rPr>
              <w:t>ą</w:t>
            </w:r>
            <w:r w:rsidRPr="002925D7">
              <w:rPr>
                <w:rFonts w:ascii="Times New Roman" w:hAnsi="Times New Roman"/>
                <w:b/>
                <w:sz w:val="21"/>
                <w:szCs w:val="21"/>
              </w:rPr>
              <w:t>, ką jis norėtų papasakoti, ką patarti XXI amžiaus jaunuoliams.</w:t>
            </w:r>
            <w:r>
              <w:rPr>
                <w:rFonts w:ascii="Times New Roman" w:hAnsi="Times New Roman"/>
                <w:sz w:val="21"/>
                <w:szCs w:val="21"/>
              </w:rPr>
              <w:t xml:space="preserve"> </w:t>
            </w:r>
          </w:p>
          <w:p w:rsidR="00F83519" w:rsidRDefault="00F83519" w:rsidP="002925D7">
            <w:pPr>
              <w:pStyle w:val="Sraopastraipa"/>
              <w:ind w:left="182"/>
              <w:rPr>
                <w:rFonts w:ascii="Times New Roman" w:hAnsi="Times New Roman"/>
                <w:sz w:val="21"/>
                <w:szCs w:val="21"/>
                <w:u w:val="single"/>
              </w:rPr>
            </w:pPr>
            <w:r>
              <w:rPr>
                <w:rFonts w:ascii="Times New Roman" w:hAnsi="Times New Roman"/>
                <w:sz w:val="21"/>
                <w:szCs w:val="21"/>
                <w:u w:val="single"/>
              </w:rPr>
              <w:t>arba</w:t>
            </w:r>
          </w:p>
          <w:p w:rsidR="00F83519" w:rsidRPr="002925D7" w:rsidRDefault="00F83519" w:rsidP="002925D7">
            <w:pPr>
              <w:pStyle w:val="Sraopastraipa"/>
              <w:numPr>
                <w:ilvl w:val="0"/>
                <w:numId w:val="17"/>
              </w:numPr>
              <w:ind w:left="182" w:hanging="142"/>
              <w:rPr>
                <w:rFonts w:ascii="Times New Roman" w:hAnsi="Times New Roman"/>
                <w:b/>
                <w:sz w:val="21"/>
                <w:szCs w:val="21"/>
              </w:rPr>
            </w:pPr>
            <w:r w:rsidRPr="002925D7">
              <w:rPr>
                <w:rFonts w:ascii="Times New Roman" w:hAnsi="Times New Roman"/>
                <w:b/>
                <w:sz w:val="21"/>
                <w:szCs w:val="21"/>
              </w:rPr>
              <w:t xml:space="preserve">Sukurs </w:t>
            </w:r>
            <w:r>
              <w:rPr>
                <w:rFonts w:ascii="Times New Roman" w:eastAsia="Times New Roman" w:hAnsi="Times New Roman"/>
                <w:b/>
                <w:sz w:val="21"/>
                <w:szCs w:val="21"/>
                <w:shd w:val="clear" w:color="auto" w:fill="FFFFFF"/>
              </w:rPr>
              <w:t>150</w:t>
            </w:r>
            <w:r w:rsidRPr="002925D7">
              <w:rPr>
                <w:rFonts w:ascii="Times New Roman" w:eastAsia="Times New Roman" w:hAnsi="Times New Roman"/>
                <w:b/>
                <w:sz w:val="21"/>
                <w:szCs w:val="21"/>
                <w:shd w:val="clear" w:color="auto" w:fill="FFFFFF"/>
              </w:rPr>
              <w:t xml:space="preserve"> </w:t>
            </w:r>
            <w:r>
              <w:rPr>
                <w:rFonts w:ascii="Times New Roman" w:eastAsia="Times New Roman" w:hAnsi="Times New Roman"/>
                <w:b/>
                <w:sz w:val="21"/>
                <w:szCs w:val="21"/>
                <w:shd w:val="clear" w:color="auto" w:fill="FFFFFF"/>
              </w:rPr>
              <w:t xml:space="preserve">ž. </w:t>
            </w:r>
            <w:r w:rsidRPr="002925D7">
              <w:rPr>
                <w:rFonts w:ascii="Times New Roman" w:hAnsi="Times New Roman"/>
                <w:b/>
                <w:sz w:val="21"/>
                <w:szCs w:val="21"/>
              </w:rPr>
              <w:t xml:space="preserve">argumentuojamojo </w:t>
            </w:r>
            <w:r w:rsidRPr="002925D7">
              <w:rPr>
                <w:rFonts w:ascii="Times New Roman" w:hAnsi="Times New Roman"/>
                <w:b/>
                <w:sz w:val="21"/>
                <w:szCs w:val="21"/>
              </w:rPr>
              <w:lastRenderedPageBreak/>
              <w:t xml:space="preserve">pobūdžio </w:t>
            </w:r>
            <w:r>
              <w:rPr>
                <w:rFonts w:ascii="Times New Roman" w:hAnsi="Times New Roman"/>
                <w:b/>
                <w:sz w:val="21"/>
                <w:szCs w:val="21"/>
              </w:rPr>
              <w:t>pastraipą</w:t>
            </w:r>
            <w:r w:rsidRPr="002925D7">
              <w:rPr>
                <w:rFonts w:ascii="Times New Roman" w:hAnsi="Times New Roman"/>
                <w:b/>
                <w:sz w:val="21"/>
                <w:szCs w:val="21"/>
              </w:rPr>
              <w:t xml:space="preserve"> „Kalta?“, susij</w:t>
            </w:r>
            <w:r>
              <w:rPr>
                <w:rFonts w:ascii="Times New Roman" w:hAnsi="Times New Roman"/>
                <w:b/>
                <w:sz w:val="21"/>
                <w:szCs w:val="21"/>
              </w:rPr>
              <w:t>usią</w:t>
            </w:r>
            <w:r w:rsidRPr="002925D7">
              <w:rPr>
                <w:rFonts w:ascii="Times New Roman" w:hAnsi="Times New Roman"/>
                <w:b/>
                <w:sz w:val="21"/>
                <w:szCs w:val="21"/>
              </w:rPr>
              <w:t xml:space="preserve"> su „Cinko berniukais“ apie Afganistano kario motinos likimą.</w:t>
            </w:r>
          </w:p>
          <w:p w:rsidR="00F83519" w:rsidRPr="002925D7" w:rsidRDefault="00F83519" w:rsidP="002925D7">
            <w:pPr>
              <w:pStyle w:val="Sraopastraipa"/>
              <w:ind w:left="182"/>
              <w:rPr>
                <w:rFonts w:ascii="Times New Roman" w:hAnsi="Times New Roman"/>
                <w:b/>
                <w:sz w:val="21"/>
                <w:szCs w:val="21"/>
                <w:u w:val="single"/>
              </w:rPr>
            </w:pPr>
            <w:r>
              <w:rPr>
                <w:rFonts w:ascii="Times New Roman" w:hAnsi="Times New Roman"/>
                <w:sz w:val="21"/>
                <w:szCs w:val="21"/>
                <w:u w:val="single"/>
              </w:rPr>
              <w:t>Vertinama pažymiu</w:t>
            </w:r>
          </w:p>
        </w:tc>
        <w:tc>
          <w:tcPr>
            <w:tcW w:w="3685" w:type="dxa"/>
            <w:vMerge/>
          </w:tcPr>
          <w:p w:rsidR="00F83519" w:rsidRPr="006C7AD3" w:rsidRDefault="00F83519" w:rsidP="006C7AD3">
            <w:pPr>
              <w:spacing w:after="120"/>
              <w:rPr>
                <w:rFonts w:ascii="Times New Roman" w:hAnsi="Times New Roman" w:cs="Times New Roman"/>
                <w:b/>
                <w:sz w:val="21"/>
                <w:szCs w:val="21"/>
              </w:rPr>
            </w:pPr>
          </w:p>
        </w:tc>
        <w:tc>
          <w:tcPr>
            <w:tcW w:w="2410" w:type="dxa"/>
          </w:tcPr>
          <w:p w:rsidR="00F83519" w:rsidRPr="00744955" w:rsidRDefault="00F83519" w:rsidP="001D587D">
            <w:pPr>
              <w:tabs>
                <w:tab w:val="left" w:pos="5280"/>
                <w:tab w:val="center" w:pos="7623"/>
              </w:tabs>
              <w:spacing w:after="120"/>
              <w:rPr>
                <w:rFonts w:ascii="Times New Roman" w:hAnsi="Times New Roman" w:cs="Times New Roman"/>
                <w:sz w:val="21"/>
                <w:szCs w:val="21"/>
              </w:rPr>
            </w:pPr>
            <w:r w:rsidRPr="00744955">
              <w:rPr>
                <w:rFonts w:ascii="Times New Roman" w:hAnsi="Times New Roman" w:cs="Times New Roman"/>
                <w:sz w:val="21"/>
                <w:szCs w:val="21"/>
              </w:rPr>
              <w:t xml:space="preserve">Esant poreikiui vykdoma nuotoliniu būdu per </w:t>
            </w:r>
            <w:r w:rsidRPr="00744955">
              <w:rPr>
                <w:rFonts w:ascii="Times New Roman" w:hAnsi="Times New Roman" w:cs="Times New Roman"/>
                <w:sz w:val="21"/>
                <w:szCs w:val="21"/>
              </w:rPr>
              <w:lastRenderedPageBreak/>
              <w:t>Microsoft Teams platformą, elektroninį dienyną.</w:t>
            </w:r>
          </w:p>
          <w:p w:rsidR="00F83519" w:rsidRPr="000A2203" w:rsidRDefault="00F83519" w:rsidP="001D587D">
            <w:pPr>
              <w:tabs>
                <w:tab w:val="left" w:pos="5280"/>
                <w:tab w:val="center" w:pos="7623"/>
              </w:tabs>
              <w:spacing w:after="120"/>
              <w:rPr>
                <w:rFonts w:ascii="Times New Roman" w:hAnsi="Times New Roman" w:cs="Times New Roman"/>
                <w:sz w:val="21"/>
                <w:szCs w:val="21"/>
              </w:rPr>
            </w:pPr>
            <w:r w:rsidRPr="004A69BF">
              <w:rPr>
                <w:rFonts w:ascii="Times New Roman" w:hAnsi="Times New Roman" w:cs="Times New Roman"/>
                <w:b/>
                <w:sz w:val="21"/>
                <w:szCs w:val="21"/>
              </w:rPr>
              <w:t>Integracija:</w:t>
            </w:r>
            <w:r>
              <w:rPr>
                <w:rFonts w:ascii="Times New Roman" w:hAnsi="Times New Roman" w:cs="Times New Roman"/>
                <w:sz w:val="21"/>
                <w:szCs w:val="21"/>
              </w:rPr>
              <w:t xml:space="preserve"> literatūra, istorija.</w:t>
            </w:r>
          </w:p>
        </w:tc>
      </w:tr>
      <w:tr w:rsidR="002D46B1" w:rsidRPr="00E21162" w:rsidTr="009B7BF5">
        <w:trPr>
          <w:trHeight w:val="4980"/>
        </w:trPr>
        <w:tc>
          <w:tcPr>
            <w:tcW w:w="675" w:type="dxa"/>
          </w:tcPr>
          <w:p w:rsidR="002D46B1" w:rsidRPr="006C7AD3" w:rsidRDefault="002D46B1" w:rsidP="00266A16">
            <w:pPr>
              <w:pStyle w:val="Sraopastraipa"/>
              <w:tabs>
                <w:tab w:val="left" w:pos="5280"/>
                <w:tab w:val="center" w:pos="7623"/>
              </w:tabs>
              <w:spacing w:before="0"/>
              <w:ind w:left="0"/>
              <w:jc w:val="both"/>
              <w:rPr>
                <w:rFonts w:ascii="Times New Roman" w:hAnsi="Times New Roman"/>
                <w:bCs/>
                <w:sz w:val="21"/>
                <w:szCs w:val="21"/>
              </w:rPr>
            </w:pPr>
            <w:r>
              <w:rPr>
                <w:rFonts w:ascii="Times New Roman" w:hAnsi="Times New Roman"/>
                <w:bCs/>
                <w:sz w:val="21"/>
                <w:szCs w:val="21"/>
              </w:rPr>
              <w:lastRenderedPageBreak/>
              <w:t>5.6.</w:t>
            </w:r>
          </w:p>
        </w:tc>
        <w:tc>
          <w:tcPr>
            <w:tcW w:w="2410" w:type="dxa"/>
          </w:tcPr>
          <w:p w:rsidR="002D46B1" w:rsidRDefault="002D46B1" w:rsidP="006C7AD3">
            <w:pPr>
              <w:rPr>
                <w:rFonts w:ascii="Times New Roman" w:hAnsi="Times New Roman" w:cs="Times New Roman"/>
                <w:b/>
                <w:sz w:val="21"/>
                <w:szCs w:val="21"/>
              </w:rPr>
            </w:pPr>
            <w:r>
              <w:rPr>
                <w:rFonts w:ascii="Times New Roman" w:hAnsi="Times New Roman" w:cs="Times New Roman"/>
                <w:b/>
                <w:sz w:val="21"/>
                <w:szCs w:val="21"/>
              </w:rPr>
              <w:t>Apibendrinimas</w:t>
            </w:r>
          </w:p>
          <w:p w:rsidR="002D46B1" w:rsidRPr="003B071E" w:rsidRDefault="002D46B1" w:rsidP="006C7AD3">
            <w:pPr>
              <w:rPr>
                <w:rFonts w:ascii="Times New Roman" w:hAnsi="Times New Roman" w:cs="Times New Roman"/>
                <w:b/>
                <w:sz w:val="21"/>
                <w:szCs w:val="21"/>
              </w:rPr>
            </w:pPr>
            <w:r w:rsidRPr="00DA0B17">
              <w:rPr>
                <w:rFonts w:ascii="Times New Roman" w:hAnsi="Times New Roman" w:cs="Times New Roman"/>
                <w:sz w:val="21"/>
                <w:szCs w:val="21"/>
              </w:rPr>
              <w:t>Kurs rašto darbą</w:t>
            </w:r>
            <w:r>
              <w:rPr>
                <w:rFonts w:ascii="Times New Roman" w:hAnsi="Times New Roman" w:cs="Times New Roman"/>
                <w:sz w:val="21"/>
                <w:szCs w:val="21"/>
              </w:rPr>
              <w:t>.</w:t>
            </w:r>
          </w:p>
        </w:tc>
        <w:tc>
          <w:tcPr>
            <w:tcW w:w="850" w:type="dxa"/>
          </w:tcPr>
          <w:p w:rsidR="002D46B1" w:rsidRPr="00E21162" w:rsidRDefault="002D46B1"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2</w:t>
            </w:r>
          </w:p>
        </w:tc>
        <w:tc>
          <w:tcPr>
            <w:tcW w:w="851" w:type="dxa"/>
          </w:tcPr>
          <w:p w:rsidR="002D46B1" w:rsidRDefault="002D46B1"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1</w:t>
            </w:r>
          </w:p>
        </w:tc>
        <w:tc>
          <w:tcPr>
            <w:tcW w:w="4253" w:type="dxa"/>
          </w:tcPr>
          <w:p w:rsidR="002D46B1" w:rsidRPr="00C91F50" w:rsidRDefault="002D46B1" w:rsidP="00C91F50">
            <w:pPr>
              <w:ind w:firstLine="176"/>
              <w:rPr>
                <w:rFonts w:ascii="Times New Roman" w:hAnsi="Times New Roman" w:cs="Times New Roman"/>
                <w:sz w:val="21"/>
                <w:szCs w:val="21"/>
              </w:rPr>
            </w:pPr>
            <w:r w:rsidRPr="00C91F50">
              <w:rPr>
                <w:rFonts w:ascii="Times New Roman" w:hAnsi="Times New Roman" w:cs="Times New Roman"/>
                <w:b/>
                <w:sz w:val="21"/>
                <w:szCs w:val="21"/>
              </w:rPr>
              <w:t>Dalyvauja</w:t>
            </w:r>
            <w:r w:rsidRPr="00C91F50">
              <w:rPr>
                <w:rFonts w:ascii="Times New Roman" w:hAnsi="Times New Roman" w:cs="Times New Roman"/>
                <w:sz w:val="21"/>
                <w:szCs w:val="21"/>
              </w:rPr>
              <w:t xml:space="preserve"> </w:t>
            </w:r>
            <w:r w:rsidRPr="00C91F50">
              <w:rPr>
                <w:rFonts w:ascii="Times New Roman" w:eastAsia="TimesNewRomanPSMT" w:hAnsi="Times New Roman" w:cs="Times New Roman"/>
                <w:sz w:val="21"/>
                <w:szCs w:val="21"/>
              </w:rPr>
              <w:t>įvairiose</w:t>
            </w:r>
            <w:r w:rsidRPr="00C91F50">
              <w:rPr>
                <w:rFonts w:ascii="Times New Roman" w:hAnsi="Times New Roman" w:cs="Times New Roman"/>
                <w:sz w:val="21"/>
                <w:szCs w:val="21"/>
              </w:rPr>
              <w:t xml:space="preserve"> komunikavimo situacijose, </w:t>
            </w:r>
            <w:r w:rsidRPr="00C91F50">
              <w:rPr>
                <w:rFonts w:ascii="Times New Roman" w:hAnsi="Times New Roman" w:cs="Times New Roman"/>
                <w:b/>
                <w:sz w:val="21"/>
                <w:szCs w:val="21"/>
              </w:rPr>
              <w:t>klausosi</w:t>
            </w:r>
            <w:r w:rsidRPr="00C91F50">
              <w:rPr>
                <w:rFonts w:ascii="Times New Roman" w:hAnsi="Times New Roman" w:cs="Times New Roman"/>
                <w:sz w:val="21"/>
                <w:szCs w:val="21"/>
              </w:rPr>
              <w:t xml:space="preserve"> ir </w:t>
            </w:r>
            <w:r w:rsidRPr="00C91F50">
              <w:rPr>
                <w:rFonts w:ascii="Times New Roman" w:hAnsi="Times New Roman" w:cs="Times New Roman"/>
                <w:b/>
                <w:sz w:val="21"/>
                <w:szCs w:val="21"/>
              </w:rPr>
              <w:t>kalba</w:t>
            </w:r>
            <w:r w:rsidRPr="00C91F50">
              <w:rPr>
                <w:rFonts w:ascii="Times New Roman" w:hAnsi="Times New Roman" w:cs="Times New Roman"/>
                <w:sz w:val="21"/>
                <w:szCs w:val="21"/>
              </w:rPr>
              <w:t xml:space="preserve"> </w:t>
            </w:r>
            <w:r w:rsidRPr="00C91F50">
              <w:rPr>
                <w:rFonts w:ascii="Times New Roman" w:eastAsia="TimesNewRomanPSMT" w:hAnsi="Times New Roman" w:cs="Times New Roman"/>
                <w:sz w:val="21"/>
                <w:szCs w:val="21"/>
              </w:rPr>
              <w:t>atsižvelgdamas</w:t>
            </w:r>
            <w:r w:rsidRPr="00C91F50">
              <w:rPr>
                <w:rFonts w:ascii="Times New Roman" w:hAnsi="Times New Roman" w:cs="Times New Roman"/>
                <w:sz w:val="21"/>
                <w:szCs w:val="21"/>
              </w:rPr>
              <w:t xml:space="preserve"> </w:t>
            </w:r>
            <w:r w:rsidRPr="00C91F50">
              <w:rPr>
                <w:rFonts w:ascii="Times New Roman" w:eastAsia="TimesNewRomanPSMT" w:hAnsi="Times New Roman" w:cs="Times New Roman"/>
                <w:sz w:val="21"/>
                <w:szCs w:val="21"/>
              </w:rPr>
              <w:t>į situaciją,</w:t>
            </w:r>
            <w:r w:rsidRPr="00C91F50">
              <w:rPr>
                <w:rFonts w:ascii="Times New Roman" w:hAnsi="Times New Roman" w:cs="Times New Roman"/>
                <w:sz w:val="21"/>
                <w:szCs w:val="21"/>
              </w:rPr>
              <w:t xml:space="preserve"> </w:t>
            </w:r>
            <w:r w:rsidRPr="00C91F50">
              <w:rPr>
                <w:rFonts w:ascii="Times New Roman" w:eastAsia="TimesNewRomanPSMT" w:hAnsi="Times New Roman" w:cs="Times New Roman"/>
                <w:sz w:val="21"/>
                <w:szCs w:val="21"/>
              </w:rPr>
              <w:t>tikslą, adresatą.</w:t>
            </w:r>
            <w:r w:rsidRPr="00C91F50">
              <w:rPr>
                <w:rFonts w:ascii="Times New Roman" w:hAnsi="Times New Roman" w:cs="Times New Roman"/>
                <w:sz w:val="21"/>
                <w:szCs w:val="21"/>
              </w:rPr>
              <w:t xml:space="preserve"> (A2)</w:t>
            </w:r>
          </w:p>
          <w:p w:rsidR="002D46B1" w:rsidRPr="00DA0B17" w:rsidRDefault="002D46B1" w:rsidP="00C91F50">
            <w:pPr>
              <w:ind w:firstLine="176"/>
              <w:rPr>
                <w:rFonts w:ascii="Times New Roman" w:hAnsi="Times New Roman" w:cs="Times New Roman"/>
                <w:sz w:val="21"/>
                <w:szCs w:val="21"/>
              </w:rPr>
            </w:pPr>
            <w:r w:rsidRPr="00DA0B17">
              <w:rPr>
                <w:rFonts w:ascii="Times New Roman" w:hAnsi="Times New Roman" w:cs="Times New Roman"/>
                <w:b/>
                <w:sz w:val="21"/>
                <w:szCs w:val="21"/>
              </w:rPr>
              <w:t>Sistemina</w:t>
            </w:r>
            <w:r w:rsidRPr="00DA0B17">
              <w:rPr>
                <w:rFonts w:ascii="Times New Roman" w:hAnsi="Times New Roman" w:cs="Times New Roman"/>
                <w:sz w:val="21"/>
                <w:szCs w:val="21"/>
              </w:rPr>
              <w:t xml:space="preserve"> tiesiogiai ir netiesiogiai pateikt</w:t>
            </w:r>
            <w:r w:rsidRPr="00DA0B17">
              <w:rPr>
                <w:rFonts w:ascii="Times New Roman" w:hAnsi="Times New Roman" w:cs="Times New Roman" w:hint="eastAsia"/>
                <w:sz w:val="21"/>
                <w:szCs w:val="21"/>
              </w:rPr>
              <w:t>ą</w:t>
            </w:r>
            <w:r w:rsidRPr="00DA0B17">
              <w:rPr>
                <w:rFonts w:ascii="Times New Roman" w:hAnsi="Times New Roman" w:cs="Times New Roman"/>
                <w:sz w:val="21"/>
                <w:szCs w:val="21"/>
              </w:rPr>
              <w:t xml:space="preserve"> informacij</w:t>
            </w:r>
            <w:r w:rsidRPr="00DA0B17">
              <w:rPr>
                <w:rFonts w:ascii="Times New Roman" w:hAnsi="Times New Roman" w:cs="Times New Roman" w:hint="eastAsia"/>
                <w:sz w:val="21"/>
                <w:szCs w:val="21"/>
              </w:rPr>
              <w:t>ą</w:t>
            </w:r>
            <w:r w:rsidRPr="00DA0B17">
              <w:rPr>
                <w:rFonts w:ascii="Times New Roman" w:hAnsi="Times New Roman" w:cs="Times New Roman"/>
                <w:sz w:val="21"/>
                <w:szCs w:val="21"/>
              </w:rPr>
              <w:t xml:space="preserve"> i</w:t>
            </w:r>
            <w:r w:rsidRPr="00DA0B17">
              <w:rPr>
                <w:rFonts w:ascii="Times New Roman" w:hAnsi="Times New Roman" w:cs="Times New Roman" w:hint="eastAsia"/>
                <w:sz w:val="21"/>
                <w:szCs w:val="21"/>
              </w:rPr>
              <w:t>š</w:t>
            </w:r>
            <w:r w:rsidRPr="00DA0B17">
              <w:rPr>
                <w:rFonts w:ascii="Times New Roman" w:hAnsi="Times New Roman" w:cs="Times New Roman"/>
                <w:sz w:val="21"/>
                <w:szCs w:val="21"/>
              </w:rPr>
              <w:t xml:space="preserve"> keli</w:t>
            </w:r>
            <w:r w:rsidRPr="00DA0B17">
              <w:rPr>
                <w:rFonts w:ascii="Times New Roman" w:hAnsi="Times New Roman" w:cs="Times New Roman" w:hint="eastAsia"/>
                <w:sz w:val="21"/>
                <w:szCs w:val="21"/>
              </w:rPr>
              <w:t>ų</w:t>
            </w:r>
            <w:r w:rsidRPr="00DA0B17">
              <w:rPr>
                <w:rFonts w:ascii="Times New Roman" w:hAnsi="Times New Roman" w:cs="Times New Roman"/>
                <w:sz w:val="21"/>
                <w:szCs w:val="21"/>
              </w:rPr>
              <w:t xml:space="preserve"> </w:t>
            </w:r>
            <w:r w:rsidRPr="00DA0B17">
              <w:rPr>
                <w:rFonts w:ascii="Times New Roman" w:hAnsi="Times New Roman" w:cs="Times New Roman" w:hint="eastAsia"/>
                <w:sz w:val="21"/>
                <w:szCs w:val="21"/>
              </w:rPr>
              <w:t>š</w:t>
            </w:r>
            <w:r w:rsidRPr="00DA0B17">
              <w:rPr>
                <w:rFonts w:ascii="Times New Roman" w:hAnsi="Times New Roman" w:cs="Times New Roman"/>
                <w:sz w:val="21"/>
                <w:szCs w:val="21"/>
              </w:rPr>
              <w:t>altini</w:t>
            </w:r>
            <w:r w:rsidRPr="00DA0B17">
              <w:rPr>
                <w:rFonts w:ascii="Times New Roman" w:hAnsi="Times New Roman" w:cs="Times New Roman" w:hint="eastAsia"/>
                <w:sz w:val="21"/>
                <w:szCs w:val="21"/>
              </w:rPr>
              <w:t>ų</w:t>
            </w:r>
            <w:r w:rsidRPr="00DA0B17">
              <w:rPr>
                <w:rFonts w:ascii="Times New Roman" w:hAnsi="Times New Roman" w:cs="Times New Roman"/>
                <w:sz w:val="21"/>
                <w:szCs w:val="21"/>
              </w:rPr>
              <w:t>. (B1)</w:t>
            </w:r>
          </w:p>
          <w:p w:rsidR="002D46B1" w:rsidRPr="00DA0B17" w:rsidRDefault="002D46B1" w:rsidP="00C91F50">
            <w:pPr>
              <w:ind w:firstLine="176"/>
              <w:rPr>
                <w:rFonts w:ascii="Times New Roman" w:hAnsi="Times New Roman" w:cs="Times New Roman"/>
                <w:sz w:val="21"/>
                <w:szCs w:val="21"/>
              </w:rPr>
            </w:pPr>
            <w:r w:rsidRPr="00DA0B17">
              <w:rPr>
                <w:rFonts w:ascii="Times New Roman" w:hAnsi="Times New Roman" w:cs="Times New Roman"/>
                <w:sz w:val="21"/>
                <w:szCs w:val="21"/>
              </w:rPr>
              <w:t xml:space="preserve">Argumentuodamas </w:t>
            </w:r>
            <w:r w:rsidRPr="00DA0B17">
              <w:rPr>
                <w:rFonts w:ascii="Times New Roman" w:hAnsi="Times New Roman" w:cs="Times New Roman"/>
                <w:b/>
                <w:sz w:val="21"/>
                <w:szCs w:val="21"/>
              </w:rPr>
              <w:t>skiria</w:t>
            </w:r>
            <w:r w:rsidRPr="00DA0B17">
              <w:rPr>
                <w:rFonts w:ascii="Times New Roman" w:hAnsi="Times New Roman" w:cs="Times New Roman"/>
                <w:sz w:val="21"/>
                <w:szCs w:val="21"/>
              </w:rPr>
              <w:t xml:space="preserve"> literatūros rūšis (epiką, dramą), žanrus, </w:t>
            </w:r>
            <w:r w:rsidRPr="00DA0B17">
              <w:rPr>
                <w:rFonts w:ascii="Times New Roman" w:hAnsi="Times New Roman" w:cs="Times New Roman"/>
                <w:b/>
                <w:sz w:val="21"/>
                <w:szCs w:val="21"/>
              </w:rPr>
              <w:t>paaiškina</w:t>
            </w:r>
            <w:r w:rsidRPr="00DA0B17">
              <w:rPr>
                <w:rFonts w:ascii="Times New Roman" w:hAnsi="Times New Roman" w:cs="Times New Roman"/>
                <w:sz w:val="21"/>
                <w:szCs w:val="21"/>
              </w:rPr>
              <w:t xml:space="preserve"> jų struktūrą, tematiką, problematiką, </w:t>
            </w:r>
            <w:r w:rsidRPr="00DA0B17">
              <w:rPr>
                <w:rFonts w:ascii="Times New Roman" w:hAnsi="Times New Roman" w:cs="Times New Roman"/>
                <w:b/>
                <w:sz w:val="21"/>
                <w:szCs w:val="21"/>
              </w:rPr>
              <w:t>remiasi</w:t>
            </w:r>
            <w:r w:rsidRPr="00DA0B17">
              <w:rPr>
                <w:rFonts w:ascii="Times New Roman" w:hAnsi="Times New Roman" w:cs="Times New Roman"/>
                <w:sz w:val="21"/>
                <w:szCs w:val="21"/>
              </w:rPr>
              <w:t xml:space="preserve"> literatūros žiniomis. (B2)</w:t>
            </w:r>
          </w:p>
          <w:p w:rsidR="002D46B1" w:rsidRPr="00DA0B17" w:rsidRDefault="002D46B1" w:rsidP="00C91F50">
            <w:pPr>
              <w:ind w:firstLine="176"/>
              <w:rPr>
                <w:rFonts w:ascii="Times New Roman" w:hAnsi="Times New Roman" w:cs="Times New Roman"/>
                <w:sz w:val="21"/>
                <w:szCs w:val="21"/>
              </w:rPr>
            </w:pPr>
            <w:r w:rsidRPr="00DA0B17">
              <w:rPr>
                <w:rFonts w:ascii="Times New Roman" w:hAnsi="Times New Roman" w:cs="Times New Roman"/>
                <w:b/>
                <w:sz w:val="21"/>
                <w:szCs w:val="21"/>
              </w:rPr>
              <w:t>Kuria</w:t>
            </w:r>
            <w:r w:rsidRPr="00DA0B17">
              <w:rPr>
                <w:rFonts w:ascii="Times New Roman" w:hAnsi="Times New Roman" w:cs="Times New Roman"/>
                <w:sz w:val="21"/>
                <w:szCs w:val="21"/>
              </w:rPr>
              <w:t xml:space="preserve"> tinkamo turinio tekstus, </w:t>
            </w:r>
            <w:r w:rsidRPr="00DA0B17">
              <w:rPr>
                <w:rFonts w:ascii="Times New Roman" w:hAnsi="Times New Roman" w:cs="Times New Roman"/>
                <w:b/>
                <w:sz w:val="21"/>
                <w:szCs w:val="21"/>
              </w:rPr>
              <w:t>atsižvelgia</w:t>
            </w:r>
            <w:r w:rsidRPr="00DA0B17">
              <w:rPr>
                <w:rFonts w:ascii="Times New Roman" w:hAnsi="Times New Roman" w:cs="Times New Roman"/>
                <w:sz w:val="21"/>
                <w:szCs w:val="21"/>
              </w:rPr>
              <w:t xml:space="preserve"> </w:t>
            </w:r>
            <w:r w:rsidRPr="00DA0B17">
              <w:rPr>
                <w:rFonts w:ascii="Times New Roman" w:hAnsi="Times New Roman" w:cs="Times New Roman" w:hint="eastAsia"/>
                <w:sz w:val="21"/>
                <w:szCs w:val="21"/>
              </w:rPr>
              <w:t>į</w:t>
            </w:r>
            <w:r w:rsidRPr="00DA0B17">
              <w:rPr>
                <w:rFonts w:ascii="Times New Roman" w:hAnsi="Times New Roman" w:cs="Times New Roman"/>
                <w:sz w:val="21"/>
                <w:szCs w:val="21"/>
              </w:rPr>
              <w:t xml:space="preserve"> ra</w:t>
            </w:r>
            <w:r w:rsidRPr="00DA0B17">
              <w:rPr>
                <w:rFonts w:ascii="Times New Roman" w:hAnsi="Times New Roman" w:cs="Times New Roman" w:hint="eastAsia"/>
                <w:sz w:val="21"/>
                <w:szCs w:val="21"/>
              </w:rPr>
              <w:t>š</w:t>
            </w:r>
            <w:r w:rsidRPr="00DA0B17">
              <w:rPr>
                <w:rFonts w:ascii="Times New Roman" w:hAnsi="Times New Roman" w:cs="Times New Roman"/>
                <w:sz w:val="21"/>
                <w:szCs w:val="21"/>
              </w:rPr>
              <w:t>ymo tiksl</w:t>
            </w:r>
            <w:r w:rsidRPr="00DA0B17">
              <w:rPr>
                <w:rFonts w:ascii="Times New Roman" w:hAnsi="Times New Roman" w:cs="Times New Roman" w:hint="eastAsia"/>
                <w:sz w:val="21"/>
                <w:szCs w:val="21"/>
              </w:rPr>
              <w:t>ą</w:t>
            </w:r>
            <w:r w:rsidRPr="00DA0B17">
              <w:rPr>
                <w:rFonts w:ascii="Times New Roman" w:hAnsi="Times New Roman" w:cs="Times New Roman"/>
                <w:sz w:val="21"/>
                <w:szCs w:val="21"/>
              </w:rPr>
              <w:t>, adresat</w:t>
            </w:r>
            <w:r w:rsidRPr="00DA0B17">
              <w:rPr>
                <w:rFonts w:ascii="Times New Roman" w:hAnsi="Times New Roman" w:cs="Times New Roman" w:hint="eastAsia"/>
                <w:sz w:val="21"/>
                <w:szCs w:val="21"/>
              </w:rPr>
              <w:t>ą</w:t>
            </w:r>
            <w:r w:rsidRPr="00DA0B17">
              <w:rPr>
                <w:rFonts w:ascii="Times New Roman" w:hAnsi="Times New Roman" w:cs="Times New Roman"/>
                <w:sz w:val="21"/>
                <w:szCs w:val="21"/>
              </w:rPr>
              <w:t xml:space="preserve"> ir komunikavimo situacij</w:t>
            </w:r>
            <w:r w:rsidRPr="00DA0B17">
              <w:rPr>
                <w:rFonts w:ascii="Times New Roman" w:hAnsi="Times New Roman" w:cs="Times New Roman" w:hint="eastAsia"/>
                <w:sz w:val="21"/>
                <w:szCs w:val="21"/>
              </w:rPr>
              <w:t>ą</w:t>
            </w:r>
            <w:r w:rsidRPr="00DA0B17">
              <w:rPr>
                <w:rFonts w:ascii="Times New Roman" w:hAnsi="Times New Roman" w:cs="Times New Roman"/>
                <w:sz w:val="21"/>
                <w:szCs w:val="21"/>
              </w:rPr>
              <w:t>. (C1)</w:t>
            </w:r>
          </w:p>
          <w:p w:rsidR="002D46B1" w:rsidRDefault="002D46B1" w:rsidP="00C91F50">
            <w:pPr>
              <w:ind w:firstLine="176"/>
              <w:jc w:val="both"/>
              <w:rPr>
                <w:rFonts w:ascii="Times New Roman" w:hAnsi="Times New Roman" w:cs="Times New Roman"/>
                <w:sz w:val="21"/>
                <w:szCs w:val="21"/>
              </w:rPr>
            </w:pPr>
            <w:r w:rsidRPr="00DA0B17">
              <w:rPr>
                <w:rFonts w:ascii="Times New Roman" w:hAnsi="Times New Roman" w:cs="Times New Roman"/>
                <w:b/>
                <w:sz w:val="21"/>
                <w:szCs w:val="21"/>
              </w:rPr>
              <w:t>Kuria</w:t>
            </w:r>
            <w:r w:rsidRPr="00DA0B17">
              <w:rPr>
                <w:rFonts w:ascii="Times New Roman" w:hAnsi="Times New Roman" w:cs="Times New Roman"/>
                <w:sz w:val="21"/>
                <w:szCs w:val="21"/>
              </w:rPr>
              <w:t xml:space="preserve"> tinkamos strukt</w:t>
            </w:r>
            <w:r w:rsidRPr="00DA0B17">
              <w:rPr>
                <w:rFonts w:ascii="Times New Roman" w:hAnsi="Times New Roman" w:cs="Times New Roman" w:hint="eastAsia"/>
                <w:sz w:val="21"/>
                <w:szCs w:val="21"/>
              </w:rPr>
              <w:t>ū</w:t>
            </w:r>
            <w:r w:rsidRPr="00DA0B17">
              <w:rPr>
                <w:rFonts w:ascii="Times New Roman" w:hAnsi="Times New Roman" w:cs="Times New Roman"/>
                <w:sz w:val="21"/>
                <w:szCs w:val="21"/>
              </w:rPr>
              <w:t xml:space="preserve">ros tekstus, </w:t>
            </w:r>
            <w:r w:rsidRPr="00DA0B17">
              <w:rPr>
                <w:rFonts w:ascii="Times New Roman" w:hAnsi="Times New Roman" w:cs="Times New Roman"/>
                <w:b/>
                <w:sz w:val="21"/>
                <w:szCs w:val="21"/>
              </w:rPr>
              <w:t>ra</w:t>
            </w:r>
            <w:r w:rsidRPr="00DA0B17">
              <w:rPr>
                <w:rFonts w:ascii="Times New Roman" w:hAnsi="Times New Roman" w:cs="Times New Roman" w:hint="eastAsia"/>
                <w:b/>
                <w:sz w:val="21"/>
                <w:szCs w:val="21"/>
              </w:rPr>
              <w:t>š</w:t>
            </w:r>
            <w:r w:rsidRPr="00DA0B17">
              <w:rPr>
                <w:rFonts w:ascii="Times New Roman" w:hAnsi="Times New Roman" w:cs="Times New Roman"/>
                <w:b/>
                <w:sz w:val="21"/>
                <w:szCs w:val="21"/>
              </w:rPr>
              <w:t xml:space="preserve">o </w:t>
            </w:r>
            <w:r w:rsidRPr="00DA0B17">
              <w:rPr>
                <w:rFonts w:ascii="Times New Roman" w:hAnsi="Times New Roman" w:cs="Times New Roman"/>
                <w:sz w:val="21"/>
                <w:szCs w:val="21"/>
              </w:rPr>
              <w:t>taisyklinga ir stilinga kalba. (C2)</w:t>
            </w:r>
          </w:p>
          <w:p w:rsidR="002D46B1" w:rsidRPr="00F83519" w:rsidRDefault="002D46B1" w:rsidP="00F83519">
            <w:pPr>
              <w:pStyle w:val="Sraopastraipa"/>
              <w:numPr>
                <w:ilvl w:val="0"/>
                <w:numId w:val="17"/>
              </w:numPr>
              <w:autoSpaceDE w:val="0"/>
              <w:autoSpaceDN w:val="0"/>
              <w:adjustRightInd w:val="0"/>
              <w:ind w:left="182" w:hanging="182"/>
              <w:rPr>
                <w:rFonts w:ascii="Times New Roman" w:hAnsi="Times New Roman"/>
                <w:b/>
                <w:sz w:val="21"/>
                <w:szCs w:val="21"/>
              </w:rPr>
            </w:pPr>
            <w:r w:rsidRPr="009D43B0">
              <w:rPr>
                <w:rFonts w:ascii="Times New Roman" w:eastAsia="TTNormsPro-Bd" w:hAnsi="Times New Roman"/>
                <w:b/>
                <w:sz w:val="21"/>
                <w:szCs w:val="21"/>
              </w:rPr>
              <w:t xml:space="preserve">Sukurs </w:t>
            </w:r>
            <w:r w:rsidRPr="009D43B0">
              <w:rPr>
                <w:rFonts w:ascii="Times New Roman" w:hAnsi="Times New Roman"/>
                <w:b/>
                <w:sz w:val="21"/>
                <w:szCs w:val="21"/>
              </w:rPr>
              <w:t xml:space="preserve">200–250 žodžių </w:t>
            </w:r>
            <w:r w:rsidRPr="009D43B0">
              <w:rPr>
                <w:rFonts w:ascii="Times New Roman" w:eastAsia="TTNormsPro-Bd" w:hAnsi="Times New Roman"/>
                <w:b/>
                <w:sz w:val="21"/>
                <w:szCs w:val="21"/>
              </w:rPr>
              <w:t xml:space="preserve">argumentuojamojo pobūdžio rašinį „Kodėl nūdienos žmogui svarbi istorinė praeitis?“ </w:t>
            </w:r>
            <w:r>
              <w:rPr>
                <w:rFonts w:ascii="Times New Roman" w:eastAsia="TTNormsPro-Bd" w:hAnsi="Times New Roman"/>
                <w:b/>
                <w:sz w:val="21"/>
                <w:szCs w:val="21"/>
              </w:rPr>
              <w:t xml:space="preserve">(2) </w:t>
            </w:r>
            <w:r w:rsidRPr="009D43B0">
              <w:rPr>
                <w:rFonts w:ascii="Times New Roman" w:hAnsi="Times New Roman"/>
                <w:sz w:val="21"/>
                <w:szCs w:val="21"/>
                <w:u w:val="single"/>
              </w:rPr>
              <w:t>Vertinama pažymiu</w:t>
            </w:r>
          </w:p>
          <w:p w:rsidR="002D46B1" w:rsidRPr="00100E02" w:rsidRDefault="002D46B1" w:rsidP="00F83519">
            <w:pPr>
              <w:pStyle w:val="Sraopastraipa"/>
              <w:numPr>
                <w:ilvl w:val="0"/>
                <w:numId w:val="17"/>
              </w:numPr>
              <w:autoSpaceDE w:val="0"/>
              <w:autoSpaceDN w:val="0"/>
              <w:adjustRightInd w:val="0"/>
              <w:ind w:left="182" w:hanging="182"/>
              <w:rPr>
                <w:rFonts w:ascii="Times New Roman" w:hAnsi="Times New Roman"/>
                <w:b/>
                <w:sz w:val="21"/>
                <w:szCs w:val="21"/>
              </w:rPr>
            </w:pPr>
            <w:r>
              <w:rPr>
                <w:rFonts w:ascii="Times New Roman" w:eastAsia="TTNormsPro-Bd" w:hAnsi="Times New Roman"/>
                <w:b/>
                <w:sz w:val="21"/>
                <w:szCs w:val="21"/>
              </w:rPr>
              <w:t xml:space="preserve">Taisys rašto darbą (1). </w:t>
            </w:r>
            <w:r w:rsidRPr="00F83519">
              <w:rPr>
                <w:rFonts w:ascii="Times New Roman" w:eastAsia="TTNormsPro-Bd" w:hAnsi="Times New Roman"/>
                <w:sz w:val="21"/>
                <w:szCs w:val="21"/>
                <w:u w:val="single"/>
              </w:rPr>
              <w:t>Kaupiamasis vertinimas</w:t>
            </w:r>
          </w:p>
        </w:tc>
        <w:tc>
          <w:tcPr>
            <w:tcW w:w="3685" w:type="dxa"/>
            <w:vMerge/>
          </w:tcPr>
          <w:p w:rsidR="002D46B1" w:rsidRPr="006C7AD3" w:rsidRDefault="002D46B1" w:rsidP="006C7AD3">
            <w:pPr>
              <w:spacing w:after="120"/>
              <w:rPr>
                <w:rFonts w:ascii="Times New Roman" w:hAnsi="Times New Roman" w:cs="Times New Roman"/>
                <w:b/>
                <w:sz w:val="21"/>
                <w:szCs w:val="21"/>
              </w:rPr>
            </w:pPr>
          </w:p>
        </w:tc>
        <w:tc>
          <w:tcPr>
            <w:tcW w:w="2410" w:type="dxa"/>
          </w:tcPr>
          <w:p w:rsidR="002D46B1" w:rsidRPr="002D46B1" w:rsidRDefault="002D46B1" w:rsidP="002D46B1">
            <w:pPr>
              <w:tabs>
                <w:tab w:val="left" w:pos="5280"/>
                <w:tab w:val="center" w:pos="7623"/>
              </w:tabs>
              <w:spacing w:after="120"/>
              <w:rPr>
                <w:rFonts w:ascii="Times New Roman" w:hAnsi="Times New Roman" w:cs="Times New Roman"/>
                <w:sz w:val="21"/>
                <w:szCs w:val="21"/>
              </w:rPr>
            </w:pPr>
            <w:r w:rsidRPr="00744955">
              <w:rPr>
                <w:rFonts w:ascii="Times New Roman" w:hAnsi="Times New Roman" w:cs="Times New Roman"/>
                <w:sz w:val="21"/>
                <w:szCs w:val="21"/>
              </w:rPr>
              <w:t xml:space="preserve">Esant poreikiui vykdoma nuotoliniu būdu per Microsoft Teams </w:t>
            </w:r>
            <w:r>
              <w:rPr>
                <w:rFonts w:ascii="Times New Roman" w:hAnsi="Times New Roman" w:cs="Times New Roman"/>
                <w:sz w:val="21"/>
                <w:szCs w:val="21"/>
              </w:rPr>
              <w:t>platformą, elektroninį dienyną.</w:t>
            </w:r>
          </w:p>
        </w:tc>
      </w:tr>
      <w:tr w:rsidR="007201A4" w:rsidRPr="00E21162" w:rsidTr="00373F63">
        <w:tc>
          <w:tcPr>
            <w:tcW w:w="15134" w:type="dxa"/>
            <w:gridSpan w:val="7"/>
          </w:tcPr>
          <w:p w:rsidR="007201A4" w:rsidRPr="000A2203" w:rsidRDefault="007201A4" w:rsidP="007201A4">
            <w:pPr>
              <w:rPr>
                <w:rFonts w:ascii="Times New Roman" w:hAnsi="Times New Roman" w:cs="Times New Roman"/>
                <w:sz w:val="21"/>
                <w:szCs w:val="21"/>
              </w:rPr>
            </w:pPr>
            <w:r>
              <w:rPr>
                <w:rFonts w:ascii="Times New Roman" w:hAnsi="Times New Roman" w:cs="Times New Roman"/>
                <w:sz w:val="21"/>
                <w:szCs w:val="21"/>
              </w:rPr>
              <w:t>6. LITERATŪRA KAIP BŪDAS UGDYTI ATSAKOMYBĘ BŪTI LAISVAM</w:t>
            </w:r>
            <w:r w:rsidR="007E26C1">
              <w:rPr>
                <w:rFonts w:ascii="Times New Roman" w:hAnsi="Times New Roman" w:cs="Times New Roman"/>
                <w:sz w:val="21"/>
                <w:szCs w:val="21"/>
              </w:rPr>
              <w:t>, EMPATIJOS JAUSMĄ (18</w:t>
            </w:r>
            <w:r w:rsidR="00BB539E">
              <w:rPr>
                <w:rFonts w:ascii="Times New Roman" w:hAnsi="Times New Roman" w:cs="Times New Roman"/>
                <w:sz w:val="21"/>
                <w:szCs w:val="21"/>
              </w:rPr>
              <w:t>)</w:t>
            </w:r>
          </w:p>
        </w:tc>
      </w:tr>
      <w:tr w:rsidR="0085640B" w:rsidRPr="00E21162" w:rsidTr="0085640B">
        <w:trPr>
          <w:trHeight w:val="1548"/>
        </w:trPr>
        <w:tc>
          <w:tcPr>
            <w:tcW w:w="675" w:type="dxa"/>
            <w:vMerge w:val="restart"/>
          </w:tcPr>
          <w:p w:rsidR="0085640B" w:rsidRPr="006C7AD3" w:rsidRDefault="0085640B" w:rsidP="0085640B">
            <w:pPr>
              <w:pStyle w:val="Sraopastraipa"/>
              <w:tabs>
                <w:tab w:val="left" w:pos="5280"/>
                <w:tab w:val="center" w:pos="7623"/>
              </w:tabs>
              <w:spacing w:before="0"/>
              <w:ind w:left="0"/>
              <w:jc w:val="both"/>
              <w:rPr>
                <w:rFonts w:ascii="Times New Roman" w:hAnsi="Times New Roman"/>
                <w:bCs/>
                <w:sz w:val="21"/>
                <w:szCs w:val="21"/>
              </w:rPr>
            </w:pPr>
            <w:r>
              <w:rPr>
                <w:rFonts w:ascii="Times New Roman" w:hAnsi="Times New Roman"/>
                <w:bCs/>
                <w:sz w:val="21"/>
                <w:szCs w:val="21"/>
              </w:rPr>
              <w:t>6.1.</w:t>
            </w:r>
          </w:p>
        </w:tc>
        <w:tc>
          <w:tcPr>
            <w:tcW w:w="2410" w:type="dxa"/>
            <w:vMerge w:val="restart"/>
          </w:tcPr>
          <w:p w:rsidR="0085640B" w:rsidRDefault="0085640B" w:rsidP="00034F01">
            <w:pPr>
              <w:rPr>
                <w:rFonts w:ascii="Times New Roman" w:hAnsi="Times New Roman" w:cs="Times New Roman"/>
                <w:b/>
                <w:sz w:val="21"/>
                <w:szCs w:val="21"/>
              </w:rPr>
            </w:pPr>
            <w:r w:rsidRPr="00274C19">
              <w:rPr>
                <w:rFonts w:ascii="Times New Roman" w:hAnsi="Times New Roman" w:cs="Times New Roman"/>
                <w:b/>
                <w:sz w:val="21"/>
                <w:szCs w:val="21"/>
              </w:rPr>
              <w:t>Ką reiškia būti laisvam?</w:t>
            </w:r>
          </w:p>
          <w:p w:rsidR="0085640B" w:rsidRDefault="0085640B" w:rsidP="00034F01">
            <w:pPr>
              <w:rPr>
                <w:rFonts w:ascii="Times New Roman" w:hAnsi="Times New Roman" w:cs="Times New Roman"/>
                <w:b/>
                <w:sz w:val="21"/>
                <w:szCs w:val="21"/>
              </w:rPr>
            </w:pPr>
          </w:p>
          <w:p w:rsidR="0085640B" w:rsidRPr="00034F01" w:rsidRDefault="0085640B" w:rsidP="00034F01">
            <w:pPr>
              <w:rPr>
                <w:rFonts w:ascii="Times New Roman" w:hAnsi="Times New Roman" w:cs="Times New Roman"/>
                <w:sz w:val="21"/>
                <w:szCs w:val="21"/>
              </w:rPr>
            </w:pPr>
            <w:r w:rsidRPr="00034F01">
              <w:rPr>
                <w:rFonts w:ascii="Times New Roman" w:hAnsi="Times New Roman" w:cs="Times New Roman"/>
                <w:b/>
                <w:sz w:val="21"/>
                <w:szCs w:val="21"/>
              </w:rPr>
              <w:t>„Tik savas žingsnis, tik savas žvilgsnis suartina su prasme“</w:t>
            </w:r>
            <w:r w:rsidRPr="00034F01">
              <w:rPr>
                <w:rFonts w:ascii="Times New Roman" w:hAnsi="Times New Roman" w:cs="Times New Roman"/>
                <w:sz w:val="21"/>
                <w:szCs w:val="21"/>
              </w:rPr>
              <w:t xml:space="preserve"> (Viktorija Daujotytė)</w:t>
            </w:r>
            <w:r>
              <w:rPr>
                <w:rFonts w:ascii="Times New Roman" w:hAnsi="Times New Roman" w:cs="Times New Roman"/>
                <w:sz w:val="21"/>
                <w:szCs w:val="21"/>
              </w:rPr>
              <w:t xml:space="preserve"> </w:t>
            </w:r>
          </w:p>
          <w:p w:rsidR="0085640B" w:rsidRPr="00034F01" w:rsidRDefault="0085640B" w:rsidP="00034F01">
            <w:pPr>
              <w:rPr>
                <w:rFonts w:ascii="Times New Roman" w:hAnsi="Times New Roman" w:cs="Times New Roman"/>
                <w:sz w:val="21"/>
                <w:szCs w:val="21"/>
              </w:rPr>
            </w:pPr>
          </w:p>
          <w:p w:rsidR="0085640B" w:rsidRPr="00274C19" w:rsidRDefault="0085640B" w:rsidP="00034F01">
            <w:pPr>
              <w:rPr>
                <w:rFonts w:ascii="Times New Roman" w:hAnsi="Times New Roman" w:cs="Times New Roman"/>
                <w:b/>
                <w:sz w:val="21"/>
                <w:szCs w:val="21"/>
              </w:rPr>
            </w:pPr>
            <w:r w:rsidRPr="00034F01">
              <w:rPr>
                <w:rStyle w:val="Grietas"/>
                <w:rFonts w:ascii="Times New Roman" w:hAnsi="Times New Roman" w:cs="Times New Roman"/>
                <w:color w:val="000000"/>
                <w:sz w:val="21"/>
                <w:szCs w:val="21"/>
              </w:rPr>
              <w:t>Vislava Šymborska, „Kažkas, kurį stebiu tam tikrą laiką“</w:t>
            </w:r>
            <w:r>
              <w:rPr>
                <w:rStyle w:val="Grietas"/>
                <w:rFonts w:ascii="Times New Roman" w:hAnsi="Times New Roman" w:cs="Times New Roman"/>
                <w:color w:val="000000"/>
                <w:sz w:val="21"/>
                <w:szCs w:val="21"/>
              </w:rPr>
              <w:t xml:space="preserve"> </w:t>
            </w:r>
          </w:p>
        </w:tc>
        <w:tc>
          <w:tcPr>
            <w:tcW w:w="850" w:type="dxa"/>
            <w:vMerge w:val="restart"/>
          </w:tcPr>
          <w:p w:rsidR="0085640B" w:rsidRPr="00E21162" w:rsidRDefault="0085640B" w:rsidP="00E21162">
            <w:pPr>
              <w:tabs>
                <w:tab w:val="left" w:pos="5280"/>
                <w:tab w:val="center" w:pos="7623"/>
              </w:tabs>
              <w:jc w:val="center"/>
              <w:rPr>
                <w:rFonts w:ascii="Times New Roman" w:hAnsi="Times New Roman" w:cs="Times New Roman"/>
                <w:b/>
                <w:bCs/>
                <w:sz w:val="21"/>
                <w:szCs w:val="21"/>
              </w:rPr>
            </w:pPr>
          </w:p>
        </w:tc>
        <w:tc>
          <w:tcPr>
            <w:tcW w:w="851" w:type="dxa"/>
            <w:vMerge w:val="restart"/>
          </w:tcPr>
          <w:p w:rsidR="0085640B" w:rsidRDefault="00AB0C78"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1</w:t>
            </w:r>
          </w:p>
        </w:tc>
        <w:tc>
          <w:tcPr>
            <w:tcW w:w="4253" w:type="dxa"/>
            <w:vMerge w:val="restart"/>
          </w:tcPr>
          <w:p w:rsidR="0085640B" w:rsidRPr="00034F01" w:rsidRDefault="0085640B" w:rsidP="00C91F50">
            <w:pPr>
              <w:ind w:firstLine="176"/>
              <w:rPr>
                <w:rFonts w:ascii="Times New Roman" w:hAnsi="Times New Roman" w:cs="Times New Roman"/>
                <w:sz w:val="21"/>
                <w:szCs w:val="21"/>
              </w:rPr>
            </w:pPr>
            <w:r w:rsidRPr="00034F01">
              <w:rPr>
                <w:rFonts w:ascii="Times New Roman" w:hAnsi="Times New Roman" w:cs="Times New Roman"/>
                <w:b/>
                <w:sz w:val="21"/>
                <w:szCs w:val="21"/>
              </w:rPr>
              <w:t>Išsako</w:t>
            </w:r>
            <w:r w:rsidRPr="00034F01">
              <w:rPr>
                <w:rFonts w:ascii="Times New Roman" w:hAnsi="Times New Roman" w:cs="Times New Roman"/>
                <w:sz w:val="21"/>
                <w:szCs w:val="21"/>
              </w:rPr>
              <w:t xml:space="preserve"> savo požiūrį apie gana abstrakčius dalykus, </w:t>
            </w:r>
            <w:r w:rsidRPr="00034F01">
              <w:rPr>
                <w:rFonts w:ascii="Times New Roman" w:hAnsi="Times New Roman" w:cs="Times New Roman"/>
                <w:b/>
                <w:sz w:val="21"/>
                <w:szCs w:val="21"/>
              </w:rPr>
              <w:t>vertina</w:t>
            </w:r>
            <w:r w:rsidRPr="00034F01">
              <w:rPr>
                <w:rFonts w:ascii="Times New Roman" w:hAnsi="Times New Roman" w:cs="Times New Roman"/>
                <w:sz w:val="21"/>
                <w:szCs w:val="21"/>
              </w:rPr>
              <w:t xml:space="preserve">, </w:t>
            </w:r>
            <w:r w:rsidRPr="00034F01">
              <w:rPr>
                <w:rFonts w:ascii="Times New Roman" w:hAnsi="Times New Roman" w:cs="Times New Roman"/>
                <w:b/>
                <w:sz w:val="21"/>
                <w:szCs w:val="21"/>
              </w:rPr>
              <w:t>argumentuoja</w:t>
            </w:r>
            <w:r w:rsidRPr="00034F01">
              <w:rPr>
                <w:rFonts w:ascii="Times New Roman" w:hAnsi="Times New Roman" w:cs="Times New Roman"/>
                <w:sz w:val="21"/>
                <w:szCs w:val="21"/>
              </w:rPr>
              <w:t xml:space="preserve"> remdamasis įvairiais šaltiniais. (A2.5.3)</w:t>
            </w:r>
          </w:p>
          <w:p w:rsidR="0085640B" w:rsidRDefault="0085640B" w:rsidP="00C91F50">
            <w:pPr>
              <w:ind w:firstLine="176"/>
              <w:rPr>
                <w:rFonts w:ascii="Times New Roman" w:hAnsi="Times New Roman" w:cs="Times New Roman"/>
                <w:sz w:val="21"/>
                <w:szCs w:val="21"/>
              </w:rPr>
            </w:pPr>
            <w:r w:rsidRPr="00034F01">
              <w:rPr>
                <w:rFonts w:ascii="Times New Roman" w:hAnsi="Times New Roman" w:cs="Times New Roman"/>
                <w:b/>
                <w:sz w:val="21"/>
                <w:szCs w:val="21"/>
              </w:rPr>
              <w:t>Laikosi</w:t>
            </w:r>
            <w:r w:rsidRPr="00034F01">
              <w:rPr>
                <w:rFonts w:ascii="Times New Roman" w:hAnsi="Times New Roman" w:cs="Times New Roman"/>
                <w:sz w:val="21"/>
                <w:szCs w:val="21"/>
              </w:rPr>
              <w:t xml:space="preserve"> bendrinės lietuvių kalbos normų, nežinomus atvejus </w:t>
            </w:r>
            <w:r w:rsidRPr="00034F01">
              <w:rPr>
                <w:rFonts w:ascii="Times New Roman" w:hAnsi="Times New Roman" w:cs="Times New Roman"/>
                <w:b/>
                <w:sz w:val="21"/>
                <w:szCs w:val="21"/>
              </w:rPr>
              <w:t>pasitikrina</w:t>
            </w:r>
            <w:r w:rsidRPr="00034F01">
              <w:rPr>
                <w:rFonts w:ascii="Times New Roman" w:hAnsi="Times New Roman" w:cs="Times New Roman"/>
                <w:sz w:val="21"/>
                <w:szCs w:val="21"/>
              </w:rPr>
              <w:t xml:space="preserve"> žodynuose, žinynuose. </w:t>
            </w:r>
            <w:r w:rsidRPr="00034F01">
              <w:rPr>
                <w:rFonts w:ascii="Times New Roman" w:hAnsi="Times New Roman" w:cs="Times New Roman"/>
                <w:b/>
                <w:sz w:val="21"/>
                <w:szCs w:val="21"/>
              </w:rPr>
              <w:t>Kalba</w:t>
            </w:r>
            <w:r w:rsidRPr="00034F01">
              <w:rPr>
                <w:rFonts w:ascii="Times New Roman" w:hAnsi="Times New Roman" w:cs="Times New Roman"/>
                <w:sz w:val="21"/>
                <w:szCs w:val="21"/>
              </w:rPr>
              <w:t xml:space="preserve"> tinkama intonacija (pvz., iškilmingai, neutraliai, ironiškai) atsižvelgdamas į kalbėjimo tikslą ir situaciją. (A3.1.3)</w:t>
            </w:r>
            <w:r>
              <w:rPr>
                <w:rFonts w:ascii="Times New Roman" w:hAnsi="Times New Roman" w:cs="Times New Roman"/>
                <w:sz w:val="21"/>
                <w:szCs w:val="21"/>
              </w:rPr>
              <w:t xml:space="preserve"> </w:t>
            </w:r>
          </w:p>
          <w:p w:rsidR="0085640B" w:rsidRDefault="0085640B" w:rsidP="00C91F50">
            <w:pPr>
              <w:ind w:firstLine="176"/>
              <w:rPr>
                <w:rFonts w:ascii="Times New Roman" w:hAnsi="Times New Roman" w:cs="Times New Roman"/>
                <w:sz w:val="21"/>
                <w:szCs w:val="21"/>
              </w:rPr>
            </w:pPr>
          </w:p>
          <w:p w:rsidR="0085640B" w:rsidRPr="00034F01" w:rsidRDefault="0085640B" w:rsidP="00C91F50">
            <w:pPr>
              <w:ind w:firstLine="176"/>
              <w:rPr>
                <w:rFonts w:ascii="Times New Roman" w:hAnsi="Times New Roman" w:cs="Times New Roman"/>
                <w:sz w:val="21"/>
                <w:szCs w:val="21"/>
              </w:rPr>
            </w:pPr>
          </w:p>
          <w:p w:rsidR="0085640B" w:rsidRPr="00034F01" w:rsidRDefault="0085640B" w:rsidP="00C91F50">
            <w:pPr>
              <w:ind w:firstLine="176"/>
              <w:rPr>
                <w:rFonts w:ascii="Times New Roman" w:hAnsi="Times New Roman" w:cs="Times New Roman"/>
                <w:sz w:val="21"/>
                <w:szCs w:val="21"/>
              </w:rPr>
            </w:pPr>
            <w:r w:rsidRPr="00034F01">
              <w:rPr>
                <w:rFonts w:ascii="Times New Roman" w:hAnsi="Times New Roman" w:cs="Times New Roman"/>
                <w:sz w:val="21"/>
                <w:szCs w:val="21"/>
              </w:rPr>
              <w:t xml:space="preserve">Tikslingai ir atsakingai </w:t>
            </w:r>
            <w:r w:rsidRPr="00034F01">
              <w:rPr>
                <w:rFonts w:ascii="Times New Roman" w:hAnsi="Times New Roman" w:cs="Times New Roman"/>
                <w:b/>
                <w:sz w:val="21"/>
                <w:szCs w:val="21"/>
              </w:rPr>
              <w:t>naudojasi</w:t>
            </w:r>
            <w:r w:rsidRPr="00034F01">
              <w:rPr>
                <w:rFonts w:ascii="Times New Roman" w:hAnsi="Times New Roman" w:cs="Times New Roman"/>
                <w:sz w:val="21"/>
                <w:szCs w:val="21"/>
              </w:rPr>
              <w:t xml:space="preserve"> bibliotekomis, įvairiais informacijos šaltiniais. (B1.3.3)</w:t>
            </w:r>
          </w:p>
          <w:p w:rsidR="0085640B" w:rsidRPr="00034F01" w:rsidRDefault="0085640B" w:rsidP="00C91F50">
            <w:pPr>
              <w:ind w:firstLine="176"/>
              <w:rPr>
                <w:rFonts w:ascii="Times New Roman" w:hAnsi="Times New Roman" w:cs="Times New Roman"/>
                <w:sz w:val="21"/>
                <w:szCs w:val="21"/>
              </w:rPr>
            </w:pPr>
            <w:r w:rsidRPr="00034F01">
              <w:rPr>
                <w:rFonts w:ascii="Times New Roman" w:hAnsi="Times New Roman" w:cs="Times New Roman"/>
                <w:b/>
                <w:sz w:val="21"/>
                <w:szCs w:val="21"/>
              </w:rPr>
              <w:lastRenderedPageBreak/>
              <w:t>Skaito</w:t>
            </w:r>
            <w:r w:rsidRPr="00034F01">
              <w:rPr>
                <w:rFonts w:ascii="Times New Roman" w:hAnsi="Times New Roman" w:cs="Times New Roman"/>
                <w:sz w:val="21"/>
                <w:szCs w:val="21"/>
              </w:rPr>
              <w:t xml:space="preserve"> įvairių rūšių ir žanrų grožinius ir negrožinius bei kitų medijų tekstus; siekdamas įvairių tikslų </w:t>
            </w:r>
            <w:r w:rsidRPr="00034F01">
              <w:rPr>
                <w:rFonts w:ascii="Times New Roman" w:hAnsi="Times New Roman" w:cs="Times New Roman"/>
                <w:b/>
                <w:sz w:val="21"/>
                <w:szCs w:val="21"/>
              </w:rPr>
              <w:t>argumentuoja</w:t>
            </w:r>
            <w:r w:rsidRPr="00034F01">
              <w:rPr>
                <w:rFonts w:ascii="Times New Roman" w:hAnsi="Times New Roman" w:cs="Times New Roman"/>
                <w:sz w:val="21"/>
                <w:szCs w:val="21"/>
              </w:rPr>
              <w:t xml:space="preserve"> savo pasirinkimus, </w:t>
            </w:r>
            <w:r w:rsidRPr="00034F01">
              <w:rPr>
                <w:rFonts w:ascii="Times New Roman" w:hAnsi="Times New Roman" w:cs="Times New Roman"/>
                <w:b/>
                <w:sz w:val="21"/>
                <w:szCs w:val="21"/>
              </w:rPr>
              <w:t>reflektuoja</w:t>
            </w:r>
            <w:r w:rsidRPr="00034F01">
              <w:rPr>
                <w:rFonts w:ascii="Times New Roman" w:hAnsi="Times New Roman" w:cs="Times New Roman"/>
                <w:sz w:val="21"/>
                <w:szCs w:val="21"/>
              </w:rPr>
              <w:t xml:space="preserve"> skaitymo reikšmę asmens savimonei, emociniam augimui, kultūriniam išprusimui. (B1.2.3)</w:t>
            </w:r>
          </w:p>
          <w:p w:rsidR="0085640B" w:rsidRPr="00034F01" w:rsidRDefault="0085640B" w:rsidP="00C91F50">
            <w:pPr>
              <w:ind w:firstLine="176"/>
              <w:rPr>
                <w:rFonts w:ascii="Times New Roman" w:hAnsi="Times New Roman" w:cs="Times New Roman"/>
                <w:sz w:val="21"/>
                <w:szCs w:val="21"/>
              </w:rPr>
            </w:pPr>
            <w:r w:rsidRPr="00034F01">
              <w:rPr>
                <w:rFonts w:ascii="Times New Roman" w:hAnsi="Times New Roman" w:cs="Times New Roman"/>
                <w:b/>
                <w:sz w:val="21"/>
                <w:szCs w:val="21"/>
              </w:rPr>
              <w:t>Analizuoja</w:t>
            </w:r>
            <w:r w:rsidRPr="00034F01">
              <w:rPr>
                <w:rFonts w:ascii="Times New Roman" w:hAnsi="Times New Roman" w:cs="Times New Roman"/>
                <w:sz w:val="21"/>
                <w:szCs w:val="21"/>
              </w:rPr>
              <w:t xml:space="preserve"> remdamasis teksto kontekstu ir susirasta kontekstine informacija, ko tekste nesuprato; temą, problemą, pagrindinę mintį </w:t>
            </w:r>
            <w:r w:rsidRPr="00034F01">
              <w:rPr>
                <w:rFonts w:ascii="Times New Roman" w:hAnsi="Times New Roman" w:cs="Times New Roman"/>
                <w:b/>
                <w:sz w:val="21"/>
                <w:szCs w:val="21"/>
              </w:rPr>
              <w:t>aiškinasi</w:t>
            </w:r>
            <w:r w:rsidRPr="00034F01">
              <w:rPr>
                <w:rFonts w:ascii="Times New Roman" w:hAnsi="Times New Roman" w:cs="Times New Roman"/>
                <w:sz w:val="21"/>
                <w:szCs w:val="21"/>
              </w:rPr>
              <w:t xml:space="preserve"> pasibraukdamas pasikartojančius reikšminius žodžius, svarbiausius teiginius, reikšmingas detales. (B4.3.3)</w:t>
            </w:r>
          </w:p>
          <w:p w:rsidR="0085640B" w:rsidRPr="00034F01" w:rsidRDefault="0085640B" w:rsidP="00C91F50">
            <w:pPr>
              <w:ind w:firstLine="176"/>
              <w:rPr>
                <w:rFonts w:ascii="Times New Roman" w:hAnsi="Times New Roman" w:cs="Times New Roman"/>
                <w:sz w:val="21"/>
                <w:szCs w:val="21"/>
              </w:rPr>
            </w:pPr>
            <w:r w:rsidRPr="00034F01">
              <w:rPr>
                <w:rFonts w:ascii="Times New Roman" w:hAnsi="Times New Roman" w:cs="Times New Roman"/>
                <w:b/>
                <w:sz w:val="21"/>
                <w:szCs w:val="21"/>
              </w:rPr>
              <w:t>Analizuoja</w:t>
            </w:r>
            <w:r w:rsidRPr="00034F01">
              <w:rPr>
                <w:rFonts w:ascii="Times New Roman" w:hAnsi="Times New Roman" w:cs="Times New Roman"/>
                <w:sz w:val="21"/>
                <w:szCs w:val="21"/>
              </w:rPr>
              <w:t xml:space="preserve"> ir </w:t>
            </w:r>
            <w:r w:rsidRPr="00034F01">
              <w:rPr>
                <w:rFonts w:ascii="Times New Roman" w:hAnsi="Times New Roman" w:cs="Times New Roman"/>
                <w:b/>
                <w:sz w:val="21"/>
                <w:szCs w:val="21"/>
              </w:rPr>
              <w:t>interpretuoja</w:t>
            </w:r>
            <w:r w:rsidRPr="00034F01">
              <w:rPr>
                <w:rFonts w:ascii="Times New Roman" w:hAnsi="Times New Roman" w:cs="Times New Roman"/>
                <w:sz w:val="21"/>
                <w:szCs w:val="21"/>
              </w:rPr>
              <w:t xml:space="preserve"> lyrikos kūriniuose išreiškiamus lyrinio subjekto išgyvenimus, jų kaitą, vertybes, </w:t>
            </w:r>
            <w:r w:rsidRPr="00034F01">
              <w:rPr>
                <w:rFonts w:ascii="Times New Roman" w:hAnsi="Times New Roman" w:cs="Times New Roman"/>
                <w:b/>
                <w:sz w:val="21"/>
                <w:szCs w:val="21"/>
              </w:rPr>
              <w:t>atskleidžia</w:t>
            </w:r>
            <w:r w:rsidRPr="00034F01">
              <w:rPr>
                <w:rFonts w:ascii="Times New Roman" w:hAnsi="Times New Roman" w:cs="Times New Roman"/>
                <w:sz w:val="21"/>
                <w:szCs w:val="21"/>
              </w:rPr>
              <w:t xml:space="preserve"> sąsajas su kultūros ar istoriniu kontekstu, </w:t>
            </w:r>
            <w:r w:rsidRPr="00034F01">
              <w:rPr>
                <w:rFonts w:ascii="Times New Roman" w:hAnsi="Times New Roman" w:cs="Times New Roman"/>
                <w:b/>
                <w:sz w:val="21"/>
                <w:szCs w:val="21"/>
              </w:rPr>
              <w:t>atpažįsta</w:t>
            </w:r>
            <w:r w:rsidRPr="00034F01">
              <w:rPr>
                <w:rFonts w:ascii="Times New Roman" w:hAnsi="Times New Roman" w:cs="Times New Roman"/>
                <w:sz w:val="21"/>
                <w:szCs w:val="21"/>
              </w:rPr>
              <w:t xml:space="preserve"> ir </w:t>
            </w:r>
            <w:r w:rsidRPr="00034F01">
              <w:rPr>
                <w:rFonts w:ascii="Times New Roman" w:hAnsi="Times New Roman" w:cs="Times New Roman"/>
                <w:b/>
                <w:sz w:val="21"/>
                <w:szCs w:val="21"/>
              </w:rPr>
              <w:t>aptaria</w:t>
            </w:r>
            <w:r w:rsidRPr="00034F01">
              <w:rPr>
                <w:rFonts w:ascii="Times New Roman" w:hAnsi="Times New Roman" w:cs="Times New Roman"/>
                <w:sz w:val="21"/>
                <w:szCs w:val="21"/>
              </w:rPr>
              <w:t xml:space="preserve"> lyrinio subjekto raiškos formas, daugeliu atvejų argumentuotai </w:t>
            </w:r>
            <w:r w:rsidRPr="00034F01">
              <w:rPr>
                <w:rFonts w:ascii="Times New Roman" w:hAnsi="Times New Roman" w:cs="Times New Roman"/>
                <w:b/>
                <w:sz w:val="21"/>
                <w:szCs w:val="21"/>
              </w:rPr>
              <w:t>vertina</w:t>
            </w:r>
            <w:r w:rsidRPr="00034F01">
              <w:rPr>
                <w:rFonts w:ascii="Times New Roman" w:hAnsi="Times New Roman" w:cs="Times New Roman"/>
                <w:sz w:val="21"/>
                <w:szCs w:val="21"/>
              </w:rPr>
              <w:t xml:space="preserve"> veikėjus. </w:t>
            </w:r>
            <w:r w:rsidRPr="00034F01">
              <w:rPr>
                <w:rFonts w:ascii="Times New Roman" w:hAnsi="Times New Roman" w:cs="Times New Roman"/>
                <w:b/>
                <w:sz w:val="21"/>
                <w:szCs w:val="21"/>
              </w:rPr>
              <w:t>Palygina</w:t>
            </w:r>
            <w:r w:rsidRPr="00034F01">
              <w:rPr>
                <w:rFonts w:ascii="Times New Roman" w:hAnsi="Times New Roman" w:cs="Times New Roman"/>
                <w:sz w:val="21"/>
                <w:szCs w:val="21"/>
              </w:rPr>
              <w:t xml:space="preserve"> nežinomų kūrinių veikėjus keliais susiformuluotais aspektais, teiginius </w:t>
            </w:r>
            <w:r w:rsidRPr="00034F01">
              <w:rPr>
                <w:rFonts w:ascii="Times New Roman" w:hAnsi="Times New Roman" w:cs="Times New Roman"/>
                <w:b/>
                <w:sz w:val="21"/>
                <w:szCs w:val="21"/>
              </w:rPr>
              <w:t>pagrindžia</w:t>
            </w:r>
            <w:r w:rsidRPr="00034F01">
              <w:rPr>
                <w:rFonts w:ascii="Times New Roman" w:hAnsi="Times New Roman" w:cs="Times New Roman"/>
                <w:sz w:val="21"/>
                <w:szCs w:val="21"/>
              </w:rPr>
              <w:t>. (B2.2.3)</w:t>
            </w:r>
          </w:p>
          <w:p w:rsidR="0085640B" w:rsidRDefault="0085640B" w:rsidP="00C91F50">
            <w:pPr>
              <w:ind w:firstLine="176"/>
              <w:rPr>
                <w:rFonts w:ascii="Times New Roman" w:hAnsi="Times New Roman" w:cs="Times New Roman"/>
                <w:sz w:val="21"/>
                <w:szCs w:val="21"/>
              </w:rPr>
            </w:pPr>
            <w:r w:rsidRPr="00034F01">
              <w:rPr>
                <w:rFonts w:ascii="Times New Roman" w:hAnsi="Times New Roman" w:cs="Times New Roman"/>
                <w:b/>
                <w:sz w:val="21"/>
                <w:szCs w:val="21"/>
              </w:rPr>
              <w:t>Analizuoja</w:t>
            </w:r>
            <w:r w:rsidRPr="00034F01">
              <w:rPr>
                <w:rFonts w:ascii="Times New Roman" w:hAnsi="Times New Roman" w:cs="Times New Roman"/>
                <w:sz w:val="21"/>
                <w:szCs w:val="21"/>
              </w:rPr>
              <w:t xml:space="preserve"> ir </w:t>
            </w:r>
            <w:r w:rsidRPr="00034F01">
              <w:rPr>
                <w:rFonts w:ascii="Times New Roman" w:hAnsi="Times New Roman" w:cs="Times New Roman"/>
                <w:b/>
                <w:sz w:val="21"/>
                <w:szCs w:val="21"/>
              </w:rPr>
              <w:t>interpretuoja</w:t>
            </w:r>
            <w:r w:rsidRPr="00034F01">
              <w:rPr>
                <w:rFonts w:ascii="Times New Roman" w:hAnsi="Times New Roman" w:cs="Times New Roman"/>
                <w:sz w:val="21"/>
                <w:szCs w:val="21"/>
              </w:rPr>
              <w:t xml:space="preserve"> lyrikos kūriniuose vaizduojamą vyksmą remdamasis laiko ir erdvės nuorodomis, siedamas su lyrinio subjekto išgyvenimais. Atpažįsta ir </w:t>
            </w:r>
            <w:r w:rsidRPr="00034F01">
              <w:rPr>
                <w:rFonts w:ascii="Times New Roman" w:hAnsi="Times New Roman" w:cs="Times New Roman"/>
                <w:b/>
                <w:sz w:val="21"/>
                <w:szCs w:val="21"/>
              </w:rPr>
              <w:t>paaiškina</w:t>
            </w:r>
            <w:r w:rsidRPr="00034F01">
              <w:rPr>
                <w:rFonts w:ascii="Times New Roman" w:hAnsi="Times New Roman" w:cs="Times New Roman"/>
                <w:sz w:val="21"/>
                <w:szCs w:val="21"/>
              </w:rPr>
              <w:t xml:space="preserve"> vaizduojamas socialines, istorines realijas, kultūros epochų ypatybes, jas </w:t>
            </w:r>
            <w:r w:rsidRPr="00034F01">
              <w:rPr>
                <w:rFonts w:ascii="Times New Roman" w:hAnsi="Times New Roman" w:cs="Times New Roman"/>
                <w:b/>
                <w:sz w:val="21"/>
                <w:szCs w:val="21"/>
              </w:rPr>
              <w:t>susieja</w:t>
            </w:r>
            <w:r w:rsidRPr="00034F01">
              <w:rPr>
                <w:rFonts w:ascii="Times New Roman" w:hAnsi="Times New Roman" w:cs="Times New Roman"/>
                <w:sz w:val="21"/>
                <w:szCs w:val="21"/>
              </w:rPr>
              <w:t xml:space="preserve"> su dabarties socialiniais, kultūros reiškiniais, šių laikų istorija. (B2.3.3)</w:t>
            </w:r>
          </w:p>
          <w:p w:rsidR="0085640B" w:rsidRPr="0050287C" w:rsidRDefault="0085640B" w:rsidP="00006E11">
            <w:pPr>
              <w:pStyle w:val="Sraopastraipa"/>
              <w:numPr>
                <w:ilvl w:val="0"/>
                <w:numId w:val="19"/>
              </w:numPr>
              <w:snapToGrid w:val="0"/>
              <w:ind w:left="182" w:hanging="142"/>
              <w:rPr>
                <w:rFonts w:ascii="Times New Roman" w:hAnsi="Times New Roman"/>
                <w:sz w:val="21"/>
                <w:szCs w:val="21"/>
              </w:rPr>
            </w:pPr>
            <w:r>
              <w:rPr>
                <w:rFonts w:ascii="Times New Roman" w:hAnsi="Times New Roman"/>
                <w:sz w:val="21"/>
                <w:szCs w:val="21"/>
              </w:rPr>
              <w:t xml:space="preserve">Skaitys ir analizuos V. Šymborskos eil. </w:t>
            </w:r>
            <w:r w:rsidRPr="00034F01">
              <w:rPr>
                <w:rStyle w:val="Grietas"/>
                <w:rFonts w:ascii="Times New Roman" w:hAnsi="Times New Roman"/>
                <w:color w:val="000000"/>
                <w:sz w:val="21"/>
                <w:szCs w:val="21"/>
              </w:rPr>
              <w:t>„Kažkas, kurį stebiu tam tikrą laiką“</w:t>
            </w:r>
            <w:r>
              <w:rPr>
                <w:rStyle w:val="Grietas"/>
                <w:rFonts w:ascii="Times New Roman" w:hAnsi="Times New Roman"/>
                <w:color w:val="000000"/>
                <w:sz w:val="21"/>
                <w:szCs w:val="21"/>
              </w:rPr>
              <w:t>.</w:t>
            </w:r>
          </w:p>
          <w:p w:rsidR="0085640B" w:rsidRPr="0085640B" w:rsidRDefault="0085640B" w:rsidP="00700FB6">
            <w:pPr>
              <w:pStyle w:val="Sraopastraipa"/>
              <w:numPr>
                <w:ilvl w:val="0"/>
                <w:numId w:val="19"/>
              </w:numPr>
              <w:snapToGrid w:val="0"/>
              <w:ind w:left="182" w:hanging="142"/>
              <w:rPr>
                <w:rFonts w:ascii="Times New Roman" w:hAnsi="Times New Roman"/>
                <w:sz w:val="21"/>
                <w:szCs w:val="21"/>
              </w:rPr>
            </w:pPr>
            <w:r w:rsidRPr="00006E11">
              <w:rPr>
                <w:rFonts w:ascii="Times New Roman" w:hAnsi="Times New Roman"/>
                <w:b/>
                <w:sz w:val="21"/>
                <w:szCs w:val="21"/>
              </w:rPr>
              <w:t>Sukur</w:t>
            </w:r>
            <w:r>
              <w:rPr>
                <w:rFonts w:ascii="Times New Roman" w:hAnsi="Times New Roman"/>
                <w:b/>
                <w:sz w:val="21"/>
                <w:szCs w:val="21"/>
              </w:rPr>
              <w:t>s</w:t>
            </w:r>
            <w:r w:rsidRPr="00006E11">
              <w:rPr>
                <w:rFonts w:ascii="Times New Roman" w:hAnsi="Times New Roman"/>
                <w:b/>
                <w:sz w:val="21"/>
                <w:szCs w:val="21"/>
              </w:rPr>
              <w:t xml:space="preserve"> 50–70 žodžių rišl</w:t>
            </w:r>
            <w:r>
              <w:rPr>
                <w:rFonts w:ascii="Times New Roman" w:hAnsi="Times New Roman"/>
                <w:b/>
                <w:sz w:val="21"/>
                <w:szCs w:val="21"/>
              </w:rPr>
              <w:t>ų</w:t>
            </w:r>
            <w:r w:rsidRPr="00006E11">
              <w:rPr>
                <w:rFonts w:ascii="Times New Roman" w:hAnsi="Times New Roman"/>
                <w:b/>
                <w:sz w:val="21"/>
                <w:szCs w:val="21"/>
              </w:rPr>
              <w:t xml:space="preserve"> aiškinamojo pobūdžio tekst</w:t>
            </w:r>
            <w:r>
              <w:rPr>
                <w:rFonts w:ascii="Times New Roman" w:hAnsi="Times New Roman"/>
                <w:b/>
                <w:sz w:val="21"/>
                <w:szCs w:val="21"/>
              </w:rPr>
              <w:t>ą</w:t>
            </w:r>
            <w:r w:rsidRPr="00006E11">
              <w:rPr>
                <w:rFonts w:ascii="Times New Roman" w:hAnsi="Times New Roman"/>
                <w:b/>
                <w:sz w:val="21"/>
                <w:szCs w:val="21"/>
              </w:rPr>
              <w:t xml:space="preserve"> „Ką reiškia būti laisvam?“</w:t>
            </w:r>
            <w:r>
              <w:rPr>
                <w:rFonts w:ascii="Times New Roman" w:hAnsi="Times New Roman"/>
                <w:b/>
                <w:sz w:val="21"/>
                <w:szCs w:val="21"/>
              </w:rPr>
              <w:t xml:space="preserve"> </w:t>
            </w:r>
            <w:r w:rsidRPr="0050287C">
              <w:rPr>
                <w:rFonts w:ascii="Times New Roman" w:hAnsi="Times New Roman"/>
                <w:sz w:val="21"/>
                <w:szCs w:val="21"/>
              </w:rPr>
              <w:t>K</w:t>
            </w:r>
            <w:r w:rsidRPr="00006E11">
              <w:rPr>
                <w:rFonts w:ascii="Times New Roman" w:hAnsi="Times New Roman"/>
                <w:sz w:val="21"/>
                <w:szCs w:val="21"/>
                <w:u w:val="single"/>
              </w:rPr>
              <w:t xml:space="preserve">aupiamasis </w:t>
            </w:r>
            <w:r>
              <w:rPr>
                <w:rFonts w:ascii="Times New Roman" w:hAnsi="Times New Roman"/>
                <w:sz w:val="21"/>
                <w:szCs w:val="21"/>
                <w:u w:val="single"/>
              </w:rPr>
              <w:t>vertinimas</w:t>
            </w:r>
          </w:p>
        </w:tc>
        <w:tc>
          <w:tcPr>
            <w:tcW w:w="3685" w:type="dxa"/>
            <w:vMerge w:val="restart"/>
          </w:tcPr>
          <w:p w:rsidR="0085640B" w:rsidRPr="00274C19" w:rsidRDefault="0085640B" w:rsidP="00274C19">
            <w:pPr>
              <w:pStyle w:val="Sraopastraipa"/>
              <w:spacing w:before="0"/>
              <w:ind w:left="0"/>
              <w:rPr>
                <w:rFonts w:ascii="Times New Roman" w:hAnsi="Times New Roman"/>
                <w:sz w:val="21"/>
                <w:szCs w:val="21"/>
              </w:rPr>
            </w:pPr>
            <w:r w:rsidRPr="00274C19">
              <w:rPr>
                <w:rFonts w:ascii="Times New Roman" w:hAnsi="Times New Roman"/>
                <w:b/>
                <w:sz w:val="21"/>
                <w:szCs w:val="21"/>
              </w:rPr>
              <w:lastRenderedPageBreak/>
              <w:t>Kultūrinė</w:t>
            </w:r>
            <w:r w:rsidRPr="00274C19">
              <w:rPr>
                <w:rFonts w:ascii="Times New Roman" w:hAnsi="Times New Roman"/>
                <w:sz w:val="21"/>
                <w:szCs w:val="21"/>
              </w:rPr>
              <w:t>: nagrinės, interpretuos, lygins ir vertins įvairių žanrų bei laikotarpių pasaulio literatūros kūrinius; susipažins su svarbiais tekstais ir reiškiniais; domėsis šiuolaikinės literatūros ir kultūros aktualijomis ir jas savarankiškai vertinsi.</w:t>
            </w:r>
            <w:r>
              <w:rPr>
                <w:rFonts w:ascii="Times New Roman" w:hAnsi="Times New Roman"/>
                <w:sz w:val="21"/>
                <w:szCs w:val="21"/>
              </w:rPr>
              <w:t xml:space="preserve"> </w:t>
            </w:r>
            <w:r w:rsidRPr="00274C19">
              <w:rPr>
                <w:rFonts w:ascii="Times New Roman" w:hAnsi="Times New Roman"/>
                <w:sz w:val="21"/>
                <w:szCs w:val="21"/>
              </w:rPr>
              <w:t>Susipažins su svarbių literatūros kūrėjų biografijomis; atpažins kultūrinius simbolius ir stereotipus; lygins įvairius literatūros ir kultūros reiškinius, įžvelgs jų tarpusavio sąsajas.</w:t>
            </w:r>
          </w:p>
          <w:p w:rsidR="0085640B" w:rsidRPr="00274C19" w:rsidRDefault="0085640B" w:rsidP="00274C19">
            <w:pPr>
              <w:pStyle w:val="Sraopastraipa"/>
              <w:spacing w:before="0"/>
              <w:ind w:left="0"/>
              <w:rPr>
                <w:rFonts w:ascii="Times New Roman" w:hAnsi="Times New Roman"/>
                <w:sz w:val="21"/>
                <w:szCs w:val="21"/>
              </w:rPr>
            </w:pPr>
            <w:r w:rsidRPr="00274C19">
              <w:rPr>
                <w:rFonts w:ascii="Times New Roman" w:hAnsi="Times New Roman"/>
                <w:b/>
                <w:sz w:val="21"/>
                <w:szCs w:val="21"/>
              </w:rPr>
              <w:t>Pažinimo</w:t>
            </w:r>
            <w:r w:rsidRPr="00274C19">
              <w:rPr>
                <w:rFonts w:ascii="Times New Roman" w:hAnsi="Times New Roman"/>
                <w:sz w:val="21"/>
                <w:szCs w:val="21"/>
              </w:rPr>
              <w:t>:</w:t>
            </w:r>
            <w:r w:rsidRPr="00274C19">
              <w:rPr>
                <w:rFonts w:ascii="Times New Roman" w:hAnsi="Times New Roman"/>
                <w:b/>
                <w:sz w:val="21"/>
                <w:szCs w:val="21"/>
              </w:rPr>
              <w:t xml:space="preserve"> </w:t>
            </w:r>
            <w:r w:rsidRPr="00274C19">
              <w:rPr>
                <w:rFonts w:ascii="Times New Roman" w:hAnsi="Times New Roman"/>
                <w:sz w:val="21"/>
                <w:szCs w:val="21"/>
              </w:rPr>
              <w:t xml:space="preserve">nagrinės ir vertins įvairių žanrų bei laikotarpių pasaulio literatūros kūrinius, kultūros tekstus, kurs įvairių </w:t>
            </w:r>
            <w:r w:rsidRPr="00274C19">
              <w:rPr>
                <w:rFonts w:ascii="Times New Roman" w:hAnsi="Times New Roman"/>
                <w:sz w:val="21"/>
                <w:szCs w:val="21"/>
              </w:rPr>
              <w:lastRenderedPageBreak/>
              <w:t>žanrų ir tipų tekstus, vartos literatūros teorijos ir teksto analizės sąvokas bei terminus.</w:t>
            </w:r>
          </w:p>
          <w:p w:rsidR="0085640B" w:rsidRPr="00274C19" w:rsidRDefault="0085640B" w:rsidP="00274C19">
            <w:pPr>
              <w:pStyle w:val="Sraopastraipa"/>
              <w:spacing w:before="0" w:after="120"/>
              <w:ind w:left="0"/>
              <w:rPr>
                <w:rFonts w:ascii="Times New Roman" w:hAnsi="Times New Roman"/>
                <w:sz w:val="21"/>
                <w:szCs w:val="21"/>
              </w:rPr>
            </w:pPr>
            <w:r w:rsidRPr="00274C19">
              <w:rPr>
                <w:rFonts w:ascii="Times New Roman" w:hAnsi="Times New Roman"/>
                <w:sz w:val="21"/>
                <w:szCs w:val="21"/>
              </w:rPr>
              <w:t>Analizuos teksto turinį ir kalbą, suvoks vaizduojamų įvykių ryšius, darys išvadas; gebės remtis kūrinio turiniu formuluodami savo idėjas apie gyvenimą, vertybes ir tikėjimą; vertins kūrinių herojų charakterius ir paaiškins, kodėl rašytojas kuria konkretų charakterį, apibūdins rašymo stilių, ieškos jungčių tarp kultūros reiškinių, kūrinių, idėjų ir raiškos.</w:t>
            </w:r>
          </w:p>
          <w:p w:rsidR="0085640B" w:rsidRPr="00274C19" w:rsidRDefault="0085640B" w:rsidP="00274C19">
            <w:pPr>
              <w:pStyle w:val="Sraopastraipa"/>
              <w:spacing w:before="0" w:after="120"/>
              <w:ind w:left="0"/>
              <w:rPr>
                <w:rFonts w:ascii="Times New Roman" w:hAnsi="Times New Roman"/>
                <w:sz w:val="21"/>
                <w:szCs w:val="21"/>
              </w:rPr>
            </w:pPr>
            <w:r w:rsidRPr="00274C19">
              <w:rPr>
                <w:rFonts w:ascii="Times New Roman" w:hAnsi="Times New Roman"/>
                <w:b/>
                <w:sz w:val="21"/>
                <w:szCs w:val="21"/>
              </w:rPr>
              <w:t>Komunikavimo</w:t>
            </w:r>
            <w:r w:rsidRPr="00274C19">
              <w:rPr>
                <w:rFonts w:ascii="Times New Roman" w:hAnsi="Times New Roman"/>
                <w:sz w:val="21"/>
                <w:szCs w:val="21"/>
              </w:rPr>
              <w:t>: samprotaus apie įvykius ir reiškinius, pagrįs savo nuomonę, naudosis įvairiais šaltiniais; sakys kalbą, rašys kūrybinį darbą; išsiaiškins nesuprantamų žodžių reikšmes ir išmoks juos vartoti; taikys įvairias kalbėjimo, skaitymo ir rašymo strategijas.</w:t>
            </w:r>
          </w:p>
          <w:p w:rsidR="0085640B" w:rsidRPr="00274C19" w:rsidRDefault="0085640B" w:rsidP="00274C19">
            <w:pPr>
              <w:pStyle w:val="Sraopastraipa"/>
              <w:spacing w:before="0" w:after="120"/>
              <w:ind w:left="0"/>
              <w:rPr>
                <w:rFonts w:ascii="Times New Roman" w:hAnsi="Times New Roman"/>
                <w:sz w:val="21"/>
                <w:szCs w:val="21"/>
              </w:rPr>
            </w:pPr>
            <w:r w:rsidRPr="00274C19">
              <w:rPr>
                <w:rFonts w:ascii="Times New Roman" w:hAnsi="Times New Roman"/>
                <w:b/>
                <w:sz w:val="21"/>
                <w:szCs w:val="21"/>
              </w:rPr>
              <w:t>Kūrybiškumo</w:t>
            </w:r>
            <w:r w:rsidRPr="00274C19">
              <w:rPr>
                <w:rFonts w:ascii="Times New Roman" w:hAnsi="Times New Roman"/>
                <w:sz w:val="21"/>
                <w:szCs w:val="21"/>
              </w:rPr>
              <w:t>: argumentuotai reikš savo požiūrį į kalbamus dalykus, pagrįs jį asmenine patirtimi, grožiniais ir negrožiniais tekstais, dalysis kūrybinėmis idėjomis ar sprendimais analizuojant programinius kūrinius, argumentuotai įvertins istorinį, kultūrinį kontekstus</w:t>
            </w:r>
            <w:r w:rsidRPr="00274C19">
              <w:rPr>
                <w:sz w:val="21"/>
                <w:szCs w:val="21"/>
              </w:rPr>
              <w:t>.</w:t>
            </w:r>
          </w:p>
          <w:p w:rsidR="0085640B" w:rsidRPr="00274C19" w:rsidRDefault="0085640B" w:rsidP="00274C19">
            <w:pPr>
              <w:pStyle w:val="Sraopastraipa"/>
              <w:spacing w:before="0" w:after="120"/>
              <w:ind w:left="0"/>
              <w:rPr>
                <w:sz w:val="21"/>
                <w:szCs w:val="21"/>
              </w:rPr>
            </w:pPr>
            <w:r w:rsidRPr="00274C19">
              <w:rPr>
                <w:rFonts w:ascii="Times New Roman" w:eastAsia="Times New Roman" w:hAnsi="Times New Roman"/>
                <w:b/>
                <w:sz w:val="21"/>
                <w:szCs w:val="21"/>
                <w:lang w:eastAsia="ja-JP"/>
              </w:rPr>
              <w:t>Socialinė, emocinė ir sveikos gyvensenos</w:t>
            </w:r>
            <w:r w:rsidRPr="00274C19">
              <w:rPr>
                <w:rFonts w:ascii="Times New Roman" w:eastAsia="Times New Roman" w:hAnsi="Times New Roman"/>
                <w:sz w:val="21"/>
                <w:szCs w:val="21"/>
                <w:lang w:eastAsia="ja-JP"/>
              </w:rPr>
              <w:t xml:space="preserve">: </w:t>
            </w:r>
            <w:r w:rsidRPr="00274C19">
              <w:rPr>
                <w:rFonts w:ascii="Times New Roman" w:hAnsi="Times New Roman"/>
                <w:sz w:val="21"/>
                <w:szCs w:val="21"/>
              </w:rPr>
              <w:t>analizuos ir paaiškins, kaip mintys ir emocijos veikia sprendimų priėmimą bei atsakingą elgesį.</w:t>
            </w:r>
            <w:r>
              <w:rPr>
                <w:rFonts w:ascii="Times New Roman" w:hAnsi="Times New Roman"/>
                <w:sz w:val="21"/>
                <w:szCs w:val="21"/>
              </w:rPr>
              <w:t xml:space="preserve"> </w:t>
            </w:r>
            <w:r w:rsidRPr="00274C19">
              <w:rPr>
                <w:rFonts w:ascii="Times New Roman" w:hAnsi="Times New Roman"/>
                <w:sz w:val="21"/>
                <w:szCs w:val="21"/>
              </w:rPr>
              <w:t>Analizuos stereotipų ir išankstinių nusistatymų kilmę bei neigiamą poveikį. Išliks objektyvus, argumentuodamas savo nuomonę.</w:t>
            </w:r>
            <w:r w:rsidRPr="00274C19">
              <w:rPr>
                <w:sz w:val="21"/>
                <w:szCs w:val="21"/>
              </w:rPr>
              <w:t xml:space="preserve"> </w:t>
            </w:r>
            <w:r w:rsidRPr="00274C19">
              <w:rPr>
                <w:rFonts w:ascii="Times New Roman" w:hAnsi="Times New Roman"/>
                <w:sz w:val="21"/>
                <w:szCs w:val="21"/>
              </w:rPr>
              <w:t>Atpažins manipuliavimą ir daromą neigiamą įtaką.</w:t>
            </w:r>
            <w:r w:rsidRPr="00274C19">
              <w:rPr>
                <w:sz w:val="21"/>
                <w:szCs w:val="21"/>
              </w:rPr>
              <w:t xml:space="preserve"> </w:t>
            </w:r>
          </w:p>
          <w:p w:rsidR="0085640B" w:rsidRPr="00274C19" w:rsidRDefault="0085640B" w:rsidP="00274C19">
            <w:pPr>
              <w:pStyle w:val="Sraopastraipa"/>
              <w:spacing w:before="0" w:after="120"/>
              <w:ind w:left="-24"/>
              <w:rPr>
                <w:rFonts w:ascii="Times New Roman" w:hAnsi="Times New Roman"/>
                <w:sz w:val="21"/>
                <w:szCs w:val="21"/>
              </w:rPr>
            </w:pPr>
            <w:r w:rsidRPr="00274C19">
              <w:rPr>
                <w:rFonts w:ascii="Times New Roman" w:hAnsi="Times New Roman"/>
                <w:b/>
                <w:sz w:val="21"/>
                <w:szCs w:val="21"/>
              </w:rPr>
              <w:t>Pilietiškumo</w:t>
            </w:r>
            <w:r w:rsidRPr="00274C19">
              <w:rPr>
                <w:rFonts w:ascii="Times New Roman" w:hAnsi="Times New Roman"/>
                <w:sz w:val="21"/>
                <w:szCs w:val="21"/>
              </w:rPr>
              <w:t xml:space="preserve">: pilietinį tapatumą ir </w:t>
            </w:r>
            <w:r w:rsidRPr="00274C19">
              <w:rPr>
                <w:rFonts w:ascii="Times New Roman" w:hAnsi="Times New Roman"/>
                <w:sz w:val="21"/>
                <w:szCs w:val="21"/>
              </w:rPr>
              <w:lastRenderedPageBreak/>
              <w:t>pilietinę galią ugdysis vertindami skaitomo teksto turinį, raišką, intenciją, poveikį klausytojui, interpretuodami ir apibendrindami; kritiškai vertindami įvairių šaltinių informaciją ir tinkamai ją panaudodami; reikš mintis ir jausmus sklandžia, aiškia, turtinga kalba; reikš argumentuotą asmeninį požiūrį į įvykius, reiškinius ar tekstus.</w:t>
            </w:r>
          </w:p>
          <w:p w:rsidR="0085640B" w:rsidRDefault="0085640B" w:rsidP="00274C19">
            <w:pPr>
              <w:pStyle w:val="Sraopastraipa"/>
              <w:spacing w:before="0" w:after="120"/>
              <w:ind w:left="0"/>
              <w:rPr>
                <w:rStyle w:val="fontstyle21"/>
                <w:rFonts w:ascii="Times New Roman" w:hAnsi="Times New Roman"/>
                <w:color w:val="000000" w:themeColor="text1"/>
                <w:sz w:val="21"/>
                <w:szCs w:val="21"/>
              </w:rPr>
            </w:pPr>
            <w:r w:rsidRPr="00274C19">
              <w:rPr>
                <w:rFonts w:ascii="Times New Roman" w:hAnsi="Times New Roman"/>
                <w:b/>
                <w:sz w:val="21"/>
                <w:szCs w:val="21"/>
              </w:rPr>
              <w:t>Skaitmeninė</w:t>
            </w:r>
            <w:r w:rsidRPr="00274C19">
              <w:rPr>
                <w:rFonts w:ascii="Times New Roman" w:hAnsi="Times New Roman"/>
                <w:sz w:val="21"/>
                <w:szCs w:val="21"/>
              </w:rPr>
              <w:t xml:space="preserve">: </w:t>
            </w:r>
            <w:r w:rsidRPr="00274C19">
              <w:rPr>
                <w:rStyle w:val="fontstyle21"/>
                <w:rFonts w:ascii="Times New Roman" w:hAnsi="Times New Roman"/>
                <w:color w:val="000000" w:themeColor="text1"/>
                <w:sz w:val="21"/>
                <w:szCs w:val="21"/>
              </w:rPr>
              <w:t>ieškos duomenų ir informacijos naudodamasis paprasta paieška skaitmeninėje aplinkoje.</w:t>
            </w:r>
          </w:p>
          <w:p w:rsidR="0085640B" w:rsidRPr="00274C19" w:rsidRDefault="0085640B" w:rsidP="00274C19">
            <w:pPr>
              <w:pStyle w:val="Sraopastraipa"/>
              <w:spacing w:before="0" w:after="120"/>
              <w:ind w:left="0"/>
              <w:rPr>
                <w:rFonts w:ascii="Times New Roman" w:hAnsi="Times New Roman"/>
                <w:b/>
                <w:sz w:val="21"/>
                <w:szCs w:val="21"/>
              </w:rPr>
            </w:pPr>
          </w:p>
        </w:tc>
        <w:tc>
          <w:tcPr>
            <w:tcW w:w="2410" w:type="dxa"/>
            <w:tcBorders>
              <w:bottom w:val="nil"/>
            </w:tcBorders>
          </w:tcPr>
          <w:p w:rsidR="0085640B" w:rsidRPr="00274C19" w:rsidRDefault="0085640B" w:rsidP="0085640B">
            <w:pPr>
              <w:tabs>
                <w:tab w:val="left" w:pos="5280"/>
                <w:tab w:val="center" w:pos="7623"/>
              </w:tabs>
              <w:spacing w:after="120"/>
              <w:rPr>
                <w:rFonts w:ascii="Times New Roman" w:hAnsi="Times New Roman" w:cs="Times New Roman"/>
                <w:sz w:val="21"/>
                <w:szCs w:val="21"/>
              </w:rPr>
            </w:pPr>
          </w:p>
        </w:tc>
      </w:tr>
      <w:tr w:rsidR="0085640B" w:rsidRPr="00E21162" w:rsidTr="0085640B">
        <w:tc>
          <w:tcPr>
            <w:tcW w:w="675" w:type="dxa"/>
            <w:vMerge/>
          </w:tcPr>
          <w:p w:rsidR="0085640B" w:rsidRPr="006C7AD3" w:rsidRDefault="0085640B" w:rsidP="00266A16">
            <w:pPr>
              <w:pStyle w:val="Sraopastraipa"/>
              <w:tabs>
                <w:tab w:val="left" w:pos="5280"/>
                <w:tab w:val="center" w:pos="7623"/>
              </w:tabs>
              <w:spacing w:before="0"/>
              <w:ind w:left="0"/>
              <w:jc w:val="both"/>
              <w:rPr>
                <w:rFonts w:ascii="Times New Roman" w:hAnsi="Times New Roman"/>
                <w:bCs/>
                <w:sz w:val="21"/>
                <w:szCs w:val="21"/>
              </w:rPr>
            </w:pPr>
          </w:p>
        </w:tc>
        <w:tc>
          <w:tcPr>
            <w:tcW w:w="2410" w:type="dxa"/>
            <w:vMerge/>
          </w:tcPr>
          <w:p w:rsidR="0085640B" w:rsidRPr="00034F01" w:rsidRDefault="0085640B" w:rsidP="00034F01">
            <w:pPr>
              <w:rPr>
                <w:rFonts w:ascii="Times New Roman" w:hAnsi="Times New Roman" w:cs="Times New Roman"/>
                <w:b/>
                <w:sz w:val="21"/>
                <w:szCs w:val="21"/>
              </w:rPr>
            </w:pPr>
          </w:p>
        </w:tc>
        <w:tc>
          <w:tcPr>
            <w:tcW w:w="850" w:type="dxa"/>
            <w:vMerge/>
          </w:tcPr>
          <w:p w:rsidR="0085640B" w:rsidRPr="00E21162" w:rsidRDefault="0085640B" w:rsidP="00E21162">
            <w:pPr>
              <w:tabs>
                <w:tab w:val="left" w:pos="5280"/>
                <w:tab w:val="center" w:pos="7623"/>
              </w:tabs>
              <w:jc w:val="center"/>
              <w:rPr>
                <w:rFonts w:ascii="Times New Roman" w:hAnsi="Times New Roman" w:cs="Times New Roman"/>
                <w:b/>
                <w:bCs/>
                <w:sz w:val="21"/>
                <w:szCs w:val="21"/>
              </w:rPr>
            </w:pPr>
          </w:p>
        </w:tc>
        <w:tc>
          <w:tcPr>
            <w:tcW w:w="851" w:type="dxa"/>
            <w:vMerge/>
          </w:tcPr>
          <w:p w:rsidR="0085640B" w:rsidRDefault="0085640B" w:rsidP="00E21162">
            <w:pPr>
              <w:tabs>
                <w:tab w:val="left" w:pos="5280"/>
                <w:tab w:val="center" w:pos="7623"/>
              </w:tabs>
              <w:jc w:val="center"/>
              <w:rPr>
                <w:rFonts w:ascii="Times New Roman" w:hAnsi="Times New Roman" w:cs="Times New Roman"/>
                <w:b/>
                <w:bCs/>
                <w:sz w:val="21"/>
                <w:szCs w:val="21"/>
              </w:rPr>
            </w:pPr>
          </w:p>
        </w:tc>
        <w:tc>
          <w:tcPr>
            <w:tcW w:w="4253" w:type="dxa"/>
            <w:vMerge/>
          </w:tcPr>
          <w:p w:rsidR="0085640B" w:rsidRPr="00006E11" w:rsidRDefault="0085640B" w:rsidP="00700FB6">
            <w:pPr>
              <w:pStyle w:val="Sraopastraipa"/>
              <w:numPr>
                <w:ilvl w:val="0"/>
                <w:numId w:val="19"/>
              </w:numPr>
              <w:snapToGrid w:val="0"/>
              <w:ind w:left="182" w:hanging="142"/>
              <w:rPr>
                <w:rFonts w:ascii="Times New Roman" w:hAnsi="Times New Roman"/>
                <w:sz w:val="21"/>
                <w:szCs w:val="21"/>
              </w:rPr>
            </w:pPr>
          </w:p>
        </w:tc>
        <w:tc>
          <w:tcPr>
            <w:tcW w:w="3685" w:type="dxa"/>
            <w:vMerge/>
            <w:tcBorders>
              <w:right w:val="single" w:sz="4" w:space="0" w:color="auto"/>
            </w:tcBorders>
          </w:tcPr>
          <w:p w:rsidR="0085640B" w:rsidRPr="006C7AD3" w:rsidRDefault="0085640B" w:rsidP="006C7AD3">
            <w:pPr>
              <w:spacing w:after="120"/>
              <w:rPr>
                <w:rFonts w:ascii="Times New Roman" w:hAnsi="Times New Roman" w:cs="Times New Roman"/>
                <w:b/>
                <w:sz w:val="21"/>
                <w:szCs w:val="21"/>
              </w:rPr>
            </w:pPr>
          </w:p>
        </w:tc>
        <w:tc>
          <w:tcPr>
            <w:tcW w:w="2410" w:type="dxa"/>
            <w:tcBorders>
              <w:top w:val="nil"/>
              <w:left w:val="single" w:sz="4" w:space="0" w:color="auto"/>
              <w:bottom w:val="single" w:sz="4" w:space="0" w:color="auto"/>
              <w:right w:val="single" w:sz="4" w:space="0" w:color="auto"/>
            </w:tcBorders>
          </w:tcPr>
          <w:p w:rsidR="0085640B" w:rsidRPr="003902C9" w:rsidRDefault="0085640B" w:rsidP="003902C9">
            <w:pPr>
              <w:rPr>
                <w:rStyle w:val="Grietas"/>
                <w:rFonts w:ascii="Times New Roman" w:hAnsi="Times New Roman" w:cs="Times New Roman"/>
                <w:b w:val="0"/>
                <w:color w:val="000000"/>
                <w:sz w:val="21"/>
                <w:szCs w:val="21"/>
              </w:rPr>
            </w:pPr>
            <w:r w:rsidRPr="003902C9">
              <w:rPr>
                <w:rStyle w:val="Grietas"/>
                <w:rFonts w:ascii="Times New Roman" w:hAnsi="Times New Roman" w:cs="Times New Roman"/>
                <w:color w:val="000000"/>
                <w:sz w:val="21"/>
                <w:szCs w:val="21"/>
              </w:rPr>
              <w:t>Vislava Šymborska „Kažkas, kurį stebiu tam tikrą laiką“</w:t>
            </w:r>
          </w:p>
          <w:p w:rsidR="0085640B" w:rsidRDefault="00F52259" w:rsidP="003902C9">
            <w:pPr>
              <w:tabs>
                <w:tab w:val="left" w:pos="5280"/>
                <w:tab w:val="center" w:pos="7623"/>
              </w:tabs>
              <w:spacing w:after="120"/>
              <w:rPr>
                <w:rFonts w:ascii="Times New Roman" w:hAnsi="Times New Roman" w:cs="Times New Roman"/>
                <w:sz w:val="21"/>
                <w:szCs w:val="21"/>
              </w:rPr>
            </w:pPr>
            <w:hyperlink r:id="rId57" w:history="1">
              <w:r w:rsidR="0085640B" w:rsidRPr="003902C9">
                <w:rPr>
                  <w:rStyle w:val="Hipersaitas"/>
                  <w:rFonts w:ascii="Times New Roman" w:hAnsi="Times New Roman"/>
                  <w:sz w:val="21"/>
                  <w:szCs w:val="21"/>
                </w:rPr>
                <w:t>https://www.zurnalasmetai.lt/?p=5680</w:t>
              </w:r>
            </w:hyperlink>
          </w:p>
          <w:p w:rsidR="0085640B" w:rsidRPr="00274C19" w:rsidRDefault="0085640B" w:rsidP="003902C9">
            <w:pPr>
              <w:tabs>
                <w:tab w:val="left" w:pos="5280"/>
                <w:tab w:val="center" w:pos="7623"/>
              </w:tabs>
              <w:spacing w:after="120"/>
              <w:rPr>
                <w:rFonts w:ascii="Times New Roman" w:hAnsi="Times New Roman" w:cs="Times New Roman"/>
                <w:sz w:val="21"/>
                <w:szCs w:val="21"/>
              </w:rPr>
            </w:pPr>
            <w:r w:rsidRPr="00274C19">
              <w:rPr>
                <w:rFonts w:ascii="Times New Roman" w:hAnsi="Times New Roman" w:cs="Times New Roman"/>
                <w:sz w:val="21"/>
                <w:szCs w:val="21"/>
              </w:rPr>
              <w:t xml:space="preserve">Esant poreikiui vykdoma nuotoliniu būdu per </w:t>
            </w:r>
            <w:r w:rsidRPr="00274C19">
              <w:rPr>
                <w:rFonts w:ascii="Times New Roman" w:hAnsi="Times New Roman" w:cs="Times New Roman"/>
                <w:sz w:val="21"/>
                <w:szCs w:val="21"/>
              </w:rPr>
              <w:lastRenderedPageBreak/>
              <w:t>Microsoft Teams platformą, elektroninį dienyną.</w:t>
            </w:r>
          </w:p>
          <w:p w:rsidR="0085640B" w:rsidRPr="000A2203" w:rsidRDefault="0085640B" w:rsidP="000A2203">
            <w:pPr>
              <w:tabs>
                <w:tab w:val="left" w:pos="5280"/>
                <w:tab w:val="center" w:pos="7623"/>
              </w:tabs>
              <w:spacing w:after="120"/>
              <w:rPr>
                <w:rFonts w:ascii="Times New Roman" w:hAnsi="Times New Roman" w:cs="Times New Roman"/>
                <w:sz w:val="21"/>
                <w:szCs w:val="21"/>
              </w:rPr>
            </w:pPr>
            <w:r w:rsidRPr="00D975FF">
              <w:rPr>
                <w:rFonts w:ascii="Times New Roman" w:hAnsi="Times New Roman" w:cs="Times New Roman"/>
                <w:b/>
                <w:sz w:val="21"/>
                <w:szCs w:val="21"/>
              </w:rPr>
              <w:t>Integracija:</w:t>
            </w:r>
            <w:r>
              <w:rPr>
                <w:rFonts w:ascii="Times New Roman" w:hAnsi="Times New Roman" w:cs="Times New Roman"/>
                <w:sz w:val="21"/>
                <w:szCs w:val="21"/>
              </w:rPr>
              <w:t xml:space="preserve"> literatūra, istorija.</w:t>
            </w:r>
          </w:p>
        </w:tc>
      </w:tr>
      <w:tr w:rsidR="00157A2E" w:rsidRPr="00E21162" w:rsidTr="00373F63">
        <w:tc>
          <w:tcPr>
            <w:tcW w:w="675" w:type="dxa"/>
          </w:tcPr>
          <w:p w:rsidR="00157A2E" w:rsidRPr="006C7AD3" w:rsidRDefault="00157A2E" w:rsidP="0085640B">
            <w:pPr>
              <w:pStyle w:val="Sraopastraipa"/>
              <w:tabs>
                <w:tab w:val="left" w:pos="5280"/>
                <w:tab w:val="center" w:pos="7623"/>
              </w:tabs>
              <w:spacing w:before="0"/>
              <w:ind w:left="0"/>
              <w:jc w:val="both"/>
              <w:rPr>
                <w:rFonts w:ascii="Times New Roman" w:hAnsi="Times New Roman"/>
                <w:bCs/>
                <w:sz w:val="21"/>
                <w:szCs w:val="21"/>
              </w:rPr>
            </w:pPr>
            <w:r>
              <w:rPr>
                <w:rFonts w:ascii="Times New Roman" w:hAnsi="Times New Roman"/>
                <w:bCs/>
                <w:sz w:val="21"/>
                <w:szCs w:val="21"/>
              </w:rPr>
              <w:lastRenderedPageBreak/>
              <w:t>6.</w:t>
            </w:r>
            <w:r w:rsidR="0085640B">
              <w:rPr>
                <w:rFonts w:ascii="Times New Roman" w:hAnsi="Times New Roman"/>
                <w:bCs/>
                <w:sz w:val="21"/>
                <w:szCs w:val="21"/>
              </w:rPr>
              <w:t>2</w:t>
            </w:r>
            <w:r>
              <w:rPr>
                <w:rFonts w:ascii="Times New Roman" w:hAnsi="Times New Roman"/>
                <w:bCs/>
                <w:sz w:val="21"/>
                <w:szCs w:val="21"/>
              </w:rPr>
              <w:t>.</w:t>
            </w:r>
          </w:p>
        </w:tc>
        <w:tc>
          <w:tcPr>
            <w:tcW w:w="2410" w:type="dxa"/>
          </w:tcPr>
          <w:p w:rsidR="00157A2E" w:rsidRPr="00D975FF" w:rsidRDefault="00157A2E" w:rsidP="00D975FF">
            <w:pPr>
              <w:spacing w:after="120"/>
              <w:rPr>
                <w:rFonts w:ascii="Times New Roman" w:hAnsi="Times New Roman" w:cs="Times New Roman"/>
                <w:b/>
                <w:sz w:val="21"/>
                <w:szCs w:val="21"/>
              </w:rPr>
            </w:pPr>
            <w:r w:rsidRPr="00D975FF">
              <w:rPr>
                <w:rFonts w:ascii="Times New Roman" w:hAnsi="Times New Roman" w:cs="Times New Roman"/>
                <w:b/>
                <w:sz w:val="21"/>
                <w:szCs w:val="21"/>
              </w:rPr>
              <w:t>Kodėl žmogus renkasi blogio kelią?</w:t>
            </w:r>
          </w:p>
          <w:p w:rsidR="00157A2E" w:rsidRPr="00D975FF" w:rsidRDefault="00157A2E" w:rsidP="00D975FF">
            <w:pPr>
              <w:spacing w:after="120"/>
              <w:rPr>
                <w:rFonts w:ascii="Times New Roman" w:hAnsi="Times New Roman" w:cs="Times New Roman"/>
                <w:b/>
                <w:i/>
                <w:sz w:val="21"/>
                <w:szCs w:val="21"/>
              </w:rPr>
            </w:pPr>
            <w:r w:rsidRPr="00D975FF">
              <w:rPr>
                <w:rFonts w:ascii="Times New Roman" w:hAnsi="Times New Roman" w:cs="Times New Roman"/>
                <w:b/>
                <w:i/>
                <w:sz w:val="21"/>
                <w:szCs w:val="21"/>
              </w:rPr>
              <w:t xml:space="preserve">Oskaras Vaildas, romanas „Doriano </w:t>
            </w:r>
            <w:r w:rsidRPr="00D975FF">
              <w:rPr>
                <w:rFonts w:ascii="Times New Roman" w:hAnsi="Times New Roman" w:cs="Times New Roman"/>
                <w:b/>
                <w:i/>
                <w:sz w:val="21"/>
                <w:szCs w:val="21"/>
              </w:rPr>
              <w:lastRenderedPageBreak/>
              <w:t>Grėjaus portretas“</w:t>
            </w:r>
          </w:p>
          <w:p w:rsidR="00157A2E" w:rsidRPr="00D975FF" w:rsidRDefault="00157A2E" w:rsidP="00D975FF">
            <w:pPr>
              <w:spacing w:after="120"/>
              <w:rPr>
                <w:rFonts w:ascii="Times New Roman" w:hAnsi="Times New Roman" w:cs="Times New Roman"/>
                <w:sz w:val="21"/>
                <w:szCs w:val="21"/>
              </w:rPr>
            </w:pPr>
            <w:r>
              <w:rPr>
                <w:rFonts w:ascii="Times New Roman" w:hAnsi="Times New Roman" w:cs="Times New Roman"/>
                <w:sz w:val="21"/>
                <w:szCs w:val="21"/>
              </w:rPr>
              <w:t>O. Vaildo romanas „Doriano Grėjaus portretas – nepavykęs asmens maištas prieš visuomenę</w:t>
            </w:r>
          </w:p>
          <w:p w:rsidR="00157A2E" w:rsidRPr="00D975FF" w:rsidRDefault="00157A2E" w:rsidP="002D6337">
            <w:pPr>
              <w:rPr>
                <w:rFonts w:ascii="Times New Roman" w:hAnsi="Times New Roman" w:cs="Times New Roman"/>
                <w:b/>
                <w:sz w:val="21"/>
                <w:szCs w:val="21"/>
              </w:rPr>
            </w:pPr>
          </w:p>
        </w:tc>
        <w:tc>
          <w:tcPr>
            <w:tcW w:w="850" w:type="dxa"/>
          </w:tcPr>
          <w:p w:rsidR="00157A2E" w:rsidRPr="00E21162" w:rsidRDefault="00157A2E"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lastRenderedPageBreak/>
              <w:t>3</w:t>
            </w:r>
          </w:p>
        </w:tc>
        <w:tc>
          <w:tcPr>
            <w:tcW w:w="851" w:type="dxa"/>
          </w:tcPr>
          <w:p w:rsidR="00157A2E" w:rsidRDefault="00157A2E" w:rsidP="00E21162">
            <w:pPr>
              <w:tabs>
                <w:tab w:val="left" w:pos="5280"/>
                <w:tab w:val="center" w:pos="7623"/>
              </w:tabs>
              <w:jc w:val="center"/>
              <w:rPr>
                <w:rFonts w:ascii="Times New Roman" w:hAnsi="Times New Roman" w:cs="Times New Roman"/>
                <w:b/>
                <w:bCs/>
                <w:sz w:val="21"/>
                <w:szCs w:val="21"/>
              </w:rPr>
            </w:pPr>
          </w:p>
        </w:tc>
        <w:tc>
          <w:tcPr>
            <w:tcW w:w="4253" w:type="dxa"/>
          </w:tcPr>
          <w:p w:rsidR="00157A2E" w:rsidRPr="00D975FF" w:rsidRDefault="00157A2E" w:rsidP="00C91F50">
            <w:pPr>
              <w:ind w:firstLine="176"/>
              <w:rPr>
                <w:rFonts w:ascii="Times New Roman" w:hAnsi="Times New Roman" w:cs="Times New Roman"/>
                <w:sz w:val="21"/>
                <w:szCs w:val="21"/>
              </w:rPr>
            </w:pPr>
            <w:r w:rsidRPr="00D975FF">
              <w:rPr>
                <w:rFonts w:ascii="Times New Roman" w:hAnsi="Times New Roman" w:cs="Times New Roman"/>
                <w:b/>
                <w:sz w:val="21"/>
                <w:szCs w:val="21"/>
              </w:rPr>
              <w:t>Analizuoja</w:t>
            </w:r>
            <w:r w:rsidRPr="00D975FF">
              <w:rPr>
                <w:rFonts w:ascii="Times New Roman" w:hAnsi="Times New Roman" w:cs="Times New Roman"/>
                <w:sz w:val="21"/>
                <w:szCs w:val="21"/>
              </w:rPr>
              <w:t xml:space="preserve"> ir </w:t>
            </w:r>
            <w:r w:rsidRPr="00D975FF">
              <w:rPr>
                <w:rFonts w:ascii="Times New Roman" w:hAnsi="Times New Roman" w:cs="Times New Roman"/>
                <w:b/>
                <w:sz w:val="21"/>
                <w:szCs w:val="21"/>
              </w:rPr>
              <w:t>interpretuoja</w:t>
            </w:r>
            <w:r w:rsidRPr="00D975FF">
              <w:rPr>
                <w:rFonts w:ascii="Times New Roman" w:hAnsi="Times New Roman" w:cs="Times New Roman"/>
                <w:sz w:val="21"/>
                <w:szCs w:val="21"/>
              </w:rPr>
              <w:t xml:space="preserve"> epikos tekstų veikėjų charakterius, jų kaitą, vertybes, </w:t>
            </w:r>
            <w:r w:rsidRPr="00D975FF">
              <w:rPr>
                <w:rFonts w:ascii="Times New Roman" w:hAnsi="Times New Roman" w:cs="Times New Roman"/>
                <w:b/>
                <w:sz w:val="21"/>
                <w:szCs w:val="21"/>
              </w:rPr>
              <w:t>atskleidžia</w:t>
            </w:r>
            <w:r w:rsidRPr="00D975FF">
              <w:rPr>
                <w:rFonts w:ascii="Times New Roman" w:hAnsi="Times New Roman" w:cs="Times New Roman"/>
                <w:sz w:val="21"/>
                <w:szCs w:val="21"/>
              </w:rPr>
              <w:t xml:space="preserve"> sąsajas su kultūros ar istoriniu kontekstu, </w:t>
            </w:r>
            <w:r w:rsidRPr="00D975FF">
              <w:rPr>
                <w:rFonts w:ascii="Times New Roman" w:hAnsi="Times New Roman" w:cs="Times New Roman"/>
                <w:b/>
                <w:sz w:val="21"/>
                <w:szCs w:val="21"/>
              </w:rPr>
              <w:t>atpažįsta</w:t>
            </w:r>
            <w:r w:rsidRPr="00D975FF">
              <w:rPr>
                <w:rFonts w:ascii="Times New Roman" w:hAnsi="Times New Roman" w:cs="Times New Roman"/>
                <w:sz w:val="21"/>
                <w:szCs w:val="21"/>
              </w:rPr>
              <w:t xml:space="preserve"> ir </w:t>
            </w:r>
            <w:r w:rsidRPr="00D975FF">
              <w:rPr>
                <w:rFonts w:ascii="Times New Roman" w:hAnsi="Times New Roman" w:cs="Times New Roman"/>
                <w:b/>
                <w:sz w:val="21"/>
                <w:szCs w:val="21"/>
              </w:rPr>
              <w:t>aptaria</w:t>
            </w:r>
            <w:r w:rsidRPr="00D975FF">
              <w:rPr>
                <w:rFonts w:ascii="Times New Roman" w:hAnsi="Times New Roman" w:cs="Times New Roman"/>
                <w:sz w:val="21"/>
                <w:szCs w:val="21"/>
              </w:rPr>
              <w:t xml:space="preserve"> pasakojimo perspektyvas, veikėjų kūrimo būdus, daugeliu </w:t>
            </w:r>
            <w:r w:rsidRPr="00D975FF">
              <w:rPr>
                <w:rFonts w:ascii="Times New Roman" w:hAnsi="Times New Roman" w:cs="Times New Roman"/>
                <w:sz w:val="21"/>
                <w:szCs w:val="21"/>
              </w:rPr>
              <w:lastRenderedPageBreak/>
              <w:t xml:space="preserve">atvejų argumentuotai </w:t>
            </w:r>
            <w:r w:rsidRPr="00D975FF">
              <w:rPr>
                <w:rFonts w:ascii="Times New Roman" w:hAnsi="Times New Roman" w:cs="Times New Roman"/>
                <w:b/>
                <w:sz w:val="21"/>
                <w:szCs w:val="21"/>
              </w:rPr>
              <w:t>vertina</w:t>
            </w:r>
            <w:r w:rsidRPr="00D975FF">
              <w:rPr>
                <w:rFonts w:ascii="Times New Roman" w:hAnsi="Times New Roman" w:cs="Times New Roman"/>
                <w:sz w:val="21"/>
                <w:szCs w:val="21"/>
              </w:rPr>
              <w:t xml:space="preserve"> veikėjus. </w:t>
            </w:r>
            <w:r w:rsidRPr="00D975FF">
              <w:rPr>
                <w:rFonts w:ascii="Times New Roman" w:hAnsi="Times New Roman" w:cs="Times New Roman"/>
                <w:b/>
                <w:sz w:val="21"/>
                <w:szCs w:val="21"/>
              </w:rPr>
              <w:t>Palygina</w:t>
            </w:r>
            <w:r w:rsidRPr="00D975FF">
              <w:rPr>
                <w:rFonts w:ascii="Times New Roman" w:hAnsi="Times New Roman" w:cs="Times New Roman"/>
                <w:sz w:val="21"/>
                <w:szCs w:val="21"/>
              </w:rPr>
              <w:t xml:space="preserve"> nežinomų kūrinių veikėjus keliais susiformuluotais aspektais, teiginius pagrindžia. (B2.2.3)</w:t>
            </w:r>
          </w:p>
          <w:p w:rsidR="00157A2E" w:rsidRPr="00D975FF" w:rsidRDefault="00157A2E" w:rsidP="00C91F50">
            <w:pPr>
              <w:ind w:firstLine="176"/>
              <w:rPr>
                <w:rFonts w:ascii="Times New Roman" w:hAnsi="Times New Roman" w:cs="Times New Roman"/>
                <w:sz w:val="21"/>
                <w:szCs w:val="21"/>
              </w:rPr>
            </w:pPr>
            <w:r w:rsidRPr="00D975FF">
              <w:rPr>
                <w:rFonts w:ascii="Times New Roman" w:hAnsi="Times New Roman" w:cs="Times New Roman"/>
                <w:b/>
                <w:sz w:val="21"/>
                <w:szCs w:val="21"/>
              </w:rPr>
              <w:t>Analizuoja</w:t>
            </w:r>
            <w:r w:rsidRPr="00D975FF">
              <w:rPr>
                <w:rFonts w:ascii="Times New Roman" w:hAnsi="Times New Roman" w:cs="Times New Roman"/>
                <w:sz w:val="21"/>
                <w:szCs w:val="21"/>
              </w:rPr>
              <w:t xml:space="preserve"> ir </w:t>
            </w:r>
            <w:r w:rsidRPr="00D975FF">
              <w:rPr>
                <w:rFonts w:ascii="Times New Roman" w:hAnsi="Times New Roman" w:cs="Times New Roman"/>
                <w:b/>
                <w:sz w:val="21"/>
                <w:szCs w:val="21"/>
              </w:rPr>
              <w:t>interpretuoja</w:t>
            </w:r>
            <w:r w:rsidRPr="00D975FF">
              <w:rPr>
                <w:rFonts w:ascii="Times New Roman" w:hAnsi="Times New Roman" w:cs="Times New Roman"/>
                <w:sz w:val="21"/>
                <w:szCs w:val="21"/>
              </w:rPr>
              <w:t xml:space="preserve"> epikos, kūriniuose vaizduojamą veiksmą, </w:t>
            </w:r>
            <w:r w:rsidRPr="00D975FF">
              <w:rPr>
                <w:rFonts w:ascii="Times New Roman" w:hAnsi="Times New Roman" w:cs="Times New Roman"/>
                <w:b/>
                <w:sz w:val="21"/>
                <w:szCs w:val="21"/>
              </w:rPr>
              <w:t>remiasi</w:t>
            </w:r>
            <w:r w:rsidRPr="00D975FF">
              <w:rPr>
                <w:rFonts w:ascii="Times New Roman" w:hAnsi="Times New Roman" w:cs="Times New Roman"/>
                <w:sz w:val="21"/>
                <w:szCs w:val="21"/>
              </w:rPr>
              <w:t xml:space="preserve"> laiko ir erdvės nuorodomis, </w:t>
            </w:r>
            <w:r w:rsidRPr="00D975FF">
              <w:rPr>
                <w:rFonts w:ascii="Times New Roman" w:hAnsi="Times New Roman" w:cs="Times New Roman"/>
                <w:b/>
                <w:sz w:val="21"/>
                <w:szCs w:val="21"/>
              </w:rPr>
              <w:t>sieja</w:t>
            </w:r>
            <w:r w:rsidRPr="00D975FF">
              <w:rPr>
                <w:rFonts w:ascii="Times New Roman" w:hAnsi="Times New Roman" w:cs="Times New Roman"/>
                <w:sz w:val="21"/>
                <w:szCs w:val="21"/>
              </w:rPr>
              <w:t xml:space="preserve"> su veikėjo charakteriu, išgyvenimais. </w:t>
            </w:r>
            <w:r w:rsidRPr="00D975FF">
              <w:rPr>
                <w:rFonts w:ascii="Times New Roman" w:hAnsi="Times New Roman" w:cs="Times New Roman"/>
                <w:b/>
                <w:sz w:val="21"/>
                <w:szCs w:val="21"/>
              </w:rPr>
              <w:t>Atpažįsta</w:t>
            </w:r>
            <w:r w:rsidRPr="00D975FF">
              <w:rPr>
                <w:rFonts w:ascii="Times New Roman" w:hAnsi="Times New Roman" w:cs="Times New Roman"/>
                <w:sz w:val="21"/>
                <w:szCs w:val="21"/>
              </w:rPr>
              <w:t xml:space="preserve"> ir </w:t>
            </w:r>
            <w:r w:rsidRPr="00D975FF">
              <w:rPr>
                <w:rFonts w:ascii="Times New Roman" w:hAnsi="Times New Roman" w:cs="Times New Roman"/>
                <w:b/>
                <w:sz w:val="21"/>
                <w:szCs w:val="21"/>
              </w:rPr>
              <w:t>paaiškina</w:t>
            </w:r>
            <w:r w:rsidRPr="00D975FF">
              <w:rPr>
                <w:rFonts w:ascii="Times New Roman" w:hAnsi="Times New Roman" w:cs="Times New Roman"/>
                <w:sz w:val="21"/>
                <w:szCs w:val="21"/>
              </w:rPr>
              <w:t xml:space="preserve"> vaizduojamas socialines, istorines realijas, kultūros epochų ypatybes, jas </w:t>
            </w:r>
            <w:r w:rsidRPr="00D975FF">
              <w:rPr>
                <w:rFonts w:ascii="Times New Roman" w:hAnsi="Times New Roman" w:cs="Times New Roman"/>
                <w:b/>
                <w:sz w:val="21"/>
                <w:szCs w:val="21"/>
              </w:rPr>
              <w:t>susieja</w:t>
            </w:r>
            <w:r w:rsidRPr="00D975FF">
              <w:rPr>
                <w:rFonts w:ascii="Times New Roman" w:hAnsi="Times New Roman" w:cs="Times New Roman"/>
                <w:sz w:val="21"/>
                <w:szCs w:val="21"/>
              </w:rPr>
              <w:t xml:space="preserve"> su dabarties socialiniais, kultūros reiškiniais, šių laikų istorija. (B2.3.3)</w:t>
            </w:r>
          </w:p>
          <w:p w:rsidR="00157A2E" w:rsidRPr="00D975FF" w:rsidRDefault="00157A2E" w:rsidP="00C91F50">
            <w:pPr>
              <w:ind w:firstLine="176"/>
              <w:rPr>
                <w:rFonts w:ascii="Times New Roman" w:hAnsi="Times New Roman" w:cs="Times New Roman"/>
                <w:sz w:val="21"/>
                <w:szCs w:val="21"/>
              </w:rPr>
            </w:pPr>
            <w:r w:rsidRPr="00D975FF">
              <w:rPr>
                <w:rFonts w:ascii="Times New Roman" w:hAnsi="Times New Roman" w:cs="Times New Roman"/>
                <w:b/>
                <w:sz w:val="21"/>
                <w:szCs w:val="21"/>
              </w:rPr>
              <w:t>Nurodo</w:t>
            </w:r>
            <w:r w:rsidRPr="00D975FF">
              <w:rPr>
                <w:rFonts w:ascii="Times New Roman" w:hAnsi="Times New Roman" w:cs="Times New Roman"/>
                <w:sz w:val="21"/>
                <w:szCs w:val="21"/>
              </w:rPr>
              <w:t xml:space="preserve"> ir </w:t>
            </w:r>
            <w:r w:rsidRPr="00D975FF">
              <w:rPr>
                <w:rFonts w:ascii="Times New Roman" w:hAnsi="Times New Roman" w:cs="Times New Roman"/>
                <w:b/>
                <w:sz w:val="21"/>
                <w:szCs w:val="21"/>
              </w:rPr>
              <w:t>aptaria</w:t>
            </w:r>
            <w:r w:rsidRPr="00D975FF">
              <w:rPr>
                <w:rFonts w:ascii="Times New Roman" w:hAnsi="Times New Roman" w:cs="Times New Roman"/>
                <w:sz w:val="21"/>
                <w:szCs w:val="21"/>
              </w:rPr>
              <w:t xml:space="preserve"> tiesiogiai ir netiesiogiai išreikštas nežinomo grožinio ir negrožinio teksto intencijas, tikslus, reiškiamus požiūrius. </w:t>
            </w:r>
            <w:r w:rsidRPr="00D975FF">
              <w:rPr>
                <w:rFonts w:ascii="Times New Roman" w:hAnsi="Times New Roman" w:cs="Times New Roman"/>
                <w:b/>
                <w:sz w:val="21"/>
                <w:szCs w:val="21"/>
              </w:rPr>
              <w:t>Suformuluoja</w:t>
            </w:r>
            <w:r w:rsidRPr="00D975FF">
              <w:rPr>
                <w:rFonts w:ascii="Times New Roman" w:hAnsi="Times New Roman" w:cs="Times New Roman"/>
                <w:sz w:val="21"/>
                <w:szCs w:val="21"/>
              </w:rPr>
              <w:t xml:space="preserve"> nežinomo teksto (grožinio ir negrožinio) temą, daugeliu atvejų</w:t>
            </w:r>
            <w:r>
              <w:rPr>
                <w:rFonts w:ascii="Times New Roman" w:hAnsi="Times New Roman" w:cs="Times New Roman"/>
                <w:sz w:val="21"/>
                <w:szCs w:val="21"/>
              </w:rPr>
              <w:t xml:space="preserve"> </w:t>
            </w:r>
            <w:r w:rsidRPr="00D975FF">
              <w:rPr>
                <w:rFonts w:ascii="Times New Roman" w:hAnsi="Times New Roman" w:cs="Times New Roman"/>
                <w:sz w:val="21"/>
                <w:szCs w:val="21"/>
              </w:rPr>
              <w:t xml:space="preserve">– problemą, pagrindinę mintį, </w:t>
            </w:r>
            <w:r w:rsidRPr="00D975FF">
              <w:rPr>
                <w:rFonts w:ascii="Times New Roman" w:hAnsi="Times New Roman" w:cs="Times New Roman"/>
                <w:b/>
                <w:sz w:val="21"/>
                <w:szCs w:val="21"/>
              </w:rPr>
              <w:t>aptaria</w:t>
            </w:r>
            <w:r w:rsidRPr="00D975FF">
              <w:rPr>
                <w:rFonts w:ascii="Times New Roman" w:hAnsi="Times New Roman" w:cs="Times New Roman"/>
                <w:sz w:val="21"/>
                <w:szCs w:val="21"/>
              </w:rPr>
              <w:t xml:space="preserve"> vertybes, </w:t>
            </w:r>
            <w:r w:rsidRPr="00D975FF">
              <w:rPr>
                <w:rFonts w:ascii="Times New Roman" w:hAnsi="Times New Roman" w:cs="Times New Roman"/>
                <w:b/>
                <w:sz w:val="21"/>
                <w:szCs w:val="21"/>
              </w:rPr>
              <w:t>susieja</w:t>
            </w:r>
            <w:r w:rsidRPr="00D975FF">
              <w:rPr>
                <w:rFonts w:ascii="Times New Roman" w:hAnsi="Times New Roman" w:cs="Times New Roman"/>
                <w:sz w:val="21"/>
                <w:szCs w:val="21"/>
              </w:rPr>
              <w:t xml:space="preserve"> priežastis ir pasekmes, tinkamai </w:t>
            </w:r>
            <w:r w:rsidRPr="00D975FF">
              <w:rPr>
                <w:rFonts w:ascii="Times New Roman" w:hAnsi="Times New Roman" w:cs="Times New Roman"/>
                <w:b/>
                <w:sz w:val="21"/>
                <w:szCs w:val="21"/>
              </w:rPr>
              <w:t>remiasi</w:t>
            </w:r>
            <w:r w:rsidRPr="00D975FF">
              <w:rPr>
                <w:rFonts w:ascii="Times New Roman" w:hAnsi="Times New Roman" w:cs="Times New Roman"/>
                <w:sz w:val="21"/>
                <w:szCs w:val="21"/>
              </w:rPr>
              <w:t xml:space="preserve"> žiniomis apie kontekstus. </w:t>
            </w:r>
            <w:r w:rsidRPr="00D975FF">
              <w:rPr>
                <w:rFonts w:ascii="Times New Roman" w:hAnsi="Times New Roman" w:cs="Times New Roman"/>
                <w:b/>
                <w:sz w:val="21"/>
                <w:szCs w:val="21"/>
              </w:rPr>
              <w:t>Palygina</w:t>
            </w:r>
            <w:r w:rsidRPr="00D975FF">
              <w:rPr>
                <w:rFonts w:ascii="Times New Roman" w:hAnsi="Times New Roman" w:cs="Times New Roman"/>
                <w:sz w:val="21"/>
                <w:szCs w:val="21"/>
              </w:rPr>
              <w:t xml:space="preserve"> grožinius ir (ar) negrožinius tekstus keliais pasirinktais aspektais, teiginius </w:t>
            </w:r>
            <w:r w:rsidRPr="00D975FF">
              <w:rPr>
                <w:rFonts w:ascii="Times New Roman" w:hAnsi="Times New Roman" w:cs="Times New Roman"/>
                <w:b/>
                <w:sz w:val="21"/>
                <w:szCs w:val="21"/>
              </w:rPr>
              <w:t>pagrindžia</w:t>
            </w:r>
            <w:r w:rsidRPr="00D975FF">
              <w:rPr>
                <w:rFonts w:ascii="Times New Roman" w:hAnsi="Times New Roman" w:cs="Times New Roman"/>
                <w:sz w:val="21"/>
                <w:szCs w:val="21"/>
              </w:rPr>
              <w:t>. (B2.6.3)</w:t>
            </w:r>
          </w:p>
          <w:p w:rsidR="00157A2E" w:rsidRPr="00D975FF" w:rsidRDefault="00157A2E" w:rsidP="00C91F50">
            <w:pPr>
              <w:ind w:firstLine="176"/>
              <w:rPr>
                <w:rFonts w:ascii="Times New Roman" w:hAnsi="Times New Roman" w:cs="Times New Roman"/>
                <w:sz w:val="21"/>
                <w:szCs w:val="21"/>
              </w:rPr>
            </w:pPr>
            <w:r w:rsidRPr="00D975FF">
              <w:rPr>
                <w:rFonts w:ascii="Times New Roman" w:hAnsi="Times New Roman" w:cs="Times New Roman"/>
                <w:sz w:val="21"/>
                <w:szCs w:val="21"/>
              </w:rPr>
              <w:t xml:space="preserve">Skaitydamas tekstą naujame kontekste </w:t>
            </w:r>
            <w:r w:rsidRPr="00D975FF">
              <w:rPr>
                <w:rFonts w:ascii="Times New Roman" w:hAnsi="Times New Roman" w:cs="Times New Roman"/>
                <w:b/>
                <w:sz w:val="21"/>
                <w:szCs w:val="21"/>
              </w:rPr>
              <w:t>kelia</w:t>
            </w:r>
            <w:r w:rsidRPr="00D975FF">
              <w:rPr>
                <w:rFonts w:ascii="Times New Roman" w:hAnsi="Times New Roman" w:cs="Times New Roman"/>
                <w:sz w:val="21"/>
                <w:szCs w:val="21"/>
              </w:rPr>
              <w:t xml:space="preserve"> pagrįstas hipotezes ir jas </w:t>
            </w:r>
            <w:r w:rsidRPr="00D975FF">
              <w:rPr>
                <w:rFonts w:ascii="Times New Roman" w:hAnsi="Times New Roman" w:cs="Times New Roman"/>
                <w:b/>
                <w:sz w:val="21"/>
                <w:szCs w:val="21"/>
              </w:rPr>
              <w:t>tikrina</w:t>
            </w:r>
            <w:r w:rsidRPr="00D975FF">
              <w:rPr>
                <w:rFonts w:ascii="Times New Roman" w:hAnsi="Times New Roman" w:cs="Times New Roman"/>
                <w:sz w:val="21"/>
                <w:szCs w:val="21"/>
              </w:rPr>
              <w:t xml:space="preserve"> remdamasis tekstu, literatūros žiniomis, kontekstu; nuosekliai </w:t>
            </w:r>
            <w:r w:rsidRPr="00D975FF">
              <w:rPr>
                <w:rFonts w:ascii="Times New Roman" w:hAnsi="Times New Roman" w:cs="Times New Roman"/>
                <w:b/>
                <w:sz w:val="21"/>
                <w:szCs w:val="21"/>
              </w:rPr>
              <w:t>komentuoja</w:t>
            </w:r>
            <w:r w:rsidRPr="00D975FF">
              <w:rPr>
                <w:rFonts w:ascii="Times New Roman" w:hAnsi="Times New Roman" w:cs="Times New Roman"/>
                <w:sz w:val="21"/>
                <w:szCs w:val="21"/>
              </w:rPr>
              <w:t xml:space="preserve"> tekstą, </w:t>
            </w:r>
            <w:r w:rsidRPr="00D975FF">
              <w:rPr>
                <w:rFonts w:ascii="Times New Roman" w:hAnsi="Times New Roman" w:cs="Times New Roman"/>
                <w:b/>
                <w:sz w:val="21"/>
                <w:szCs w:val="21"/>
              </w:rPr>
              <w:t>formuluoja</w:t>
            </w:r>
            <w:r w:rsidRPr="00D975FF">
              <w:rPr>
                <w:rFonts w:ascii="Times New Roman" w:hAnsi="Times New Roman" w:cs="Times New Roman"/>
                <w:sz w:val="21"/>
                <w:szCs w:val="21"/>
              </w:rPr>
              <w:t xml:space="preserve"> teksto analizės ir apibendrinimo klausimus, teiginius, išvadas. (B4.2.3)</w:t>
            </w:r>
          </w:p>
          <w:p w:rsidR="00157A2E" w:rsidRPr="00D975FF" w:rsidRDefault="00157A2E" w:rsidP="00C91F50">
            <w:pPr>
              <w:ind w:firstLine="176"/>
              <w:rPr>
                <w:rFonts w:ascii="Times New Roman" w:hAnsi="Times New Roman" w:cs="Times New Roman"/>
                <w:sz w:val="21"/>
                <w:szCs w:val="21"/>
              </w:rPr>
            </w:pPr>
            <w:r w:rsidRPr="00D975FF">
              <w:rPr>
                <w:rFonts w:ascii="Times New Roman" w:hAnsi="Times New Roman" w:cs="Times New Roman"/>
                <w:b/>
                <w:sz w:val="21"/>
                <w:szCs w:val="21"/>
              </w:rPr>
              <w:t>Paaiškina</w:t>
            </w:r>
            <w:r w:rsidRPr="00D975FF">
              <w:rPr>
                <w:rFonts w:ascii="Times New Roman" w:hAnsi="Times New Roman" w:cs="Times New Roman"/>
                <w:sz w:val="21"/>
                <w:szCs w:val="21"/>
              </w:rPr>
              <w:t xml:space="preserve"> procesus, reiškinius, požiūrius, </w:t>
            </w:r>
            <w:r w:rsidRPr="00D975FF">
              <w:rPr>
                <w:rFonts w:ascii="Times New Roman" w:hAnsi="Times New Roman" w:cs="Times New Roman"/>
                <w:b/>
                <w:sz w:val="21"/>
                <w:szCs w:val="21"/>
              </w:rPr>
              <w:t>nurodo</w:t>
            </w:r>
            <w:r w:rsidRPr="00D975FF">
              <w:rPr>
                <w:rFonts w:ascii="Times New Roman" w:hAnsi="Times New Roman" w:cs="Times New Roman"/>
                <w:sz w:val="21"/>
                <w:szCs w:val="21"/>
              </w:rPr>
              <w:t xml:space="preserve"> logines sąsajas, </w:t>
            </w:r>
            <w:r w:rsidRPr="00D975FF">
              <w:rPr>
                <w:rFonts w:ascii="Times New Roman" w:hAnsi="Times New Roman" w:cs="Times New Roman"/>
                <w:b/>
                <w:sz w:val="21"/>
                <w:szCs w:val="21"/>
              </w:rPr>
              <w:t>vartoja</w:t>
            </w:r>
            <w:r w:rsidRPr="00D975FF">
              <w:rPr>
                <w:rFonts w:ascii="Times New Roman" w:hAnsi="Times New Roman" w:cs="Times New Roman"/>
                <w:sz w:val="21"/>
                <w:szCs w:val="21"/>
              </w:rPr>
              <w:t xml:space="preserve"> dalykinę kalbą, tinkamas sąvokas ir terminus. </w:t>
            </w:r>
            <w:r w:rsidRPr="00D975FF">
              <w:rPr>
                <w:rFonts w:ascii="Times New Roman" w:hAnsi="Times New Roman" w:cs="Times New Roman"/>
                <w:b/>
                <w:sz w:val="21"/>
                <w:szCs w:val="21"/>
              </w:rPr>
              <w:t>Palygina</w:t>
            </w:r>
            <w:r w:rsidRPr="00D975FF">
              <w:rPr>
                <w:rFonts w:ascii="Times New Roman" w:hAnsi="Times New Roman" w:cs="Times New Roman"/>
                <w:sz w:val="21"/>
                <w:szCs w:val="21"/>
              </w:rPr>
              <w:t xml:space="preserve"> du objektus aiškiai nurodydamas lyginimo aspektus. (C1.3.3)</w:t>
            </w:r>
          </w:p>
          <w:p w:rsidR="00157A2E" w:rsidRPr="00D975FF" w:rsidRDefault="00157A2E" w:rsidP="00C91F50">
            <w:pPr>
              <w:ind w:firstLine="176"/>
              <w:rPr>
                <w:rFonts w:ascii="Times New Roman" w:hAnsi="Times New Roman" w:cs="Times New Roman"/>
                <w:sz w:val="21"/>
                <w:szCs w:val="21"/>
              </w:rPr>
            </w:pPr>
            <w:r w:rsidRPr="00D975FF">
              <w:rPr>
                <w:rFonts w:ascii="Times New Roman" w:hAnsi="Times New Roman" w:cs="Times New Roman"/>
                <w:b/>
                <w:sz w:val="21"/>
                <w:szCs w:val="21"/>
              </w:rPr>
              <w:t>Išsako</w:t>
            </w:r>
            <w:r w:rsidRPr="00D975FF">
              <w:rPr>
                <w:rFonts w:ascii="Times New Roman" w:hAnsi="Times New Roman" w:cs="Times New Roman"/>
                <w:sz w:val="21"/>
                <w:szCs w:val="21"/>
              </w:rPr>
              <w:t xml:space="preserve"> savo požiūrį, nuosekliai plėtodamas pagrindinę mintį. Tinkamai </w:t>
            </w:r>
            <w:r w:rsidRPr="00D975FF">
              <w:rPr>
                <w:rFonts w:ascii="Times New Roman" w:hAnsi="Times New Roman" w:cs="Times New Roman"/>
                <w:b/>
                <w:sz w:val="21"/>
                <w:szCs w:val="21"/>
              </w:rPr>
              <w:t>argumentuoja</w:t>
            </w:r>
            <w:r w:rsidRPr="00D975FF">
              <w:rPr>
                <w:rFonts w:ascii="Times New Roman" w:hAnsi="Times New Roman" w:cs="Times New Roman"/>
                <w:sz w:val="21"/>
                <w:szCs w:val="21"/>
              </w:rPr>
              <w:t xml:space="preserve"> remdamasis įvairaus pobūdžio šaltiniais. (C1.4.3)</w:t>
            </w:r>
          </w:p>
          <w:p w:rsidR="00157A2E" w:rsidRDefault="00157A2E" w:rsidP="00C91F50">
            <w:pPr>
              <w:ind w:firstLine="176"/>
              <w:jc w:val="both"/>
              <w:rPr>
                <w:rFonts w:ascii="Times New Roman" w:hAnsi="Times New Roman" w:cs="Times New Roman"/>
                <w:sz w:val="21"/>
                <w:szCs w:val="21"/>
              </w:rPr>
            </w:pPr>
            <w:r w:rsidRPr="00D975FF">
              <w:rPr>
                <w:rFonts w:ascii="Times New Roman" w:hAnsi="Times New Roman" w:cs="Times New Roman"/>
                <w:b/>
                <w:sz w:val="21"/>
                <w:szCs w:val="21"/>
              </w:rPr>
              <w:t>Komponuoja</w:t>
            </w:r>
            <w:r w:rsidRPr="00D975FF">
              <w:rPr>
                <w:rFonts w:ascii="Times New Roman" w:hAnsi="Times New Roman" w:cs="Times New Roman"/>
                <w:sz w:val="21"/>
                <w:szCs w:val="21"/>
              </w:rPr>
              <w:t xml:space="preserve"> tekstą kaip visumą, kurios struktūra pagrįsta loginiais atskirų dalių ryšiais: </w:t>
            </w:r>
            <w:r w:rsidRPr="00D975FF">
              <w:rPr>
                <w:rFonts w:ascii="Times New Roman" w:hAnsi="Times New Roman" w:cs="Times New Roman"/>
                <w:b/>
                <w:sz w:val="21"/>
                <w:szCs w:val="21"/>
              </w:rPr>
              <w:lastRenderedPageBreak/>
              <w:t>pasirenka</w:t>
            </w:r>
            <w:r w:rsidRPr="00D975FF">
              <w:rPr>
                <w:rFonts w:ascii="Times New Roman" w:hAnsi="Times New Roman" w:cs="Times New Roman"/>
                <w:sz w:val="21"/>
                <w:szCs w:val="21"/>
              </w:rPr>
              <w:t xml:space="preserve"> tinkamą medžiagos išdėstymo principą, </w:t>
            </w:r>
            <w:r w:rsidRPr="00D975FF">
              <w:rPr>
                <w:rFonts w:ascii="Times New Roman" w:hAnsi="Times New Roman" w:cs="Times New Roman"/>
                <w:b/>
                <w:sz w:val="21"/>
                <w:szCs w:val="21"/>
              </w:rPr>
              <w:t>numato</w:t>
            </w:r>
            <w:r w:rsidRPr="00D975FF">
              <w:rPr>
                <w:rFonts w:ascii="Times New Roman" w:hAnsi="Times New Roman" w:cs="Times New Roman"/>
                <w:sz w:val="21"/>
                <w:szCs w:val="21"/>
              </w:rPr>
              <w:t xml:space="preserve"> teiginių išdėstymo tvarką, </w:t>
            </w:r>
            <w:r w:rsidRPr="00D975FF">
              <w:rPr>
                <w:rFonts w:ascii="Times New Roman" w:hAnsi="Times New Roman" w:cs="Times New Roman"/>
                <w:b/>
                <w:sz w:val="21"/>
                <w:szCs w:val="21"/>
              </w:rPr>
              <w:t>apmąsto</w:t>
            </w:r>
            <w:r w:rsidRPr="00D975FF">
              <w:rPr>
                <w:rFonts w:ascii="Times New Roman" w:hAnsi="Times New Roman" w:cs="Times New Roman"/>
                <w:sz w:val="21"/>
                <w:szCs w:val="21"/>
              </w:rPr>
              <w:t xml:space="preserve"> įžangą ir pabaigą, rašydamas pastraipą, </w:t>
            </w:r>
            <w:r w:rsidRPr="00D975FF">
              <w:rPr>
                <w:rFonts w:ascii="Times New Roman" w:hAnsi="Times New Roman" w:cs="Times New Roman"/>
                <w:b/>
                <w:sz w:val="21"/>
                <w:szCs w:val="21"/>
              </w:rPr>
              <w:t>laikosi</w:t>
            </w:r>
            <w:r w:rsidRPr="00D975FF">
              <w:rPr>
                <w:rFonts w:ascii="Times New Roman" w:hAnsi="Times New Roman" w:cs="Times New Roman"/>
                <w:sz w:val="21"/>
                <w:szCs w:val="21"/>
              </w:rPr>
              <w:t xml:space="preserve"> minčių dėstymo logikos. (C2.1.3)</w:t>
            </w:r>
          </w:p>
          <w:p w:rsidR="00157A2E" w:rsidRPr="00B65764" w:rsidRDefault="00157A2E" w:rsidP="00B65764">
            <w:pPr>
              <w:pStyle w:val="Sraopastraipa"/>
              <w:numPr>
                <w:ilvl w:val="0"/>
                <w:numId w:val="21"/>
              </w:numPr>
              <w:ind w:left="182" w:hanging="182"/>
              <w:jc w:val="both"/>
              <w:rPr>
                <w:rFonts w:ascii="Times New Roman" w:hAnsi="Times New Roman"/>
                <w:sz w:val="21"/>
                <w:szCs w:val="21"/>
              </w:rPr>
            </w:pPr>
            <w:r>
              <w:rPr>
                <w:rFonts w:ascii="Times New Roman" w:hAnsi="Times New Roman"/>
                <w:sz w:val="21"/>
                <w:szCs w:val="21"/>
              </w:rPr>
              <w:t>Suformuluos</w:t>
            </w:r>
            <w:r w:rsidRPr="00B65764">
              <w:rPr>
                <w:rFonts w:ascii="Times New Roman" w:hAnsi="Times New Roman"/>
                <w:sz w:val="21"/>
                <w:szCs w:val="21"/>
              </w:rPr>
              <w:t xml:space="preserve"> pagrindinę romano temą, probleminį klausimą ir idėją.</w:t>
            </w:r>
          </w:p>
          <w:p w:rsidR="00157A2E" w:rsidRPr="00B65764" w:rsidRDefault="00157A2E" w:rsidP="00B65764">
            <w:pPr>
              <w:pStyle w:val="Sraopastraipa"/>
              <w:numPr>
                <w:ilvl w:val="0"/>
                <w:numId w:val="20"/>
              </w:numPr>
              <w:spacing w:after="120"/>
              <w:ind w:left="182" w:hanging="142"/>
              <w:jc w:val="both"/>
              <w:rPr>
                <w:rFonts w:ascii="Times New Roman" w:hAnsi="Times New Roman"/>
                <w:b/>
                <w:sz w:val="21"/>
                <w:szCs w:val="21"/>
              </w:rPr>
            </w:pPr>
            <w:r w:rsidRPr="00B65764">
              <w:rPr>
                <w:rFonts w:ascii="Times New Roman" w:hAnsi="Times New Roman"/>
                <w:sz w:val="21"/>
                <w:szCs w:val="21"/>
              </w:rPr>
              <w:t>Remdamiesi citatomis kurs 50 ž. Doriano charakteristiką.</w:t>
            </w:r>
          </w:p>
          <w:p w:rsidR="00157A2E" w:rsidRPr="00B65764" w:rsidRDefault="00157A2E" w:rsidP="00B65764">
            <w:pPr>
              <w:pStyle w:val="Sraopastraipa"/>
              <w:numPr>
                <w:ilvl w:val="0"/>
                <w:numId w:val="20"/>
              </w:numPr>
              <w:spacing w:after="120"/>
              <w:ind w:left="182" w:hanging="142"/>
              <w:jc w:val="both"/>
              <w:rPr>
                <w:rFonts w:ascii="Times New Roman" w:hAnsi="Times New Roman"/>
                <w:b/>
                <w:sz w:val="21"/>
                <w:szCs w:val="21"/>
              </w:rPr>
            </w:pPr>
            <w:r w:rsidRPr="00B65764">
              <w:rPr>
                <w:rFonts w:ascii="Times New Roman" w:hAnsi="Times New Roman"/>
                <w:sz w:val="21"/>
                <w:szCs w:val="21"/>
              </w:rPr>
              <w:t>Paaiškin</w:t>
            </w:r>
            <w:r>
              <w:rPr>
                <w:rFonts w:ascii="Times New Roman" w:hAnsi="Times New Roman"/>
                <w:sz w:val="21"/>
                <w:szCs w:val="21"/>
              </w:rPr>
              <w:t>s</w:t>
            </w:r>
            <w:r w:rsidRPr="00B65764">
              <w:rPr>
                <w:rFonts w:ascii="Times New Roman" w:hAnsi="Times New Roman"/>
                <w:sz w:val="21"/>
                <w:szCs w:val="21"/>
              </w:rPr>
              <w:t xml:space="preserve"> nesenstančio veido ir bjaurėjančio portreto simbolinę prasmę.</w:t>
            </w:r>
          </w:p>
          <w:p w:rsidR="00157A2E" w:rsidRPr="00B65764" w:rsidRDefault="00157A2E" w:rsidP="00B65764">
            <w:pPr>
              <w:pStyle w:val="Sraopastraipa"/>
              <w:numPr>
                <w:ilvl w:val="0"/>
                <w:numId w:val="20"/>
              </w:numPr>
              <w:spacing w:after="120"/>
              <w:ind w:left="182" w:hanging="142"/>
              <w:jc w:val="both"/>
              <w:rPr>
                <w:rFonts w:ascii="Times New Roman" w:hAnsi="Times New Roman"/>
                <w:b/>
                <w:sz w:val="21"/>
                <w:szCs w:val="21"/>
              </w:rPr>
            </w:pPr>
            <w:r>
              <w:rPr>
                <w:rFonts w:ascii="Times New Roman" w:hAnsi="Times New Roman"/>
                <w:sz w:val="21"/>
                <w:szCs w:val="21"/>
              </w:rPr>
              <w:t xml:space="preserve">Pagrįs arba paneigs teiginį, kad </w:t>
            </w:r>
            <w:r w:rsidRPr="00B65764">
              <w:rPr>
                <w:rFonts w:ascii="Times New Roman" w:hAnsi="Times New Roman"/>
                <w:sz w:val="21"/>
                <w:szCs w:val="21"/>
              </w:rPr>
              <w:t>kad Henris yra velnias, gundantis Dorianą, o Bezilis yra angelas, bandantis išsaugoti vaikino tyrumą ir nekaltybę?</w:t>
            </w:r>
          </w:p>
          <w:p w:rsidR="00157A2E" w:rsidRPr="00B65764" w:rsidRDefault="00157A2E" w:rsidP="00B65764">
            <w:pPr>
              <w:pStyle w:val="Sraopastraipa"/>
              <w:spacing w:after="120"/>
              <w:ind w:left="182"/>
              <w:jc w:val="both"/>
              <w:rPr>
                <w:rFonts w:ascii="Times New Roman" w:hAnsi="Times New Roman"/>
                <w:b/>
                <w:sz w:val="21"/>
                <w:szCs w:val="21"/>
                <w:u w:val="single"/>
              </w:rPr>
            </w:pPr>
            <w:r w:rsidRPr="00B65764">
              <w:rPr>
                <w:rFonts w:ascii="Times New Roman" w:hAnsi="Times New Roman"/>
                <w:sz w:val="21"/>
                <w:szCs w:val="21"/>
                <w:u w:val="single"/>
              </w:rPr>
              <w:t>Kaupiamasis vertinimas</w:t>
            </w:r>
          </w:p>
        </w:tc>
        <w:tc>
          <w:tcPr>
            <w:tcW w:w="3685" w:type="dxa"/>
            <w:vMerge/>
          </w:tcPr>
          <w:p w:rsidR="00157A2E" w:rsidRPr="006C7AD3" w:rsidRDefault="00157A2E" w:rsidP="006C7AD3">
            <w:pPr>
              <w:spacing w:after="120"/>
              <w:rPr>
                <w:rFonts w:ascii="Times New Roman" w:hAnsi="Times New Roman" w:cs="Times New Roman"/>
                <w:b/>
                <w:sz w:val="21"/>
                <w:szCs w:val="21"/>
              </w:rPr>
            </w:pPr>
          </w:p>
        </w:tc>
        <w:tc>
          <w:tcPr>
            <w:tcW w:w="2410" w:type="dxa"/>
          </w:tcPr>
          <w:p w:rsidR="00157A2E" w:rsidRPr="00D975FF" w:rsidRDefault="00157A2E" w:rsidP="00D975FF">
            <w:pPr>
              <w:rPr>
                <w:rFonts w:ascii="Times New Roman" w:hAnsi="Times New Roman" w:cs="Times New Roman"/>
                <w:b/>
                <w:bCs/>
                <w:i/>
                <w:iCs/>
                <w:sz w:val="21"/>
                <w:szCs w:val="21"/>
              </w:rPr>
            </w:pPr>
            <w:r w:rsidRPr="00D975FF">
              <w:rPr>
                <w:rFonts w:ascii="Times New Roman" w:hAnsi="Times New Roman" w:cs="Times New Roman"/>
                <w:b/>
                <w:bCs/>
                <w:iCs/>
                <w:sz w:val="21"/>
                <w:szCs w:val="21"/>
              </w:rPr>
              <w:t>O. Vaildas.</w:t>
            </w:r>
            <w:r w:rsidRPr="00D975FF">
              <w:rPr>
                <w:rFonts w:ascii="Times New Roman" w:hAnsi="Times New Roman" w:cs="Times New Roman"/>
                <w:b/>
                <w:bCs/>
                <w:i/>
                <w:iCs/>
                <w:sz w:val="21"/>
                <w:szCs w:val="21"/>
              </w:rPr>
              <w:t xml:space="preserve"> Doriano Grėjaus portretas</w:t>
            </w:r>
          </w:p>
          <w:p w:rsidR="00157A2E" w:rsidRPr="00D975FF" w:rsidRDefault="00F52259" w:rsidP="00D975FF">
            <w:pPr>
              <w:tabs>
                <w:tab w:val="left" w:pos="5280"/>
                <w:tab w:val="center" w:pos="7623"/>
              </w:tabs>
              <w:spacing w:after="120"/>
              <w:rPr>
                <w:rFonts w:ascii="Times New Roman" w:hAnsi="Times New Roman" w:cs="Times New Roman"/>
                <w:color w:val="0070C0"/>
                <w:sz w:val="21"/>
                <w:szCs w:val="21"/>
                <w:u w:val="single"/>
              </w:rPr>
            </w:pPr>
            <w:hyperlink r:id="rId58" w:history="1">
              <w:r w:rsidR="00157A2E" w:rsidRPr="00D975FF">
                <w:rPr>
                  <w:rStyle w:val="Hipersaitas"/>
                  <w:rFonts w:ascii="Times New Roman" w:hAnsi="Times New Roman"/>
                  <w:sz w:val="21"/>
                  <w:szCs w:val="21"/>
                </w:rPr>
                <w:t>https://dokumen.tips/documents/doriano-grejaus-</w:t>
              </w:r>
              <w:r w:rsidR="00157A2E" w:rsidRPr="00D975FF">
                <w:rPr>
                  <w:rStyle w:val="Hipersaitas"/>
                  <w:rFonts w:ascii="Times New Roman" w:hAnsi="Times New Roman"/>
                  <w:sz w:val="21"/>
                  <w:szCs w:val="21"/>
                </w:rPr>
                <w:lastRenderedPageBreak/>
                <w:t>portretas.html?page=102</w:t>
              </w:r>
            </w:hyperlink>
          </w:p>
          <w:p w:rsidR="00157A2E" w:rsidRPr="00274C19" w:rsidRDefault="00157A2E" w:rsidP="00D975FF">
            <w:pPr>
              <w:tabs>
                <w:tab w:val="left" w:pos="5280"/>
                <w:tab w:val="center" w:pos="7623"/>
              </w:tabs>
              <w:spacing w:after="120"/>
              <w:rPr>
                <w:rFonts w:ascii="Times New Roman" w:hAnsi="Times New Roman" w:cs="Times New Roman"/>
                <w:sz w:val="21"/>
                <w:szCs w:val="21"/>
              </w:rPr>
            </w:pPr>
            <w:r w:rsidRPr="00274C19">
              <w:rPr>
                <w:rFonts w:ascii="Times New Roman" w:hAnsi="Times New Roman" w:cs="Times New Roman"/>
                <w:sz w:val="21"/>
                <w:szCs w:val="21"/>
              </w:rPr>
              <w:t>Esant poreikiui vykdoma nuotoliniu būdu per Microsoft Teams platformą, elektroninį dienyną.</w:t>
            </w:r>
          </w:p>
          <w:p w:rsidR="00157A2E" w:rsidRPr="000A2203" w:rsidRDefault="00157A2E" w:rsidP="00D975FF">
            <w:pPr>
              <w:tabs>
                <w:tab w:val="left" w:pos="5280"/>
                <w:tab w:val="center" w:pos="7623"/>
              </w:tabs>
              <w:spacing w:after="120"/>
              <w:rPr>
                <w:rFonts w:ascii="Times New Roman" w:hAnsi="Times New Roman" w:cs="Times New Roman"/>
                <w:sz w:val="21"/>
                <w:szCs w:val="21"/>
              </w:rPr>
            </w:pPr>
            <w:r w:rsidRPr="006840CF">
              <w:rPr>
                <w:rFonts w:ascii="Times New Roman" w:hAnsi="Times New Roman" w:cs="Times New Roman"/>
                <w:b/>
                <w:sz w:val="21"/>
                <w:szCs w:val="21"/>
              </w:rPr>
              <w:t>Integracija:</w:t>
            </w:r>
            <w:r>
              <w:rPr>
                <w:rFonts w:ascii="Times New Roman" w:hAnsi="Times New Roman" w:cs="Times New Roman"/>
                <w:sz w:val="21"/>
                <w:szCs w:val="21"/>
              </w:rPr>
              <w:t xml:space="preserve"> literatūra, istorija, etika.</w:t>
            </w:r>
          </w:p>
        </w:tc>
      </w:tr>
      <w:tr w:rsidR="00157A2E" w:rsidRPr="00E21162" w:rsidTr="00373F63">
        <w:tc>
          <w:tcPr>
            <w:tcW w:w="675" w:type="dxa"/>
          </w:tcPr>
          <w:p w:rsidR="00157A2E" w:rsidRPr="006C7AD3" w:rsidRDefault="00157A2E" w:rsidP="002D6337">
            <w:pPr>
              <w:pStyle w:val="Sraopastraipa"/>
              <w:tabs>
                <w:tab w:val="left" w:pos="5280"/>
                <w:tab w:val="center" w:pos="7623"/>
              </w:tabs>
              <w:spacing w:before="0"/>
              <w:ind w:left="0"/>
              <w:jc w:val="both"/>
              <w:rPr>
                <w:rFonts w:ascii="Times New Roman" w:hAnsi="Times New Roman"/>
                <w:bCs/>
                <w:sz w:val="21"/>
                <w:szCs w:val="21"/>
              </w:rPr>
            </w:pPr>
            <w:r>
              <w:rPr>
                <w:rFonts w:ascii="Times New Roman" w:hAnsi="Times New Roman"/>
                <w:bCs/>
                <w:sz w:val="21"/>
                <w:szCs w:val="21"/>
              </w:rPr>
              <w:lastRenderedPageBreak/>
              <w:t>6.</w:t>
            </w:r>
            <w:r w:rsidR="002D6337">
              <w:rPr>
                <w:rFonts w:ascii="Times New Roman" w:hAnsi="Times New Roman"/>
                <w:bCs/>
                <w:sz w:val="21"/>
                <w:szCs w:val="21"/>
              </w:rPr>
              <w:t>3</w:t>
            </w:r>
            <w:r>
              <w:rPr>
                <w:rFonts w:ascii="Times New Roman" w:hAnsi="Times New Roman"/>
                <w:bCs/>
                <w:sz w:val="21"/>
                <w:szCs w:val="21"/>
              </w:rPr>
              <w:t xml:space="preserve">. </w:t>
            </w:r>
          </w:p>
        </w:tc>
        <w:tc>
          <w:tcPr>
            <w:tcW w:w="2410" w:type="dxa"/>
          </w:tcPr>
          <w:p w:rsidR="00157A2E" w:rsidRPr="00164B47" w:rsidRDefault="00157A2E" w:rsidP="00164B47">
            <w:pPr>
              <w:spacing w:after="120"/>
              <w:rPr>
                <w:rFonts w:ascii="Times New Roman" w:hAnsi="Times New Roman" w:cs="Times New Roman"/>
                <w:b/>
                <w:sz w:val="21"/>
                <w:szCs w:val="21"/>
              </w:rPr>
            </w:pPr>
            <w:r w:rsidRPr="00164B47">
              <w:rPr>
                <w:rFonts w:ascii="Times New Roman" w:hAnsi="Times New Roman" w:cs="Times New Roman"/>
                <w:b/>
                <w:sz w:val="21"/>
                <w:szCs w:val="21"/>
              </w:rPr>
              <w:t>Bandymas atrasti save pasaulyje, kurio nesupranti</w:t>
            </w:r>
          </w:p>
          <w:p w:rsidR="00157A2E" w:rsidRPr="00164B47" w:rsidRDefault="00157A2E" w:rsidP="00164B47">
            <w:pPr>
              <w:spacing w:after="120"/>
              <w:rPr>
                <w:rFonts w:ascii="Times New Roman" w:hAnsi="Times New Roman" w:cs="Times New Roman"/>
                <w:b/>
                <w:sz w:val="21"/>
                <w:szCs w:val="21"/>
              </w:rPr>
            </w:pPr>
            <w:r w:rsidRPr="00164B47">
              <w:rPr>
                <w:rFonts w:ascii="Times New Roman" w:hAnsi="Times New Roman" w:cs="Times New Roman"/>
                <w:sz w:val="21"/>
                <w:szCs w:val="21"/>
              </w:rPr>
              <w:t>Džaromas D. Selindžeris, romanas „Rugiuose prie bedugnės“</w:t>
            </w:r>
          </w:p>
        </w:tc>
        <w:tc>
          <w:tcPr>
            <w:tcW w:w="850" w:type="dxa"/>
          </w:tcPr>
          <w:p w:rsidR="00157A2E" w:rsidRPr="00E21162" w:rsidRDefault="002D6337"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3</w:t>
            </w:r>
          </w:p>
        </w:tc>
        <w:tc>
          <w:tcPr>
            <w:tcW w:w="851" w:type="dxa"/>
          </w:tcPr>
          <w:p w:rsidR="00157A2E" w:rsidRDefault="00157A2E" w:rsidP="00E21162">
            <w:pPr>
              <w:tabs>
                <w:tab w:val="left" w:pos="5280"/>
                <w:tab w:val="center" w:pos="7623"/>
              </w:tabs>
              <w:jc w:val="center"/>
              <w:rPr>
                <w:rFonts w:ascii="Times New Roman" w:hAnsi="Times New Roman" w:cs="Times New Roman"/>
                <w:b/>
                <w:bCs/>
                <w:sz w:val="21"/>
                <w:szCs w:val="21"/>
              </w:rPr>
            </w:pPr>
          </w:p>
        </w:tc>
        <w:tc>
          <w:tcPr>
            <w:tcW w:w="4253" w:type="dxa"/>
          </w:tcPr>
          <w:p w:rsidR="00157A2E" w:rsidRPr="00CB0D0D" w:rsidRDefault="00157A2E" w:rsidP="00C91F50">
            <w:pPr>
              <w:ind w:firstLine="176"/>
              <w:rPr>
                <w:sz w:val="21"/>
                <w:szCs w:val="21"/>
              </w:rPr>
            </w:pPr>
            <w:r w:rsidRPr="00CB0D0D">
              <w:rPr>
                <w:rFonts w:ascii="Times New Roman" w:hAnsi="Times New Roman" w:cs="Times New Roman"/>
                <w:sz w:val="21"/>
                <w:szCs w:val="21"/>
              </w:rPr>
              <w:t xml:space="preserve">Tikslingai </w:t>
            </w:r>
            <w:r w:rsidRPr="00CB0D0D">
              <w:rPr>
                <w:rFonts w:ascii="Times New Roman" w:hAnsi="Times New Roman" w:cs="Times New Roman"/>
                <w:b/>
                <w:sz w:val="21"/>
                <w:szCs w:val="21"/>
              </w:rPr>
              <w:t>kalba</w:t>
            </w:r>
            <w:r w:rsidRPr="00CB0D0D">
              <w:rPr>
                <w:rFonts w:ascii="Times New Roman" w:hAnsi="Times New Roman" w:cs="Times New Roman"/>
                <w:sz w:val="21"/>
                <w:szCs w:val="21"/>
              </w:rPr>
              <w:t xml:space="preserve"> monologu, konstruktyviai </w:t>
            </w:r>
            <w:r w:rsidRPr="00CB0D0D">
              <w:rPr>
                <w:rFonts w:ascii="Times New Roman" w:hAnsi="Times New Roman" w:cs="Times New Roman"/>
                <w:b/>
                <w:sz w:val="21"/>
                <w:szCs w:val="21"/>
              </w:rPr>
              <w:t>dalyvauja</w:t>
            </w:r>
            <w:r w:rsidRPr="00CB0D0D">
              <w:rPr>
                <w:rFonts w:ascii="Times New Roman" w:hAnsi="Times New Roman" w:cs="Times New Roman"/>
                <w:sz w:val="21"/>
                <w:szCs w:val="21"/>
              </w:rPr>
              <w:t xml:space="preserve"> įvairiuose (ir viešuosiuose) pokalbiuose, diskusijose, debatuose, </w:t>
            </w:r>
            <w:r w:rsidRPr="00CB0D0D">
              <w:rPr>
                <w:rFonts w:ascii="Times New Roman" w:hAnsi="Times New Roman" w:cs="Times New Roman"/>
                <w:b/>
                <w:sz w:val="21"/>
                <w:szCs w:val="21"/>
              </w:rPr>
              <w:t>klausia</w:t>
            </w:r>
            <w:r w:rsidRPr="00CB0D0D">
              <w:rPr>
                <w:rFonts w:ascii="Times New Roman" w:hAnsi="Times New Roman" w:cs="Times New Roman"/>
                <w:sz w:val="21"/>
                <w:szCs w:val="21"/>
              </w:rPr>
              <w:t xml:space="preserve">, </w:t>
            </w:r>
            <w:r w:rsidRPr="00CB0D0D">
              <w:rPr>
                <w:rFonts w:ascii="Times New Roman" w:hAnsi="Times New Roman" w:cs="Times New Roman"/>
                <w:b/>
                <w:sz w:val="21"/>
                <w:szCs w:val="21"/>
              </w:rPr>
              <w:t>atsako</w:t>
            </w:r>
            <w:r w:rsidRPr="00CB0D0D">
              <w:rPr>
                <w:rFonts w:ascii="Times New Roman" w:hAnsi="Times New Roman" w:cs="Times New Roman"/>
                <w:sz w:val="21"/>
                <w:szCs w:val="21"/>
              </w:rPr>
              <w:t xml:space="preserve">, </w:t>
            </w:r>
            <w:r w:rsidRPr="00CB0D0D">
              <w:rPr>
                <w:rFonts w:ascii="Times New Roman" w:hAnsi="Times New Roman" w:cs="Times New Roman"/>
                <w:b/>
                <w:sz w:val="21"/>
                <w:szCs w:val="21"/>
              </w:rPr>
              <w:t>kelia</w:t>
            </w:r>
            <w:r w:rsidRPr="00CB0D0D">
              <w:rPr>
                <w:rFonts w:ascii="Times New Roman" w:hAnsi="Times New Roman" w:cs="Times New Roman"/>
                <w:sz w:val="21"/>
                <w:szCs w:val="21"/>
              </w:rPr>
              <w:t xml:space="preserve"> problemas, </w:t>
            </w:r>
            <w:r w:rsidRPr="00CB0D0D">
              <w:rPr>
                <w:rFonts w:ascii="Times New Roman" w:hAnsi="Times New Roman" w:cs="Times New Roman"/>
                <w:b/>
                <w:sz w:val="21"/>
                <w:szCs w:val="21"/>
              </w:rPr>
              <w:t>svarsto</w:t>
            </w:r>
            <w:r w:rsidRPr="00CB0D0D">
              <w:rPr>
                <w:rFonts w:ascii="Times New Roman" w:hAnsi="Times New Roman" w:cs="Times New Roman"/>
                <w:sz w:val="21"/>
                <w:szCs w:val="21"/>
              </w:rPr>
              <w:t xml:space="preserve">, </w:t>
            </w:r>
            <w:r w:rsidRPr="00CB0D0D">
              <w:rPr>
                <w:rFonts w:ascii="Times New Roman" w:hAnsi="Times New Roman" w:cs="Times New Roman"/>
                <w:b/>
                <w:sz w:val="21"/>
                <w:szCs w:val="21"/>
              </w:rPr>
              <w:t>argumentuoja</w:t>
            </w:r>
            <w:r w:rsidRPr="00CB0D0D">
              <w:rPr>
                <w:rFonts w:ascii="Times New Roman" w:hAnsi="Times New Roman" w:cs="Times New Roman"/>
                <w:sz w:val="21"/>
                <w:szCs w:val="21"/>
              </w:rPr>
              <w:t xml:space="preserve">, </w:t>
            </w:r>
            <w:r w:rsidRPr="00CB0D0D">
              <w:rPr>
                <w:rFonts w:ascii="Times New Roman" w:hAnsi="Times New Roman" w:cs="Times New Roman"/>
                <w:b/>
                <w:sz w:val="21"/>
                <w:szCs w:val="21"/>
              </w:rPr>
              <w:t>prieštarauja</w:t>
            </w:r>
            <w:r w:rsidRPr="00CB0D0D">
              <w:rPr>
                <w:rFonts w:ascii="Times New Roman" w:hAnsi="Times New Roman" w:cs="Times New Roman"/>
                <w:sz w:val="21"/>
                <w:szCs w:val="21"/>
              </w:rPr>
              <w:t xml:space="preserve">. Tikslingai </w:t>
            </w:r>
            <w:r w:rsidRPr="00CB0D0D">
              <w:rPr>
                <w:rFonts w:ascii="Times New Roman" w:hAnsi="Times New Roman" w:cs="Times New Roman"/>
                <w:b/>
                <w:sz w:val="21"/>
                <w:szCs w:val="21"/>
              </w:rPr>
              <w:t>taiko</w:t>
            </w:r>
            <w:r w:rsidRPr="00CB0D0D">
              <w:rPr>
                <w:rFonts w:ascii="Times New Roman" w:hAnsi="Times New Roman" w:cs="Times New Roman"/>
                <w:sz w:val="21"/>
                <w:szCs w:val="21"/>
              </w:rPr>
              <w:t xml:space="preserve"> neverbalinės kalbos ir kitas priemones, </w:t>
            </w:r>
            <w:r w:rsidRPr="00CB0D0D">
              <w:rPr>
                <w:rFonts w:ascii="Times New Roman" w:hAnsi="Times New Roman" w:cs="Times New Roman"/>
                <w:b/>
                <w:sz w:val="21"/>
                <w:szCs w:val="21"/>
              </w:rPr>
              <w:t>laikosi</w:t>
            </w:r>
            <w:r w:rsidRPr="00CB0D0D">
              <w:rPr>
                <w:rFonts w:ascii="Times New Roman" w:hAnsi="Times New Roman" w:cs="Times New Roman"/>
                <w:sz w:val="21"/>
                <w:szCs w:val="21"/>
              </w:rPr>
              <w:t xml:space="preserve"> kalbos etiketo reikalavimų. </w:t>
            </w:r>
            <w:r w:rsidRPr="00CB0D0D">
              <w:rPr>
                <w:rFonts w:ascii="Times New Roman" w:hAnsi="Times New Roman" w:cs="Times New Roman"/>
                <w:b/>
                <w:sz w:val="21"/>
                <w:szCs w:val="21"/>
              </w:rPr>
              <w:t>Bendrauja</w:t>
            </w:r>
            <w:r w:rsidRPr="00CB0D0D">
              <w:rPr>
                <w:rFonts w:ascii="Times New Roman" w:hAnsi="Times New Roman" w:cs="Times New Roman"/>
                <w:sz w:val="21"/>
                <w:szCs w:val="21"/>
              </w:rPr>
              <w:t xml:space="preserve"> betarpiškai ir virtualiai. (A2.1.3)</w:t>
            </w:r>
          </w:p>
          <w:p w:rsidR="00157A2E" w:rsidRPr="00CB0D0D" w:rsidRDefault="00157A2E" w:rsidP="00C91F50">
            <w:pPr>
              <w:ind w:firstLine="176"/>
              <w:rPr>
                <w:rFonts w:ascii="Times New Roman" w:hAnsi="Times New Roman" w:cs="Times New Roman"/>
                <w:sz w:val="21"/>
                <w:szCs w:val="21"/>
              </w:rPr>
            </w:pPr>
            <w:r w:rsidRPr="00CB0D0D">
              <w:rPr>
                <w:rFonts w:ascii="Times New Roman" w:hAnsi="Times New Roman" w:cs="Times New Roman"/>
                <w:b/>
                <w:sz w:val="21"/>
                <w:szCs w:val="21"/>
              </w:rPr>
              <w:t>Analizuoja</w:t>
            </w:r>
            <w:r w:rsidRPr="00CB0D0D">
              <w:rPr>
                <w:rFonts w:ascii="Times New Roman" w:hAnsi="Times New Roman" w:cs="Times New Roman"/>
                <w:sz w:val="21"/>
                <w:szCs w:val="21"/>
              </w:rPr>
              <w:t xml:space="preserve"> ir </w:t>
            </w:r>
            <w:r w:rsidRPr="00CB0D0D">
              <w:rPr>
                <w:rFonts w:ascii="Times New Roman" w:hAnsi="Times New Roman" w:cs="Times New Roman"/>
                <w:b/>
                <w:sz w:val="21"/>
                <w:szCs w:val="21"/>
              </w:rPr>
              <w:t>interpretuoja</w:t>
            </w:r>
            <w:r w:rsidRPr="00CB0D0D">
              <w:rPr>
                <w:rFonts w:ascii="Times New Roman" w:hAnsi="Times New Roman" w:cs="Times New Roman"/>
                <w:sz w:val="21"/>
                <w:szCs w:val="21"/>
              </w:rPr>
              <w:t xml:space="preserve"> epikos tekstų veikėjų charakterius, jų kaitą, vertybes, </w:t>
            </w:r>
            <w:r w:rsidRPr="00CB0D0D">
              <w:rPr>
                <w:rFonts w:ascii="Times New Roman" w:hAnsi="Times New Roman" w:cs="Times New Roman"/>
                <w:b/>
                <w:sz w:val="21"/>
                <w:szCs w:val="21"/>
              </w:rPr>
              <w:t>atskleidžia</w:t>
            </w:r>
            <w:r w:rsidRPr="00CB0D0D">
              <w:rPr>
                <w:rFonts w:ascii="Times New Roman" w:hAnsi="Times New Roman" w:cs="Times New Roman"/>
                <w:sz w:val="21"/>
                <w:szCs w:val="21"/>
              </w:rPr>
              <w:t xml:space="preserve"> sąsajas su kultūros ar istoriniu kontekstu, </w:t>
            </w:r>
            <w:r w:rsidRPr="00CB0D0D">
              <w:rPr>
                <w:rFonts w:ascii="Times New Roman" w:hAnsi="Times New Roman" w:cs="Times New Roman"/>
                <w:b/>
                <w:sz w:val="21"/>
                <w:szCs w:val="21"/>
              </w:rPr>
              <w:t>atpažįsta</w:t>
            </w:r>
            <w:r w:rsidRPr="00CB0D0D">
              <w:rPr>
                <w:rFonts w:ascii="Times New Roman" w:hAnsi="Times New Roman" w:cs="Times New Roman"/>
                <w:sz w:val="21"/>
                <w:szCs w:val="21"/>
              </w:rPr>
              <w:t xml:space="preserve"> ir </w:t>
            </w:r>
            <w:r w:rsidRPr="00CB0D0D">
              <w:rPr>
                <w:rFonts w:ascii="Times New Roman" w:hAnsi="Times New Roman" w:cs="Times New Roman"/>
                <w:b/>
                <w:sz w:val="21"/>
                <w:szCs w:val="21"/>
              </w:rPr>
              <w:t>aptaria</w:t>
            </w:r>
            <w:r w:rsidRPr="00CB0D0D">
              <w:rPr>
                <w:rFonts w:ascii="Times New Roman" w:hAnsi="Times New Roman" w:cs="Times New Roman"/>
                <w:sz w:val="21"/>
                <w:szCs w:val="21"/>
              </w:rPr>
              <w:t xml:space="preserve"> pasakojimo perspektyvas, veikėjų kūrimo būdus, daugeliu atvejų argumentuotai </w:t>
            </w:r>
            <w:r w:rsidRPr="00CB0D0D">
              <w:rPr>
                <w:rFonts w:ascii="Times New Roman" w:hAnsi="Times New Roman" w:cs="Times New Roman"/>
                <w:b/>
                <w:sz w:val="21"/>
                <w:szCs w:val="21"/>
              </w:rPr>
              <w:t>vertina</w:t>
            </w:r>
            <w:r w:rsidRPr="00CB0D0D">
              <w:rPr>
                <w:rFonts w:ascii="Times New Roman" w:hAnsi="Times New Roman" w:cs="Times New Roman"/>
                <w:sz w:val="21"/>
                <w:szCs w:val="21"/>
              </w:rPr>
              <w:t xml:space="preserve"> veikėjus. </w:t>
            </w:r>
            <w:r w:rsidRPr="00CB0D0D">
              <w:rPr>
                <w:rFonts w:ascii="Times New Roman" w:hAnsi="Times New Roman" w:cs="Times New Roman"/>
                <w:b/>
                <w:sz w:val="21"/>
                <w:szCs w:val="21"/>
              </w:rPr>
              <w:t>Palygina</w:t>
            </w:r>
            <w:r w:rsidRPr="00CB0D0D">
              <w:rPr>
                <w:rFonts w:ascii="Times New Roman" w:hAnsi="Times New Roman" w:cs="Times New Roman"/>
                <w:sz w:val="21"/>
                <w:szCs w:val="21"/>
              </w:rPr>
              <w:t xml:space="preserve"> nežinomų kūrinių veikėjus keliais susiformuluotais aspektais, teiginius </w:t>
            </w:r>
            <w:r w:rsidRPr="00CB0D0D">
              <w:rPr>
                <w:rFonts w:ascii="Times New Roman" w:hAnsi="Times New Roman" w:cs="Times New Roman"/>
                <w:b/>
                <w:sz w:val="21"/>
                <w:szCs w:val="21"/>
              </w:rPr>
              <w:t>pagrindžia</w:t>
            </w:r>
            <w:r w:rsidRPr="00CB0D0D">
              <w:rPr>
                <w:rFonts w:ascii="Times New Roman" w:hAnsi="Times New Roman" w:cs="Times New Roman"/>
                <w:sz w:val="21"/>
                <w:szCs w:val="21"/>
              </w:rPr>
              <w:t>. (B2.2.3)</w:t>
            </w:r>
          </w:p>
          <w:p w:rsidR="00157A2E" w:rsidRPr="00CB0D0D" w:rsidRDefault="00157A2E" w:rsidP="00C91F50">
            <w:pPr>
              <w:ind w:firstLine="176"/>
              <w:rPr>
                <w:rFonts w:ascii="Times New Roman" w:hAnsi="Times New Roman" w:cs="Times New Roman"/>
                <w:sz w:val="21"/>
                <w:szCs w:val="21"/>
              </w:rPr>
            </w:pPr>
            <w:r w:rsidRPr="00CB0D0D">
              <w:rPr>
                <w:rFonts w:ascii="Times New Roman" w:hAnsi="Times New Roman" w:cs="Times New Roman"/>
                <w:b/>
                <w:sz w:val="21"/>
                <w:szCs w:val="21"/>
              </w:rPr>
              <w:t>Analizuoja</w:t>
            </w:r>
            <w:r w:rsidRPr="00CB0D0D">
              <w:rPr>
                <w:rFonts w:ascii="Times New Roman" w:hAnsi="Times New Roman" w:cs="Times New Roman"/>
                <w:sz w:val="21"/>
                <w:szCs w:val="21"/>
              </w:rPr>
              <w:t xml:space="preserve"> grožinių ir negrožinių tekstų kalbos ypatybes: </w:t>
            </w:r>
            <w:r w:rsidRPr="00CB0D0D">
              <w:rPr>
                <w:rFonts w:ascii="Times New Roman" w:hAnsi="Times New Roman" w:cs="Times New Roman"/>
                <w:b/>
                <w:sz w:val="21"/>
                <w:szCs w:val="21"/>
              </w:rPr>
              <w:t>atpažįsta</w:t>
            </w:r>
            <w:r w:rsidRPr="00CB0D0D">
              <w:rPr>
                <w:rFonts w:ascii="Times New Roman" w:hAnsi="Times New Roman" w:cs="Times New Roman"/>
                <w:sz w:val="21"/>
                <w:szCs w:val="21"/>
              </w:rPr>
              <w:t xml:space="preserve"> mokymosi turinyje numatytas kalbinės raiškos priemones, </w:t>
            </w:r>
            <w:r w:rsidRPr="00CB0D0D">
              <w:rPr>
                <w:rFonts w:ascii="Times New Roman" w:hAnsi="Times New Roman" w:cs="Times New Roman"/>
                <w:b/>
                <w:sz w:val="21"/>
                <w:szCs w:val="21"/>
              </w:rPr>
              <w:t>paaiškina</w:t>
            </w:r>
            <w:r w:rsidRPr="00CB0D0D">
              <w:rPr>
                <w:rFonts w:ascii="Times New Roman" w:hAnsi="Times New Roman" w:cs="Times New Roman"/>
                <w:sz w:val="21"/>
                <w:szCs w:val="21"/>
              </w:rPr>
              <w:t xml:space="preserve"> jų reikšmes siedamas su teksto paskirtimi, adresatu. (B2.4.3)</w:t>
            </w:r>
          </w:p>
          <w:p w:rsidR="00157A2E" w:rsidRPr="00CB0D0D" w:rsidRDefault="00157A2E" w:rsidP="00C91F50">
            <w:pPr>
              <w:ind w:firstLine="176"/>
              <w:rPr>
                <w:sz w:val="21"/>
                <w:szCs w:val="21"/>
              </w:rPr>
            </w:pPr>
            <w:r w:rsidRPr="00CB0D0D">
              <w:rPr>
                <w:rFonts w:ascii="Times New Roman" w:hAnsi="Times New Roman" w:cs="Times New Roman"/>
                <w:b/>
                <w:sz w:val="21"/>
                <w:szCs w:val="21"/>
              </w:rPr>
              <w:lastRenderedPageBreak/>
              <w:t>Nurodo</w:t>
            </w:r>
            <w:r w:rsidRPr="00CB0D0D">
              <w:rPr>
                <w:rFonts w:ascii="Times New Roman" w:hAnsi="Times New Roman" w:cs="Times New Roman"/>
                <w:sz w:val="21"/>
                <w:szCs w:val="21"/>
              </w:rPr>
              <w:t xml:space="preserve"> ir </w:t>
            </w:r>
            <w:r w:rsidRPr="00CB0D0D">
              <w:rPr>
                <w:rFonts w:ascii="Times New Roman" w:hAnsi="Times New Roman" w:cs="Times New Roman"/>
                <w:b/>
                <w:sz w:val="21"/>
                <w:szCs w:val="21"/>
              </w:rPr>
              <w:t>aptaria</w:t>
            </w:r>
            <w:r w:rsidRPr="00CB0D0D">
              <w:rPr>
                <w:rFonts w:ascii="Times New Roman" w:hAnsi="Times New Roman" w:cs="Times New Roman"/>
                <w:sz w:val="21"/>
                <w:szCs w:val="21"/>
              </w:rPr>
              <w:t xml:space="preserve"> tiesiogiai ir netiesiogiai išreikštas nežinomo grožinio ir negrožinio teksto intencijas, tikslus, reiškiamus požiūrius. </w:t>
            </w:r>
            <w:r w:rsidRPr="00CB0D0D">
              <w:rPr>
                <w:rFonts w:ascii="Times New Roman" w:hAnsi="Times New Roman" w:cs="Times New Roman"/>
                <w:b/>
                <w:sz w:val="21"/>
                <w:szCs w:val="21"/>
              </w:rPr>
              <w:t>Suformuluoja</w:t>
            </w:r>
            <w:r w:rsidRPr="00CB0D0D">
              <w:rPr>
                <w:rFonts w:ascii="Times New Roman" w:hAnsi="Times New Roman" w:cs="Times New Roman"/>
                <w:sz w:val="21"/>
                <w:szCs w:val="21"/>
              </w:rPr>
              <w:t xml:space="preserve"> nežinomo teksto (grožinio ir negrožinio) temą, daugeliu atvejų – problemą, pagrindinę mintį, aptaria vertybes, </w:t>
            </w:r>
            <w:r w:rsidRPr="00CB0D0D">
              <w:rPr>
                <w:rFonts w:ascii="Times New Roman" w:hAnsi="Times New Roman" w:cs="Times New Roman"/>
                <w:b/>
                <w:sz w:val="21"/>
                <w:szCs w:val="21"/>
              </w:rPr>
              <w:t>susieja</w:t>
            </w:r>
            <w:r w:rsidRPr="00CB0D0D">
              <w:rPr>
                <w:rFonts w:ascii="Times New Roman" w:hAnsi="Times New Roman" w:cs="Times New Roman"/>
                <w:sz w:val="21"/>
                <w:szCs w:val="21"/>
              </w:rPr>
              <w:t xml:space="preserve"> priežastis ir pasekmes, tinkamai </w:t>
            </w:r>
            <w:r w:rsidRPr="00CB0D0D">
              <w:rPr>
                <w:rFonts w:ascii="Times New Roman" w:hAnsi="Times New Roman" w:cs="Times New Roman"/>
                <w:b/>
                <w:sz w:val="21"/>
                <w:szCs w:val="21"/>
              </w:rPr>
              <w:t>remiasi</w:t>
            </w:r>
            <w:r w:rsidRPr="00CB0D0D">
              <w:rPr>
                <w:rFonts w:ascii="Times New Roman" w:hAnsi="Times New Roman" w:cs="Times New Roman"/>
                <w:sz w:val="21"/>
                <w:szCs w:val="21"/>
              </w:rPr>
              <w:t xml:space="preserve"> žiniomis apie kontekstus. </w:t>
            </w:r>
            <w:r w:rsidRPr="00CB0D0D">
              <w:rPr>
                <w:rFonts w:ascii="Times New Roman" w:hAnsi="Times New Roman" w:cs="Times New Roman"/>
                <w:b/>
                <w:sz w:val="21"/>
                <w:szCs w:val="21"/>
              </w:rPr>
              <w:t>Palygina</w:t>
            </w:r>
            <w:r w:rsidRPr="00CB0D0D">
              <w:rPr>
                <w:rFonts w:ascii="Times New Roman" w:hAnsi="Times New Roman" w:cs="Times New Roman"/>
                <w:sz w:val="21"/>
                <w:szCs w:val="21"/>
              </w:rPr>
              <w:t xml:space="preserve"> grožinius ir (ar) negrožinius tekstus keliais pasirinktais aspektais, teiginius </w:t>
            </w:r>
            <w:r w:rsidRPr="00CB0D0D">
              <w:rPr>
                <w:rFonts w:ascii="Times New Roman" w:hAnsi="Times New Roman" w:cs="Times New Roman"/>
                <w:b/>
                <w:sz w:val="21"/>
                <w:szCs w:val="21"/>
              </w:rPr>
              <w:t>pagrindžia</w:t>
            </w:r>
            <w:r w:rsidRPr="00CB0D0D">
              <w:rPr>
                <w:rFonts w:ascii="Times New Roman" w:hAnsi="Times New Roman" w:cs="Times New Roman"/>
                <w:sz w:val="21"/>
                <w:szCs w:val="21"/>
              </w:rPr>
              <w:t>. (B2.6.3)</w:t>
            </w:r>
          </w:p>
          <w:p w:rsidR="00157A2E" w:rsidRPr="00CB0D0D" w:rsidRDefault="00157A2E" w:rsidP="00C91F50">
            <w:pPr>
              <w:ind w:firstLine="176"/>
              <w:rPr>
                <w:rFonts w:ascii="Times New Roman" w:hAnsi="Times New Roman" w:cs="Times New Roman"/>
                <w:sz w:val="21"/>
                <w:szCs w:val="21"/>
              </w:rPr>
            </w:pPr>
            <w:r w:rsidRPr="00CB0D0D">
              <w:rPr>
                <w:rFonts w:ascii="Times New Roman" w:hAnsi="Times New Roman" w:cs="Times New Roman"/>
                <w:b/>
                <w:sz w:val="21"/>
                <w:szCs w:val="21"/>
              </w:rPr>
              <w:t>Vertina</w:t>
            </w:r>
            <w:r w:rsidRPr="00CB0D0D">
              <w:rPr>
                <w:rFonts w:ascii="Times New Roman" w:hAnsi="Times New Roman" w:cs="Times New Roman"/>
                <w:sz w:val="21"/>
                <w:szCs w:val="21"/>
              </w:rPr>
              <w:t xml:space="preserve"> remdamasis savo gyvenimo, skaitymo ir kultūrine patirtimi klasėje ir savarankiškai skaitomų grožinių kūrinių aktualumą, etinę, estetinę, pažintinę reikšmę, teiginius </w:t>
            </w:r>
            <w:r w:rsidRPr="00CB0D0D">
              <w:rPr>
                <w:rFonts w:ascii="Times New Roman" w:hAnsi="Times New Roman" w:cs="Times New Roman"/>
                <w:b/>
                <w:sz w:val="21"/>
                <w:szCs w:val="21"/>
              </w:rPr>
              <w:t>pagrindžia</w:t>
            </w:r>
            <w:r w:rsidRPr="00CB0D0D">
              <w:rPr>
                <w:rFonts w:ascii="Times New Roman" w:hAnsi="Times New Roman" w:cs="Times New Roman"/>
                <w:sz w:val="21"/>
                <w:szCs w:val="21"/>
              </w:rPr>
              <w:t xml:space="preserve">. Remdamasis literatūros istorijos žiniomis </w:t>
            </w:r>
            <w:r w:rsidRPr="00CB0D0D">
              <w:rPr>
                <w:rFonts w:ascii="Times New Roman" w:hAnsi="Times New Roman" w:cs="Times New Roman"/>
                <w:b/>
                <w:sz w:val="21"/>
                <w:szCs w:val="21"/>
              </w:rPr>
              <w:t>aptaria</w:t>
            </w:r>
            <w:r w:rsidRPr="00CB0D0D">
              <w:rPr>
                <w:rFonts w:ascii="Times New Roman" w:hAnsi="Times New Roman" w:cs="Times New Roman"/>
                <w:sz w:val="21"/>
                <w:szCs w:val="21"/>
              </w:rPr>
              <w:t xml:space="preserve"> klasikos kūrinio reikšmę literatūros istorijai. (B3.1.3)</w:t>
            </w:r>
          </w:p>
          <w:p w:rsidR="00157A2E" w:rsidRDefault="00157A2E" w:rsidP="00C91F50">
            <w:pPr>
              <w:ind w:firstLine="176"/>
              <w:rPr>
                <w:rFonts w:ascii="Times New Roman" w:hAnsi="Times New Roman" w:cs="Times New Roman"/>
                <w:sz w:val="21"/>
                <w:szCs w:val="21"/>
              </w:rPr>
            </w:pPr>
            <w:r w:rsidRPr="00CB0D0D">
              <w:rPr>
                <w:rFonts w:ascii="Times New Roman" w:hAnsi="Times New Roman" w:cs="Times New Roman"/>
                <w:b/>
                <w:sz w:val="21"/>
                <w:szCs w:val="21"/>
              </w:rPr>
              <w:t>Išsako</w:t>
            </w:r>
            <w:r w:rsidRPr="00CB0D0D">
              <w:rPr>
                <w:rFonts w:ascii="Times New Roman" w:hAnsi="Times New Roman" w:cs="Times New Roman"/>
                <w:sz w:val="21"/>
                <w:szCs w:val="21"/>
              </w:rPr>
              <w:t xml:space="preserve"> savo požiūrį nuosekliai plėtodamas pagrindinę mintį. Tinkamai </w:t>
            </w:r>
            <w:r w:rsidRPr="00CB0D0D">
              <w:rPr>
                <w:rFonts w:ascii="Times New Roman" w:hAnsi="Times New Roman" w:cs="Times New Roman"/>
                <w:b/>
                <w:sz w:val="21"/>
                <w:szCs w:val="21"/>
              </w:rPr>
              <w:t>argumentuoja</w:t>
            </w:r>
            <w:r w:rsidRPr="00CB0D0D">
              <w:rPr>
                <w:rFonts w:ascii="Times New Roman" w:hAnsi="Times New Roman" w:cs="Times New Roman"/>
                <w:sz w:val="21"/>
                <w:szCs w:val="21"/>
              </w:rPr>
              <w:t xml:space="preserve"> remdamasis įvairaus pobūdžio šaltiniais. (C1.4.3)</w:t>
            </w:r>
          </w:p>
          <w:p w:rsidR="00157A2E" w:rsidRPr="00671B79" w:rsidRDefault="00157A2E" w:rsidP="00671B79">
            <w:pPr>
              <w:pStyle w:val="Sraopastraipa"/>
              <w:numPr>
                <w:ilvl w:val="0"/>
                <w:numId w:val="22"/>
              </w:numPr>
              <w:spacing w:after="120"/>
              <w:ind w:left="182" w:hanging="142"/>
              <w:rPr>
                <w:rFonts w:ascii="Times New Roman" w:hAnsi="Times New Roman"/>
                <w:sz w:val="21"/>
                <w:szCs w:val="21"/>
              </w:rPr>
            </w:pPr>
            <w:r w:rsidRPr="00671B79">
              <w:rPr>
                <w:rFonts w:ascii="Times New Roman" w:hAnsi="Times New Roman"/>
                <w:sz w:val="21"/>
                <w:szCs w:val="21"/>
              </w:rPr>
              <w:t>Skaitys ir analizuos Dž. Selindžerio romano „Rugiuose prie bedugnės“ ištraukas.</w:t>
            </w:r>
          </w:p>
          <w:p w:rsidR="00157A2E" w:rsidRPr="00671B79" w:rsidRDefault="00157A2E" w:rsidP="00671B79">
            <w:pPr>
              <w:pStyle w:val="Sraopastraipa"/>
              <w:numPr>
                <w:ilvl w:val="0"/>
                <w:numId w:val="22"/>
              </w:numPr>
              <w:snapToGrid w:val="0"/>
              <w:ind w:left="182" w:hanging="142"/>
              <w:rPr>
                <w:rFonts w:ascii="Times New Roman" w:hAnsi="Times New Roman"/>
                <w:sz w:val="21"/>
                <w:szCs w:val="21"/>
                <w:u w:val="single"/>
              </w:rPr>
            </w:pPr>
            <w:r w:rsidRPr="00671B79">
              <w:rPr>
                <w:rFonts w:ascii="Times New Roman" w:eastAsia="Times New Roman" w:hAnsi="Times New Roman"/>
                <w:sz w:val="21"/>
                <w:szCs w:val="21"/>
                <w:bdr w:val="none" w:sz="0" w:space="0" w:color="auto" w:frame="1"/>
                <w:shd w:val="clear" w:color="auto" w:fill="FFFFFF"/>
              </w:rPr>
              <w:t xml:space="preserve">Sukurs 50–70 žodžių aiškinamąją pastraipą „Ar Houldenas simbolizuoja paauglystę?“ </w:t>
            </w:r>
            <w:r w:rsidRPr="00671B79">
              <w:rPr>
                <w:rFonts w:ascii="Times New Roman" w:hAnsi="Times New Roman"/>
                <w:sz w:val="21"/>
                <w:szCs w:val="21"/>
                <w:u w:val="single"/>
              </w:rPr>
              <w:t>Kaupiamasis vertinimas</w:t>
            </w:r>
          </w:p>
        </w:tc>
        <w:tc>
          <w:tcPr>
            <w:tcW w:w="3685" w:type="dxa"/>
            <w:vMerge/>
          </w:tcPr>
          <w:p w:rsidR="00157A2E" w:rsidRPr="006C7AD3" w:rsidRDefault="00157A2E" w:rsidP="006C7AD3">
            <w:pPr>
              <w:spacing w:after="120"/>
              <w:rPr>
                <w:rFonts w:ascii="Times New Roman" w:hAnsi="Times New Roman" w:cs="Times New Roman"/>
                <w:b/>
                <w:sz w:val="21"/>
                <w:szCs w:val="21"/>
              </w:rPr>
            </w:pPr>
          </w:p>
        </w:tc>
        <w:tc>
          <w:tcPr>
            <w:tcW w:w="2410" w:type="dxa"/>
          </w:tcPr>
          <w:p w:rsidR="00157A2E" w:rsidRPr="00CB0D0D" w:rsidRDefault="00157A2E" w:rsidP="00CB0D0D">
            <w:pPr>
              <w:ind w:firstLine="39"/>
              <w:rPr>
                <w:rFonts w:ascii="Times New Roman" w:hAnsi="Times New Roman" w:cs="Times New Roman"/>
                <w:b/>
                <w:sz w:val="21"/>
                <w:szCs w:val="21"/>
              </w:rPr>
            </w:pPr>
            <w:r w:rsidRPr="00CB0D0D">
              <w:rPr>
                <w:rFonts w:ascii="Times New Roman" w:hAnsi="Times New Roman" w:cs="Times New Roman"/>
                <w:b/>
                <w:sz w:val="21"/>
                <w:szCs w:val="21"/>
              </w:rPr>
              <w:t>Džaromas D. Selindžeris, romanas „Rugiuose prie bedugnės“</w:t>
            </w:r>
          </w:p>
          <w:p w:rsidR="00157A2E" w:rsidRDefault="00F52259" w:rsidP="00CB0D0D">
            <w:pPr>
              <w:tabs>
                <w:tab w:val="left" w:pos="5280"/>
                <w:tab w:val="center" w:pos="7623"/>
              </w:tabs>
              <w:spacing w:after="120"/>
              <w:rPr>
                <w:rStyle w:val="Hipersaitas"/>
                <w:rFonts w:ascii="Times New Roman" w:hAnsi="Times New Roman"/>
                <w:sz w:val="21"/>
                <w:szCs w:val="21"/>
              </w:rPr>
            </w:pPr>
            <w:hyperlink r:id="rId59" w:history="1">
              <w:r w:rsidR="00157A2E" w:rsidRPr="00CB0D0D">
                <w:rPr>
                  <w:rStyle w:val="Hipersaitas"/>
                  <w:rFonts w:ascii="Times New Roman" w:hAnsi="Times New Roman"/>
                  <w:sz w:val="21"/>
                  <w:szCs w:val="21"/>
                </w:rPr>
                <w:t>https://vdocuments.mx/selindzeris-rugiuose-prie-bedugnes-568860d98e336.html?page=106</w:t>
              </w:r>
            </w:hyperlink>
          </w:p>
          <w:p w:rsidR="00157A2E" w:rsidRPr="00274C19" w:rsidRDefault="00157A2E" w:rsidP="00671B79">
            <w:pPr>
              <w:tabs>
                <w:tab w:val="left" w:pos="5280"/>
                <w:tab w:val="center" w:pos="7623"/>
              </w:tabs>
              <w:spacing w:after="120"/>
              <w:rPr>
                <w:rFonts w:ascii="Times New Roman" w:hAnsi="Times New Roman" w:cs="Times New Roman"/>
                <w:sz w:val="21"/>
                <w:szCs w:val="21"/>
              </w:rPr>
            </w:pPr>
            <w:r w:rsidRPr="00274C19">
              <w:rPr>
                <w:rFonts w:ascii="Times New Roman" w:hAnsi="Times New Roman" w:cs="Times New Roman"/>
                <w:sz w:val="21"/>
                <w:szCs w:val="21"/>
              </w:rPr>
              <w:t>Esant poreikiui vykdoma nuotoliniu būdu per Microsoft Teams platformą, elektroninį dienyną.</w:t>
            </w:r>
          </w:p>
          <w:p w:rsidR="00157A2E" w:rsidRPr="000A2203" w:rsidRDefault="00157A2E" w:rsidP="00671B79">
            <w:pPr>
              <w:tabs>
                <w:tab w:val="left" w:pos="5280"/>
                <w:tab w:val="center" w:pos="7623"/>
              </w:tabs>
              <w:spacing w:after="120"/>
              <w:rPr>
                <w:rFonts w:ascii="Times New Roman" w:hAnsi="Times New Roman" w:cs="Times New Roman"/>
                <w:sz w:val="21"/>
                <w:szCs w:val="21"/>
              </w:rPr>
            </w:pPr>
            <w:r w:rsidRPr="006840CF">
              <w:rPr>
                <w:rFonts w:ascii="Times New Roman" w:hAnsi="Times New Roman" w:cs="Times New Roman"/>
                <w:b/>
                <w:sz w:val="21"/>
                <w:szCs w:val="21"/>
              </w:rPr>
              <w:t>Integracija:</w:t>
            </w:r>
            <w:r>
              <w:rPr>
                <w:rFonts w:ascii="Times New Roman" w:hAnsi="Times New Roman" w:cs="Times New Roman"/>
                <w:sz w:val="21"/>
                <w:szCs w:val="21"/>
              </w:rPr>
              <w:t xml:space="preserve"> literatūra, etika.</w:t>
            </w:r>
          </w:p>
        </w:tc>
      </w:tr>
      <w:tr w:rsidR="002D6337" w:rsidRPr="00E21162" w:rsidTr="002D6337">
        <w:tc>
          <w:tcPr>
            <w:tcW w:w="675" w:type="dxa"/>
            <w:vMerge w:val="restart"/>
          </w:tcPr>
          <w:p w:rsidR="002D6337" w:rsidRPr="006C7AD3" w:rsidRDefault="00415CF8" w:rsidP="002D6337">
            <w:pPr>
              <w:pStyle w:val="Sraopastraipa"/>
              <w:tabs>
                <w:tab w:val="left" w:pos="5280"/>
                <w:tab w:val="center" w:pos="7623"/>
              </w:tabs>
              <w:spacing w:before="0"/>
              <w:ind w:left="0"/>
              <w:jc w:val="both"/>
              <w:rPr>
                <w:rFonts w:ascii="Times New Roman" w:hAnsi="Times New Roman"/>
                <w:bCs/>
                <w:sz w:val="21"/>
                <w:szCs w:val="21"/>
              </w:rPr>
            </w:pPr>
            <w:r>
              <w:rPr>
                <w:rFonts w:ascii="Times New Roman" w:hAnsi="Times New Roman"/>
                <w:bCs/>
                <w:sz w:val="21"/>
                <w:szCs w:val="21"/>
              </w:rPr>
              <w:lastRenderedPageBreak/>
              <w:t>6</w:t>
            </w:r>
            <w:r w:rsidR="002D6337">
              <w:rPr>
                <w:rFonts w:ascii="Times New Roman" w:hAnsi="Times New Roman"/>
                <w:bCs/>
                <w:sz w:val="21"/>
                <w:szCs w:val="21"/>
              </w:rPr>
              <w:t>.</w:t>
            </w:r>
            <w:r>
              <w:rPr>
                <w:rFonts w:ascii="Times New Roman" w:hAnsi="Times New Roman"/>
                <w:bCs/>
                <w:sz w:val="21"/>
                <w:szCs w:val="21"/>
              </w:rPr>
              <w:t>4</w:t>
            </w:r>
            <w:r w:rsidR="002D6337">
              <w:rPr>
                <w:rFonts w:ascii="Times New Roman" w:hAnsi="Times New Roman"/>
                <w:bCs/>
                <w:sz w:val="21"/>
                <w:szCs w:val="21"/>
              </w:rPr>
              <w:t>.</w:t>
            </w:r>
          </w:p>
        </w:tc>
        <w:tc>
          <w:tcPr>
            <w:tcW w:w="2410" w:type="dxa"/>
            <w:vMerge w:val="restart"/>
          </w:tcPr>
          <w:p w:rsidR="002D6337" w:rsidRPr="004F7200" w:rsidRDefault="002D6337" w:rsidP="002D6337">
            <w:pPr>
              <w:rPr>
                <w:rFonts w:ascii="Times New Roman" w:hAnsi="Times New Roman" w:cs="Times New Roman"/>
                <w:b/>
                <w:sz w:val="21"/>
                <w:szCs w:val="21"/>
              </w:rPr>
            </w:pPr>
            <w:r w:rsidRPr="004F7200">
              <w:rPr>
                <w:rFonts w:ascii="Times New Roman" w:hAnsi="Times New Roman" w:cs="Times New Roman"/>
                <w:b/>
                <w:sz w:val="21"/>
                <w:szCs w:val="21"/>
              </w:rPr>
              <w:t xml:space="preserve">Ar atjauta yra prasminga? </w:t>
            </w:r>
            <w:r w:rsidRPr="004F7200">
              <w:rPr>
                <w:rFonts w:ascii="Times New Roman" w:hAnsi="Times New Roman" w:cs="Times New Roman"/>
                <w:b/>
                <w:color w:val="000000" w:themeColor="text1"/>
                <w:sz w:val="21"/>
                <w:szCs w:val="21"/>
              </w:rPr>
              <w:t>Kodėl svarbu ne teisti, o suprasti?</w:t>
            </w:r>
          </w:p>
          <w:p w:rsidR="002D6337" w:rsidRDefault="002D6337" w:rsidP="004F7200">
            <w:pPr>
              <w:snapToGrid w:val="0"/>
              <w:contextualSpacing/>
              <w:rPr>
                <w:rFonts w:ascii="Times New Roman" w:hAnsi="Times New Roman" w:cs="Times New Roman"/>
                <w:b/>
                <w:color w:val="000000" w:themeColor="text1"/>
                <w:sz w:val="21"/>
                <w:szCs w:val="21"/>
              </w:rPr>
            </w:pPr>
          </w:p>
          <w:p w:rsidR="002D6337" w:rsidRPr="004F7200" w:rsidRDefault="002D6337" w:rsidP="004F7200">
            <w:pPr>
              <w:snapToGrid w:val="0"/>
              <w:contextualSpacing/>
              <w:rPr>
                <w:rFonts w:ascii="Times New Roman" w:hAnsi="Times New Roman" w:cs="Times New Roman"/>
                <w:b/>
                <w:color w:val="000000" w:themeColor="text1"/>
                <w:sz w:val="21"/>
                <w:szCs w:val="21"/>
              </w:rPr>
            </w:pPr>
            <w:r w:rsidRPr="004F7200">
              <w:rPr>
                <w:rFonts w:ascii="Times New Roman" w:hAnsi="Times New Roman" w:cs="Times New Roman"/>
                <w:b/>
                <w:color w:val="000000" w:themeColor="text1"/>
                <w:sz w:val="21"/>
                <w:szCs w:val="21"/>
              </w:rPr>
              <w:t>Ištiesti ranką kitokiam</w:t>
            </w:r>
            <w:r>
              <w:rPr>
                <w:rFonts w:ascii="Times New Roman" w:hAnsi="Times New Roman" w:cs="Times New Roman"/>
                <w:b/>
                <w:color w:val="000000" w:themeColor="text1"/>
                <w:sz w:val="21"/>
                <w:szCs w:val="21"/>
              </w:rPr>
              <w:t xml:space="preserve"> </w:t>
            </w:r>
            <w:r w:rsidRPr="004F7200">
              <w:rPr>
                <w:rFonts w:ascii="Times New Roman" w:hAnsi="Times New Roman" w:cs="Times New Roman"/>
                <w:b/>
                <w:color w:val="000000" w:themeColor="text1"/>
                <w:sz w:val="21"/>
                <w:szCs w:val="21"/>
              </w:rPr>
              <w:t>– brandžios visuomenės pagrindas</w:t>
            </w:r>
          </w:p>
          <w:p w:rsidR="002D6337" w:rsidRPr="004F7200" w:rsidRDefault="002D6337" w:rsidP="004F7200">
            <w:pPr>
              <w:snapToGrid w:val="0"/>
              <w:contextualSpacing/>
              <w:rPr>
                <w:rFonts w:ascii="Times New Roman" w:hAnsi="Times New Roman" w:cs="Times New Roman"/>
                <w:b/>
                <w:color w:val="000000" w:themeColor="text1"/>
                <w:sz w:val="21"/>
                <w:szCs w:val="21"/>
              </w:rPr>
            </w:pPr>
          </w:p>
          <w:p w:rsidR="002D6337" w:rsidRPr="004F7200" w:rsidRDefault="002D6337" w:rsidP="004F7200">
            <w:pPr>
              <w:spacing w:after="120"/>
              <w:rPr>
                <w:rFonts w:ascii="Times New Roman" w:hAnsi="Times New Roman" w:cs="Times New Roman"/>
                <w:b/>
                <w:sz w:val="21"/>
                <w:szCs w:val="21"/>
              </w:rPr>
            </w:pPr>
            <w:r w:rsidRPr="008E4775">
              <w:rPr>
                <w:rFonts w:ascii="Times New Roman" w:hAnsi="Times New Roman" w:cs="Times New Roman"/>
                <w:b/>
                <w:i/>
                <w:color w:val="000000" w:themeColor="text1"/>
                <w:sz w:val="21"/>
                <w:szCs w:val="21"/>
              </w:rPr>
              <w:t>Vanda Juknaitė, dokumentinė apysaka „Išsiduosi. Balsu“</w:t>
            </w:r>
          </w:p>
        </w:tc>
        <w:tc>
          <w:tcPr>
            <w:tcW w:w="850" w:type="dxa"/>
            <w:vMerge w:val="restart"/>
          </w:tcPr>
          <w:p w:rsidR="002D6337" w:rsidRPr="00E21162" w:rsidRDefault="002D6337"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3</w:t>
            </w:r>
          </w:p>
        </w:tc>
        <w:tc>
          <w:tcPr>
            <w:tcW w:w="851" w:type="dxa"/>
            <w:vMerge w:val="restart"/>
          </w:tcPr>
          <w:p w:rsidR="002D6337" w:rsidRDefault="002D6337" w:rsidP="00E21162">
            <w:pPr>
              <w:tabs>
                <w:tab w:val="left" w:pos="5280"/>
                <w:tab w:val="center" w:pos="7623"/>
              </w:tabs>
              <w:jc w:val="center"/>
              <w:rPr>
                <w:rFonts w:ascii="Times New Roman" w:hAnsi="Times New Roman" w:cs="Times New Roman"/>
                <w:b/>
                <w:bCs/>
                <w:sz w:val="21"/>
                <w:szCs w:val="21"/>
              </w:rPr>
            </w:pPr>
          </w:p>
        </w:tc>
        <w:tc>
          <w:tcPr>
            <w:tcW w:w="4253" w:type="dxa"/>
            <w:vMerge w:val="restart"/>
          </w:tcPr>
          <w:p w:rsidR="002D6337" w:rsidRPr="004F7200" w:rsidRDefault="002D6337" w:rsidP="00C91F50">
            <w:pPr>
              <w:pStyle w:val="Default"/>
              <w:ind w:firstLine="176"/>
              <w:rPr>
                <w:sz w:val="21"/>
                <w:szCs w:val="21"/>
              </w:rPr>
            </w:pPr>
            <w:r w:rsidRPr="004F7200">
              <w:rPr>
                <w:sz w:val="21"/>
                <w:szCs w:val="21"/>
              </w:rPr>
              <w:t xml:space="preserve">Argumentuotai </w:t>
            </w:r>
            <w:r w:rsidRPr="004F7200">
              <w:rPr>
                <w:b/>
                <w:sz w:val="21"/>
                <w:szCs w:val="21"/>
              </w:rPr>
              <w:t>vertina</w:t>
            </w:r>
            <w:r w:rsidRPr="004F7200">
              <w:rPr>
                <w:sz w:val="21"/>
                <w:szCs w:val="21"/>
              </w:rPr>
              <w:t xml:space="preserve"> klausomo teksto turinį ir raišką, kalbėjimo kultūrą, kalbėtojo intencijas, adresatui daromą poveikį. (A1.2.3)</w:t>
            </w:r>
          </w:p>
          <w:p w:rsidR="002D6337" w:rsidRPr="004F7200" w:rsidRDefault="002D6337" w:rsidP="00C91F50">
            <w:pPr>
              <w:pStyle w:val="Default"/>
              <w:ind w:firstLine="176"/>
              <w:rPr>
                <w:sz w:val="21"/>
                <w:szCs w:val="21"/>
              </w:rPr>
            </w:pPr>
            <w:r w:rsidRPr="004F7200">
              <w:rPr>
                <w:sz w:val="21"/>
                <w:szCs w:val="21"/>
              </w:rPr>
              <w:t xml:space="preserve">Tikslingai </w:t>
            </w:r>
            <w:r w:rsidRPr="004F7200">
              <w:rPr>
                <w:b/>
                <w:sz w:val="21"/>
                <w:szCs w:val="21"/>
              </w:rPr>
              <w:t>kalba</w:t>
            </w:r>
            <w:r w:rsidRPr="004F7200">
              <w:rPr>
                <w:sz w:val="21"/>
                <w:szCs w:val="21"/>
              </w:rPr>
              <w:t xml:space="preserve"> monologu, konstruktyviai </w:t>
            </w:r>
            <w:r w:rsidRPr="004F7200">
              <w:rPr>
                <w:b/>
                <w:sz w:val="21"/>
                <w:szCs w:val="21"/>
              </w:rPr>
              <w:t>dalyvauja</w:t>
            </w:r>
            <w:r w:rsidRPr="004F7200">
              <w:rPr>
                <w:sz w:val="21"/>
                <w:szCs w:val="21"/>
              </w:rPr>
              <w:t xml:space="preserve"> įvairiuose pokalbiuose, diskusijose, debatuose, </w:t>
            </w:r>
            <w:r w:rsidRPr="004F7200">
              <w:rPr>
                <w:b/>
                <w:sz w:val="21"/>
                <w:szCs w:val="21"/>
              </w:rPr>
              <w:t>pradeda</w:t>
            </w:r>
            <w:r w:rsidRPr="004F7200">
              <w:rPr>
                <w:sz w:val="21"/>
                <w:szCs w:val="21"/>
              </w:rPr>
              <w:t xml:space="preserve">, </w:t>
            </w:r>
            <w:r w:rsidRPr="004F7200">
              <w:rPr>
                <w:b/>
                <w:sz w:val="21"/>
                <w:szCs w:val="21"/>
              </w:rPr>
              <w:t>plėtoja</w:t>
            </w:r>
            <w:r w:rsidRPr="004F7200">
              <w:rPr>
                <w:sz w:val="21"/>
                <w:szCs w:val="21"/>
              </w:rPr>
              <w:t xml:space="preserve"> ir </w:t>
            </w:r>
            <w:r w:rsidRPr="004F7200">
              <w:rPr>
                <w:b/>
                <w:sz w:val="21"/>
                <w:szCs w:val="21"/>
              </w:rPr>
              <w:t>apibendrina</w:t>
            </w:r>
            <w:r w:rsidRPr="004F7200">
              <w:rPr>
                <w:sz w:val="21"/>
                <w:szCs w:val="21"/>
              </w:rPr>
              <w:t xml:space="preserve"> pokalbį, tinkamai </w:t>
            </w:r>
            <w:r w:rsidRPr="004F7200">
              <w:rPr>
                <w:b/>
                <w:sz w:val="21"/>
                <w:szCs w:val="21"/>
              </w:rPr>
              <w:t>reiškia</w:t>
            </w:r>
            <w:r w:rsidRPr="004F7200">
              <w:rPr>
                <w:sz w:val="21"/>
                <w:szCs w:val="21"/>
              </w:rPr>
              <w:t xml:space="preserve"> argumentuotą pritarimą arba prieštaravimą ir kritiką, </w:t>
            </w:r>
            <w:r w:rsidRPr="004F7200">
              <w:rPr>
                <w:b/>
                <w:sz w:val="21"/>
                <w:szCs w:val="21"/>
              </w:rPr>
              <w:t>taiko</w:t>
            </w:r>
            <w:r w:rsidRPr="004F7200">
              <w:rPr>
                <w:sz w:val="21"/>
                <w:szCs w:val="21"/>
              </w:rPr>
              <w:t xml:space="preserve"> būdus ir priemones, tinkamus skirtingų žanrų tekstams. </w:t>
            </w:r>
            <w:r w:rsidRPr="004F7200">
              <w:rPr>
                <w:b/>
                <w:sz w:val="21"/>
                <w:szCs w:val="21"/>
              </w:rPr>
              <w:t>Bendrauja</w:t>
            </w:r>
            <w:r w:rsidRPr="004F7200">
              <w:rPr>
                <w:sz w:val="21"/>
                <w:szCs w:val="21"/>
              </w:rPr>
              <w:t xml:space="preserve"> betarpiškai ir virtualiai. (A2.1.3)</w:t>
            </w:r>
          </w:p>
          <w:p w:rsidR="002D6337" w:rsidRPr="004F7200" w:rsidRDefault="002D6337" w:rsidP="00C91F50">
            <w:pPr>
              <w:pStyle w:val="Default"/>
              <w:ind w:firstLine="176"/>
              <w:rPr>
                <w:sz w:val="21"/>
                <w:szCs w:val="21"/>
              </w:rPr>
            </w:pPr>
            <w:r w:rsidRPr="004F7200">
              <w:rPr>
                <w:b/>
                <w:sz w:val="21"/>
                <w:szCs w:val="21"/>
              </w:rPr>
              <w:t>Analizuoja</w:t>
            </w:r>
            <w:r w:rsidRPr="004F7200">
              <w:rPr>
                <w:sz w:val="21"/>
                <w:szCs w:val="21"/>
              </w:rPr>
              <w:t xml:space="preserve"> grožinių ir negrožinių tekstų kalbos ypatybes: </w:t>
            </w:r>
            <w:r w:rsidRPr="004F7200">
              <w:rPr>
                <w:b/>
                <w:sz w:val="21"/>
                <w:szCs w:val="21"/>
              </w:rPr>
              <w:t>atpažįsta</w:t>
            </w:r>
            <w:r w:rsidRPr="004F7200">
              <w:rPr>
                <w:sz w:val="21"/>
                <w:szCs w:val="21"/>
              </w:rPr>
              <w:t xml:space="preserve"> mokymosi turinyje </w:t>
            </w:r>
            <w:r w:rsidRPr="004F7200">
              <w:rPr>
                <w:sz w:val="21"/>
                <w:szCs w:val="21"/>
              </w:rPr>
              <w:lastRenderedPageBreak/>
              <w:t xml:space="preserve">numatytas kalbinės raiškos priemones, </w:t>
            </w:r>
            <w:r w:rsidRPr="004F7200">
              <w:rPr>
                <w:b/>
                <w:sz w:val="21"/>
                <w:szCs w:val="21"/>
              </w:rPr>
              <w:t>paaiškina</w:t>
            </w:r>
            <w:r w:rsidRPr="004F7200">
              <w:rPr>
                <w:sz w:val="21"/>
                <w:szCs w:val="21"/>
              </w:rPr>
              <w:t xml:space="preserve"> jų reikšmes, </w:t>
            </w:r>
            <w:r w:rsidRPr="004F7200">
              <w:rPr>
                <w:b/>
                <w:sz w:val="21"/>
                <w:szCs w:val="21"/>
              </w:rPr>
              <w:t>sieja</w:t>
            </w:r>
            <w:r w:rsidRPr="004F7200">
              <w:rPr>
                <w:sz w:val="21"/>
                <w:szCs w:val="21"/>
              </w:rPr>
              <w:t xml:space="preserve"> su teksto paskirtimi, adresatu. (B2.4.3)</w:t>
            </w:r>
          </w:p>
          <w:p w:rsidR="002D6337" w:rsidRPr="004F7200" w:rsidRDefault="002D6337" w:rsidP="00C91F50">
            <w:pPr>
              <w:pStyle w:val="Default"/>
              <w:ind w:firstLine="176"/>
              <w:rPr>
                <w:sz w:val="21"/>
                <w:szCs w:val="21"/>
              </w:rPr>
            </w:pPr>
            <w:r w:rsidRPr="004F7200">
              <w:rPr>
                <w:b/>
                <w:sz w:val="21"/>
                <w:szCs w:val="21"/>
              </w:rPr>
              <w:t>Nurodo</w:t>
            </w:r>
            <w:r w:rsidRPr="004F7200">
              <w:rPr>
                <w:sz w:val="21"/>
                <w:szCs w:val="21"/>
              </w:rPr>
              <w:t xml:space="preserve"> ir </w:t>
            </w:r>
            <w:r w:rsidRPr="004F7200">
              <w:rPr>
                <w:b/>
                <w:sz w:val="21"/>
                <w:szCs w:val="21"/>
              </w:rPr>
              <w:t>aptaria</w:t>
            </w:r>
            <w:r w:rsidRPr="004F7200">
              <w:rPr>
                <w:sz w:val="21"/>
                <w:szCs w:val="21"/>
              </w:rPr>
              <w:t xml:space="preserve"> tiesiogiai ir netiesiogiai išreikštas nežinomo grožinio ir negrožinio teksto intencijas, tikslus, reiškiamus požiūrius. </w:t>
            </w:r>
            <w:r w:rsidRPr="004F7200">
              <w:rPr>
                <w:b/>
                <w:sz w:val="21"/>
                <w:szCs w:val="21"/>
              </w:rPr>
              <w:t>Suformuluoja</w:t>
            </w:r>
            <w:r w:rsidRPr="004F7200">
              <w:rPr>
                <w:sz w:val="21"/>
                <w:szCs w:val="21"/>
              </w:rPr>
              <w:t xml:space="preserve"> nežinomo teksto (grožinio ir negrožinio) temą, daugeliu atvejų</w:t>
            </w:r>
            <w:r>
              <w:rPr>
                <w:sz w:val="21"/>
                <w:szCs w:val="21"/>
              </w:rPr>
              <w:t xml:space="preserve"> </w:t>
            </w:r>
            <w:r w:rsidRPr="004F7200">
              <w:rPr>
                <w:sz w:val="21"/>
                <w:szCs w:val="21"/>
              </w:rPr>
              <w:t xml:space="preserve">– problemą, pagrindinę mintį, </w:t>
            </w:r>
            <w:r w:rsidRPr="004F7200">
              <w:rPr>
                <w:b/>
                <w:sz w:val="21"/>
                <w:szCs w:val="21"/>
              </w:rPr>
              <w:t>aptaria</w:t>
            </w:r>
            <w:r w:rsidRPr="004F7200">
              <w:rPr>
                <w:sz w:val="21"/>
                <w:szCs w:val="21"/>
              </w:rPr>
              <w:t xml:space="preserve"> vertybes, </w:t>
            </w:r>
            <w:r w:rsidRPr="004F7200">
              <w:rPr>
                <w:b/>
                <w:sz w:val="21"/>
                <w:szCs w:val="21"/>
              </w:rPr>
              <w:t>susieja</w:t>
            </w:r>
            <w:r w:rsidRPr="004F7200">
              <w:rPr>
                <w:sz w:val="21"/>
                <w:szCs w:val="21"/>
              </w:rPr>
              <w:t xml:space="preserve"> priežastis ir pasekmes, tinkamai </w:t>
            </w:r>
            <w:r w:rsidRPr="004F7200">
              <w:rPr>
                <w:b/>
                <w:sz w:val="21"/>
                <w:szCs w:val="21"/>
              </w:rPr>
              <w:t>remiasi</w:t>
            </w:r>
            <w:r w:rsidRPr="004F7200">
              <w:rPr>
                <w:sz w:val="21"/>
                <w:szCs w:val="21"/>
              </w:rPr>
              <w:t xml:space="preserve"> žiniomis apie kontekstus. </w:t>
            </w:r>
            <w:r w:rsidRPr="004F7200">
              <w:rPr>
                <w:b/>
                <w:sz w:val="21"/>
                <w:szCs w:val="21"/>
              </w:rPr>
              <w:t>Palygina</w:t>
            </w:r>
            <w:r w:rsidRPr="004F7200">
              <w:rPr>
                <w:sz w:val="21"/>
                <w:szCs w:val="21"/>
              </w:rPr>
              <w:t xml:space="preserve"> grožinius ir (ar) negrožinius tekstus keliais pasirinktais aspektais, teiginius </w:t>
            </w:r>
            <w:r w:rsidRPr="004F7200">
              <w:rPr>
                <w:b/>
                <w:sz w:val="21"/>
                <w:szCs w:val="21"/>
              </w:rPr>
              <w:t>pagrindžia</w:t>
            </w:r>
            <w:r w:rsidRPr="004F7200">
              <w:rPr>
                <w:sz w:val="21"/>
                <w:szCs w:val="21"/>
              </w:rPr>
              <w:t>. (B2.6.3)</w:t>
            </w:r>
          </w:p>
          <w:p w:rsidR="002D6337" w:rsidRPr="004F7200" w:rsidRDefault="002D6337" w:rsidP="00C91F50">
            <w:pPr>
              <w:pStyle w:val="Default"/>
              <w:ind w:firstLine="176"/>
              <w:rPr>
                <w:sz w:val="21"/>
                <w:szCs w:val="21"/>
              </w:rPr>
            </w:pPr>
            <w:r w:rsidRPr="004F7200">
              <w:rPr>
                <w:b/>
                <w:sz w:val="21"/>
                <w:szCs w:val="21"/>
              </w:rPr>
              <w:t>Analizuoja</w:t>
            </w:r>
            <w:r w:rsidRPr="004F7200">
              <w:rPr>
                <w:sz w:val="21"/>
                <w:szCs w:val="21"/>
              </w:rPr>
              <w:t xml:space="preserve"> grožinės literatūros sąsajas su kitais menais, </w:t>
            </w:r>
            <w:r w:rsidRPr="004F7200">
              <w:rPr>
                <w:b/>
                <w:sz w:val="21"/>
                <w:szCs w:val="21"/>
              </w:rPr>
              <w:t>įvardija</w:t>
            </w:r>
            <w:r w:rsidRPr="004F7200">
              <w:rPr>
                <w:sz w:val="21"/>
                <w:szCs w:val="21"/>
              </w:rPr>
              <w:t xml:space="preserve"> ir </w:t>
            </w:r>
            <w:r w:rsidRPr="004F7200">
              <w:rPr>
                <w:b/>
                <w:sz w:val="21"/>
                <w:szCs w:val="21"/>
              </w:rPr>
              <w:t>paaiškina</w:t>
            </w:r>
            <w:r w:rsidRPr="004F7200">
              <w:rPr>
                <w:sz w:val="21"/>
                <w:szCs w:val="21"/>
              </w:rPr>
              <w:t xml:space="preserve"> žodinės, vaizdinės ir garsinės informacijos paskirtį, poveikį ir dažniausiai taikomus raiškos būdus multimodaliuose tekstuose (reklamose, filmuose ir kt.). (B2.7.3)</w:t>
            </w:r>
          </w:p>
          <w:p w:rsidR="002D6337" w:rsidRPr="004F7200" w:rsidRDefault="002D6337" w:rsidP="00C91F50">
            <w:pPr>
              <w:pStyle w:val="Default"/>
              <w:ind w:firstLine="176"/>
              <w:rPr>
                <w:sz w:val="21"/>
                <w:szCs w:val="21"/>
              </w:rPr>
            </w:pPr>
            <w:r w:rsidRPr="004F7200">
              <w:rPr>
                <w:sz w:val="21"/>
                <w:szCs w:val="21"/>
              </w:rPr>
              <w:t xml:space="preserve">Kritiškai </w:t>
            </w:r>
            <w:r w:rsidRPr="004F7200">
              <w:rPr>
                <w:b/>
                <w:sz w:val="21"/>
                <w:szCs w:val="21"/>
              </w:rPr>
              <w:t>vertina</w:t>
            </w:r>
            <w:r w:rsidRPr="004F7200">
              <w:rPr>
                <w:sz w:val="21"/>
                <w:szCs w:val="21"/>
              </w:rPr>
              <w:t xml:space="preserve"> negrožinius ir šiuolaikinių medijų tekstus įvairiais aspektais (pvz., tikslo, poveikio ir jo būdų, informatyvumo, objektyvumo, tikrumo, pagrįstumo, patikimumo, įtaigumo), savo vertinimus </w:t>
            </w:r>
            <w:r w:rsidRPr="004F7200">
              <w:rPr>
                <w:b/>
                <w:sz w:val="21"/>
                <w:szCs w:val="21"/>
              </w:rPr>
              <w:t>pagrindžia</w:t>
            </w:r>
            <w:r w:rsidRPr="004F7200">
              <w:rPr>
                <w:sz w:val="21"/>
                <w:szCs w:val="21"/>
              </w:rPr>
              <w:t>. (B3.2.3)</w:t>
            </w:r>
          </w:p>
          <w:p w:rsidR="002D6337" w:rsidRPr="004F7200" w:rsidRDefault="002D6337" w:rsidP="00C91F50">
            <w:pPr>
              <w:pStyle w:val="Default"/>
              <w:ind w:firstLine="176"/>
              <w:rPr>
                <w:sz w:val="21"/>
                <w:szCs w:val="21"/>
              </w:rPr>
            </w:pPr>
            <w:r w:rsidRPr="004F7200">
              <w:rPr>
                <w:b/>
                <w:sz w:val="21"/>
                <w:szCs w:val="21"/>
              </w:rPr>
              <w:t>Analizuoja</w:t>
            </w:r>
            <w:r w:rsidRPr="004F7200">
              <w:rPr>
                <w:sz w:val="21"/>
                <w:szCs w:val="21"/>
              </w:rPr>
              <w:t xml:space="preserve"> remdamasis teksto kontekstu ir susirasta kontekstine informacija, ko tekste nesuprato; temą, problemą, pagrindinę mintį </w:t>
            </w:r>
            <w:r w:rsidRPr="004F7200">
              <w:rPr>
                <w:b/>
                <w:sz w:val="21"/>
                <w:szCs w:val="21"/>
              </w:rPr>
              <w:t>aiškinasi</w:t>
            </w:r>
            <w:r w:rsidRPr="004F7200">
              <w:rPr>
                <w:sz w:val="21"/>
                <w:szCs w:val="21"/>
              </w:rPr>
              <w:t xml:space="preserve"> pasibraukdamas pasikartojančius reikšminius žodžius, svarbiausius teiginius, reikšmingas detales. (B4.3.3)</w:t>
            </w:r>
          </w:p>
          <w:p w:rsidR="002D6337" w:rsidRPr="004F7200" w:rsidRDefault="002D6337" w:rsidP="00C91F50">
            <w:pPr>
              <w:pStyle w:val="Default"/>
              <w:ind w:firstLine="176"/>
              <w:rPr>
                <w:sz w:val="21"/>
                <w:szCs w:val="21"/>
              </w:rPr>
            </w:pPr>
            <w:r w:rsidRPr="004F7200">
              <w:rPr>
                <w:sz w:val="21"/>
                <w:szCs w:val="21"/>
              </w:rPr>
              <w:t xml:space="preserve">Mintis </w:t>
            </w:r>
            <w:r w:rsidRPr="004F7200">
              <w:rPr>
                <w:b/>
                <w:sz w:val="21"/>
                <w:szCs w:val="21"/>
              </w:rPr>
              <w:t>formuluoja</w:t>
            </w:r>
            <w:r w:rsidRPr="004F7200">
              <w:rPr>
                <w:sz w:val="21"/>
                <w:szCs w:val="21"/>
              </w:rPr>
              <w:t xml:space="preserve"> aiškiai, tiksliai, glaustai, logiškai; </w:t>
            </w:r>
            <w:r w:rsidRPr="004F7200">
              <w:rPr>
                <w:b/>
                <w:sz w:val="21"/>
                <w:szCs w:val="21"/>
              </w:rPr>
              <w:t>laikosi</w:t>
            </w:r>
            <w:r w:rsidRPr="004F7200">
              <w:rPr>
                <w:sz w:val="21"/>
                <w:szCs w:val="21"/>
              </w:rPr>
              <w:t xml:space="preserve"> kalbos normų reikalavimų. (C2.2.3)</w:t>
            </w:r>
          </w:p>
          <w:p w:rsidR="002D6337" w:rsidRDefault="002D6337" w:rsidP="00C91F50">
            <w:pPr>
              <w:pStyle w:val="Sraopastraipa"/>
              <w:spacing w:before="0"/>
              <w:ind w:left="40" w:firstLine="176"/>
              <w:rPr>
                <w:rFonts w:ascii="Times New Roman" w:hAnsi="Times New Roman"/>
                <w:sz w:val="21"/>
                <w:szCs w:val="21"/>
              </w:rPr>
            </w:pPr>
            <w:r w:rsidRPr="004F7200">
              <w:rPr>
                <w:rFonts w:ascii="Times New Roman" w:hAnsi="Times New Roman"/>
                <w:sz w:val="21"/>
                <w:szCs w:val="21"/>
              </w:rPr>
              <w:t xml:space="preserve">Kūrybiškai ir atsakingai naudodamasis skaitmeninėmis technologijomis </w:t>
            </w:r>
            <w:r w:rsidRPr="004F7200">
              <w:rPr>
                <w:rFonts w:ascii="Times New Roman" w:hAnsi="Times New Roman"/>
                <w:b/>
                <w:sz w:val="21"/>
                <w:szCs w:val="21"/>
              </w:rPr>
              <w:t>kuria</w:t>
            </w:r>
            <w:r w:rsidRPr="004F7200">
              <w:rPr>
                <w:rFonts w:ascii="Times New Roman" w:hAnsi="Times New Roman"/>
                <w:sz w:val="21"/>
                <w:szCs w:val="21"/>
              </w:rPr>
              <w:t xml:space="preserve"> įvairius tekstus. Tikslingai </w:t>
            </w:r>
            <w:r w:rsidRPr="004F7200">
              <w:rPr>
                <w:rFonts w:ascii="Times New Roman" w:hAnsi="Times New Roman"/>
                <w:b/>
                <w:sz w:val="21"/>
                <w:szCs w:val="21"/>
              </w:rPr>
              <w:t>susieja</w:t>
            </w:r>
            <w:r w:rsidRPr="004F7200">
              <w:rPr>
                <w:rFonts w:ascii="Times New Roman" w:hAnsi="Times New Roman"/>
                <w:sz w:val="21"/>
                <w:szCs w:val="21"/>
              </w:rPr>
              <w:t xml:space="preserve"> tekstą ir iliustracinę medžiagą. (C2.3.3)</w:t>
            </w:r>
          </w:p>
          <w:p w:rsidR="002D6337" w:rsidRDefault="002D6337" w:rsidP="008E3998">
            <w:pPr>
              <w:pStyle w:val="Sraopastraipa"/>
              <w:spacing w:after="240"/>
              <w:ind w:left="40"/>
              <w:jc w:val="both"/>
              <w:rPr>
                <w:rFonts w:ascii="Times New Roman" w:hAnsi="Times New Roman"/>
                <w:sz w:val="21"/>
                <w:szCs w:val="21"/>
              </w:rPr>
            </w:pPr>
          </w:p>
          <w:p w:rsidR="002D6337" w:rsidRPr="00BA52EA" w:rsidRDefault="002D6337" w:rsidP="008E3998">
            <w:pPr>
              <w:pStyle w:val="Sraopastraipa"/>
              <w:numPr>
                <w:ilvl w:val="0"/>
                <w:numId w:val="24"/>
              </w:numPr>
              <w:spacing w:after="240"/>
              <w:ind w:left="182" w:hanging="142"/>
              <w:rPr>
                <w:rFonts w:ascii="Times New Roman" w:hAnsi="Times New Roman"/>
                <w:color w:val="000000"/>
                <w:sz w:val="21"/>
                <w:szCs w:val="21"/>
              </w:rPr>
            </w:pPr>
            <w:r w:rsidRPr="00BA52EA">
              <w:rPr>
                <w:rFonts w:ascii="Times New Roman" w:hAnsi="Times New Roman"/>
                <w:color w:val="000000"/>
                <w:sz w:val="21"/>
                <w:szCs w:val="21"/>
              </w:rPr>
              <w:lastRenderedPageBreak/>
              <w:t xml:space="preserve">Analizuodami kūrinį žodžiu ir raštu vartos sąvokas ir jas sies su kūrinio prasmių aiškinimu ir žanrinėmis ypatybėmis: </w:t>
            </w:r>
            <w:r w:rsidRPr="00BA52EA">
              <w:rPr>
                <w:rFonts w:ascii="Times New Roman" w:hAnsi="Times New Roman"/>
                <w:i/>
                <w:color w:val="000000"/>
                <w:sz w:val="21"/>
                <w:szCs w:val="21"/>
              </w:rPr>
              <w:t>(ne)</w:t>
            </w:r>
            <w:r w:rsidRPr="00BA52EA">
              <w:rPr>
                <w:rFonts w:ascii="Times New Roman" w:hAnsi="Times New Roman"/>
                <w:i/>
                <w:iCs/>
                <w:sz w:val="21"/>
                <w:szCs w:val="21"/>
              </w:rPr>
              <w:t>grožinė literatūra, pasakojimas, pasakotojas, veikėjai, fabula, siužetas, konfliktas, veiksmas, veiksmo vieta, veiksmo laikas, dialogas, monologas, epitetas, palyginimas, metafora, metonimija, personifikacija.</w:t>
            </w:r>
          </w:p>
          <w:p w:rsidR="002D6337" w:rsidRPr="00BA52EA" w:rsidRDefault="002D6337" w:rsidP="008E3998">
            <w:pPr>
              <w:pStyle w:val="Sraopastraipa"/>
              <w:numPr>
                <w:ilvl w:val="0"/>
                <w:numId w:val="24"/>
              </w:numPr>
              <w:spacing w:after="120"/>
              <w:ind w:left="182" w:hanging="142"/>
              <w:rPr>
                <w:rFonts w:ascii="Times New Roman" w:hAnsi="Times New Roman"/>
                <w:sz w:val="21"/>
                <w:szCs w:val="21"/>
                <w:lang w:eastAsia="ja-JP"/>
              </w:rPr>
            </w:pPr>
            <w:r w:rsidRPr="00BA52EA">
              <w:rPr>
                <w:rFonts w:ascii="Times New Roman" w:hAnsi="Times New Roman"/>
                <w:sz w:val="21"/>
                <w:szCs w:val="21"/>
                <w:lang w:eastAsia="ja-JP"/>
              </w:rPr>
              <w:t>Nagrinės tekstą ir pasakotojo poziciją, siedami su rašytojos biografija ir jos gyvenama epocha, laikotarpiu.</w:t>
            </w:r>
          </w:p>
          <w:p w:rsidR="002D6337" w:rsidRPr="00BA52EA" w:rsidRDefault="002D6337" w:rsidP="008E3998">
            <w:pPr>
              <w:pStyle w:val="Sraopastraipa"/>
              <w:numPr>
                <w:ilvl w:val="0"/>
                <w:numId w:val="24"/>
              </w:numPr>
              <w:spacing w:after="120"/>
              <w:ind w:left="182" w:hanging="142"/>
              <w:rPr>
                <w:rFonts w:ascii="Times New Roman" w:hAnsi="Times New Roman"/>
                <w:sz w:val="21"/>
                <w:szCs w:val="21"/>
                <w:lang w:eastAsia="ja-JP"/>
              </w:rPr>
            </w:pPr>
            <w:r w:rsidRPr="00BA52EA">
              <w:rPr>
                <w:rFonts w:ascii="Times New Roman" w:hAnsi="Times New Roman"/>
                <w:sz w:val="21"/>
                <w:szCs w:val="21"/>
                <w:shd w:val="clear" w:color="auto" w:fill="FFFFFF"/>
              </w:rPr>
              <w:t>Remdamiesi Abraomo Maslovo poreikių piramide, pasamprotaus, kokie knygoje vaizduojamų elgetaujančių vaikų poreikiai nėra patenkinami, kaip tai veikia jų asmenybę.</w:t>
            </w:r>
          </w:p>
          <w:p w:rsidR="002D6337" w:rsidRPr="00BA52EA" w:rsidRDefault="002D6337" w:rsidP="008E3998">
            <w:pPr>
              <w:pStyle w:val="Sraopastraipa"/>
              <w:numPr>
                <w:ilvl w:val="0"/>
                <w:numId w:val="24"/>
              </w:numPr>
              <w:spacing w:after="120"/>
              <w:ind w:left="182" w:hanging="142"/>
              <w:rPr>
                <w:rFonts w:ascii="Times New Roman" w:hAnsi="Times New Roman"/>
                <w:sz w:val="21"/>
                <w:szCs w:val="21"/>
                <w:lang w:eastAsia="ja-JP"/>
              </w:rPr>
            </w:pPr>
            <w:r w:rsidRPr="00BA52EA">
              <w:rPr>
                <w:rFonts w:ascii="Times New Roman" w:hAnsi="Times New Roman"/>
                <w:sz w:val="21"/>
                <w:szCs w:val="21"/>
                <w:lang w:eastAsia="ja-JP"/>
              </w:rPr>
              <w:t>Kurs pasakotojos paveikslą.</w:t>
            </w:r>
          </w:p>
          <w:p w:rsidR="002D6337" w:rsidRPr="00C91F50" w:rsidRDefault="002D6337" w:rsidP="00CA3EF9">
            <w:pPr>
              <w:pStyle w:val="Sraopastraipa"/>
              <w:spacing w:after="120"/>
              <w:ind w:left="182"/>
              <w:rPr>
                <w:rFonts w:ascii="Times New Roman" w:hAnsi="Times New Roman"/>
                <w:sz w:val="21"/>
                <w:szCs w:val="21"/>
              </w:rPr>
            </w:pPr>
            <w:r w:rsidRPr="00BA52EA">
              <w:rPr>
                <w:rFonts w:ascii="Times New Roman" w:hAnsi="Times New Roman"/>
                <w:sz w:val="21"/>
                <w:szCs w:val="21"/>
                <w:u w:val="single"/>
                <w:lang w:eastAsia="ja-JP"/>
              </w:rPr>
              <w:t>Kaupiamasis vertinimas</w:t>
            </w:r>
          </w:p>
        </w:tc>
        <w:tc>
          <w:tcPr>
            <w:tcW w:w="3685" w:type="dxa"/>
            <w:vMerge w:val="restart"/>
          </w:tcPr>
          <w:p w:rsidR="002D6337" w:rsidRPr="00760553" w:rsidRDefault="002D6337" w:rsidP="00760553">
            <w:pPr>
              <w:spacing w:after="120"/>
              <w:rPr>
                <w:rFonts w:ascii="Times New Roman" w:hAnsi="Times New Roman" w:cs="Times New Roman"/>
                <w:sz w:val="21"/>
                <w:szCs w:val="21"/>
              </w:rPr>
            </w:pPr>
            <w:r w:rsidRPr="00760553">
              <w:rPr>
                <w:rFonts w:ascii="Times New Roman" w:hAnsi="Times New Roman" w:cs="Times New Roman"/>
                <w:b/>
                <w:sz w:val="21"/>
                <w:szCs w:val="21"/>
              </w:rPr>
              <w:lastRenderedPageBreak/>
              <w:t>Pažinimo</w:t>
            </w:r>
            <w:r w:rsidRPr="00760553">
              <w:rPr>
                <w:rFonts w:ascii="Times New Roman" w:hAnsi="Times New Roman" w:cs="Times New Roman"/>
                <w:sz w:val="21"/>
                <w:szCs w:val="21"/>
              </w:rPr>
              <w:t>: kritiškai mąstys apie žmogaus ir gamtos santykį,</w:t>
            </w:r>
            <w:r w:rsidRPr="00760553">
              <w:rPr>
                <w:sz w:val="21"/>
                <w:szCs w:val="21"/>
              </w:rPr>
              <w:t xml:space="preserve"> </w:t>
            </w:r>
            <w:r w:rsidRPr="00760553">
              <w:rPr>
                <w:rFonts w:ascii="Times New Roman" w:hAnsi="Times New Roman" w:cs="Times New Roman"/>
                <w:sz w:val="21"/>
                <w:szCs w:val="21"/>
              </w:rPr>
              <w:t>modeliuos realaus gyvenimo situacijas, kurios skatina ieškoti naujų metodų sprendžiant probleminius klausimus.</w:t>
            </w:r>
          </w:p>
          <w:p w:rsidR="002D6337" w:rsidRPr="00760553" w:rsidRDefault="002D6337" w:rsidP="00760553">
            <w:pPr>
              <w:spacing w:after="120"/>
              <w:rPr>
                <w:rFonts w:ascii="Times New Roman" w:hAnsi="Times New Roman" w:cs="Times New Roman"/>
                <w:sz w:val="21"/>
                <w:szCs w:val="21"/>
              </w:rPr>
            </w:pPr>
            <w:r w:rsidRPr="00760553">
              <w:rPr>
                <w:rFonts w:ascii="Times New Roman" w:hAnsi="Times New Roman" w:cs="Times New Roman"/>
                <w:b/>
                <w:sz w:val="21"/>
                <w:szCs w:val="21"/>
              </w:rPr>
              <w:t>Kultūrinė</w:t>
            </w:r>
            <w:r w:rsidRPr="00760553">
              <w:rPr>
                <w:rFonts w:ascii="Times New Roman" w:hAnsi="Times New Roman" w:cs="Times New Roman"/>
                <w:sz w:val="21"/>
                <w:szCs w:val="21"/>
              </w:rPr>
              <w:t>: paaiškins ir lygins, kaip kintantys kultūriniai reiškiniai ir subkultūros veikia kultūrą.</w:t>
            </w:r>
          </w:p>
          <w:p w:rsidR="002D6337" w:rsidRPr="00760553" w:rsidRDefault="002D6337" w:rsidP="00760553">
            <w:pPr>
              <w:spacing w:after="120"/>
              <w:rPr>
                <w:rFonts w:ascii="Times New Roman" w:hAnsi="Times New Roman" w:cs="Times New Roman"/>
                <w:sz w:val="21"/>
                <w:szCs w:val="21"/>
              </w:rPr>
            </w:pPr>
            <w:r w:rsidRPr="00760553">
              <w:rPr>
                <w:rFonts w:ascii="Times New Roman" w:hAnsi="Times New Roman" w:cs="Times New Roman"/>
                <w:b/>
                <w:sz w:val="21"/>
                <w:szCs w:val="21"/>
              </w:rPr>
              <w:t>Kūrybiškumo</w:t>
            </w:r>
            <w:r w:rsidRPr="00760553">
              <w:rPr>
                <w:rFonts w:ascii="Times New Roman" w:hAnsi="Times New Roman" w:cs="Times New Roman"/>
                <w:sz w:val="21"/>
                <w:szCs w:val="21"/>
              </w:rPr>
              <w:t>: savarankiškai žodžiu ir raštu kurs įvairių žanrų ir tipų tekstus.</w:t>
            </w:r>
          </w:p>
          <w:p w:rsidR="002D6337" w:rsidRPr="00760553" w:rsidRDefault="002D6337" w:rsidP="00760553">
            <w:pPr>
              <w:spacing w:after="120"/>
              <w:rPr>
                <w:rFonts w:ascii="Times New Roman" w:hAnsi="Times New Roman" w:cs="Times New Roman"/>
                <w:sz w:val="21"/>
                <w:szCs w:val="21"/>
              </w:rPr>
            </w:pPr>
            <w:r w:rsidRPr="00760553">
              <w:rPr>
                <w:rFonts w:ascii="Times New Roman" w:hAnsi="Times New Roman" w:cs="Times New Roman"/>
                <w:b/>
                <w:sz w:val="21"/>
                <w:szCs w:val="21"/>
              </w:rPr>
              <w:t>Pilietiškumo</w:t>
            </w:r>
            <w:r w:rsidRPr="00760553">
              <w:rPr>
                <w:rFonts w:ascii="Times New Roman" w:hAnsi="Times New Roman" w:cs="Times New Roman"/>
                <w:sz w:val="21"/>
                <w:szCs w:val="21"/>
              </w:rPr>
              <w:t>:</w:t>
            </w:r>
            <w:r w:rsidRPr="00760553">
              <w:rPr>
                <w:rFonts w:ascii="Times New Roman" w:hAnsi="Times New Roman" w:cs="Times New Roman"/>
                <w:b/>
                <w:sz w:val="21"/>
                <w:szCs w:val="21"/>
              </w:rPr>
              <w:t xml:space="preserve"> </w:t>
            </w:r>
            <w:r w:rsidRPr="00760553">
              <w:rPr>
                <w:rFonts w:ascii="Times New Roman" w:hAnsi="Times New Roman" w:cs="Times New Roman"/>
                <w:sz w:val="21"/>
                <w:szCs w:val="21"/>
              </w:rPr>
              <w:t xml:space="preserve">paaiškins, kodėl </w:t>
            </w:r>
            <w:r w:rsidRPr="00760553">
              <w:rPr>
                <w:rFonts w:ascii="Times New Roman" w:hAnsi="Times New Roman" w:cs="Times New Roman"/>
                <w:sz w:val="21"/>
                <w:szCs w:val="21"/>
              </w:rPr>
              <w:lastRenderedPageBreak/>
              <w:t>kiekvienas privalo gerbti</w:t>
            </w:r>
            <w:r w:rsidRPr="00760553">
              <w:rPr>
                <w:rFonts w:ascii="Times New Roman" w:hAnsi="Times New Roman" w:cs="Times New Roman"/>
                <w:b/>
                <w:sz w:val="21"/>
                <w:szCs w:val="21"/>
              </w:rPr>
              <w:t xml:space="preserve"> </w:t>
            </w:r>
            <w:r w:rsidRPr="00760553">
              <w:rPr>
                <w:rFonts w:ascii="Times New Roman" w:hAnsi="Times New Roman" w:cs="Times New Roman"/>
                <w:sz w:val="21"/>
                <w:szCs w:val="21"/>
              </w:rPr>
              <w:t>kitų žmonių teises. Demonstruos empatiją ir toleranciją kitokiai nuomonei, požiūriui, gyvenimo ir veiklos būdui.</w:t>
            </w:r>
            <w:r w:rsidRPr="00760553">
              <w:rPr>
                <w:sz w:val="21"/>
                <w:szCs w:val="21"/>
              </w:rPr>
              <w:t xml:space="preserve"> </w:t>
            </w:r>
            <w:r w:rsidRPr="00760553">
              <w:rPr>
                <w:rFonts w:ascii="Times New Roman" w:hAnsi="Times New Roman" w:cs="Times New Roman"/>
                <w:sz w:val="21"/>
                <w:szCs w:val="21"/>
              </w:rPr>
              <w:t>Analizuos įvairiomis žiniasklaidos priemonėmis pateikiamą informaciją. Suvoks, kad informacija gali būti pateikiama tendencingai arba pateikiamos netikros naujienos (melagienos).</w:t>
            </w:r>
          </w:p>
          <w:p w:rsidR="002D6337" w:rsidRPr="00760553" w:rsidRDefault="002D6337" w:rsidP="00760553">
            <w:pPr>
              <w:spacing w:after="120"/>
              <w:rPr>
                <w:rFonts w:ascii="Times New Roman" w:eastAsia="Times New Roman" w:hAnsi="Times New Roman" w:cs="Times New Roman"/>
                <w:sz w:val="21"/>
                <w:szCs w:val="21"/>
                <w:lang w:eastAsia="ja-JP"/>
              </w:rPr>
            </w:pPr>
            <w:r w:rsidRPr="00760553">
              <w:rPr>
                <w:rFonts w:ascii="Times New Roman" w:eastAsia="Times New Roman" w:hAnsi="Times New Roman" w:cs="Times New Roman"/>
                <w:b/>
                <w:sz w:val="21"/>
                <w:szCs w:val="21"/>
                <w:lang w:eastAsia="ja-JP"/>
              </w:rPr>
              <w:t>Socialinė, emocinė ir sveikos gyvensenos</w:t>
            </w:r>
            <w:r w:rsidRPr="00760553">
              <w:rPr>
                <w:rFonts w:ascii="Times New Roman" w:eastAsia="Times New Roman" w:hAnsi="Times New Roman" w:cs="Times New Roman"/>
                <w:sz w:val="21"/>
                <w:szCs w:val="21"/>
                <w:lang w:eastAsia="ja-JP"/>
              </w:rPr>
              <w:t>: vadovausis</w:t>
            </w:r>
          </w:p>
          <w:p w:rsidR="002D6337" w:rsidRPr="00760553" w:rsidRDefault="002D6337" w:rsidP="00760553">
            <w:pPr>
              <w:spacing w:after="120"/>
              <w:rPr>
                <w:rFonts w:ascii="Times New Roman" w:eastAsia="Times New Roman" w:hAnsi="Times New Roman" w:cs="Times New Roman"/>
                <w:sz w:val="21"/>
                <w:szCs w:val="21"/>
                <w:lang w:eastAsia="ja-JP"/>
              </w:rPr>
            </w:pPr>
            <w:r w:rsidRPr="00760553">
              <w:rPr>
                <w:rFonts w:ascii="Times New Roman" w:eastAsia="Times New Roman" w:hAnsi="Times New Roman" w:cs="Times New Roman"/>
                <w:sz w:val="21"/>
                <w:szCs w:val="21"/>
                <w:lang w:eastAsia="ja-JP"/>
              </w:rPr>
              <w:t>bendražmogiškosiomis vertybėmis, kaip sudėtingose situacijose vertybės padeda rasti sprendimus.</w:t>
            </w:r>
          </w:p>
          <w:p w:rsidR="002D6337" w:rsidRPr="00760553" w:rsidRDefault="002D6337" w:rsidP="00760553">
            <w:pPr>
              <w:spacing w:after="120"/>
              <w:rPr>
                <w:rFonts w:ascii="Times New Roman" w:hAnsi="Times New Roman" w:cs="Times New Roman"/>
                <w:color w:val="000000" w:themeColor="text1"/>
                <w:sz w:val="21"/>
                <w:szCs w:val="21"/>
              </w:rPr>
            </w:pPr>
            <w:r w:rsidRPr="00760553">
              <w:rPr>
                <w:rFonts w:ascii="Times New Roman" w:hAnsi="Times New Roman" w:cs="Times New Roman"/>
                <w:b/>
                <w:sz w:val="21"/>
                <w:szCs w:val="21"/>
              </w:rPr>
              <w:t>Komunikavimo</w:t>
            </w:r>
            <w:r w:rsidRPr="00760553">
              <w:rPr>
                <w:rFonts w:ascii="Times New Roman" w:hAnsi="Times New Roman" w:cs="Times New Roman"/>
                <w:sz w:val="21"/>
                <w:szCs w:val="21"/>
              </w:rPr>
              <w:t xml:space="preserve">: </w:t>
            </w:r>
            <w:r w:rsidRPr="00760553">
              <w:rPr>
                <w:rFonts w:ascii="Times New Roman" w:hAnsi="Times New Roman" w:cs="Times New Roman"/>
                <w:color w:val="000000" w:themeColor="text1"/>
                <w:sz w:val="21"/>
                <w:szCs w:val="21"/>
              </w:rPr>
              <w:t>komunikuodamas atskleis savo asmenybę,</w:t>
            </w:r>
            <w:r w:rsidRPr="00760553">
              <w:rPr>
                <w:rFonts w:ascii="Times New Roman" w:eastAsia="Times New Roman" w:hAnsi="Times New Roman" w:cs="Times New Roman"/>
                <w:sz w:val="21"/>
                <w:szCs w:val="21"/>
              </w:rPr>
              <w:t xml:space="preserve"> </w:t>
            </w:r>
            <w:r w:rsidRPr="00760553">
              <w:rPr>
                <w:rFonts w:ascii="Times New Roman" w:hAnsi="Times New Roman" w:cs="Times New Roman"/>
                <w:color w:val="000000" w:themeColor="text1"/>
                <w:sz w:val="21"/>
                <w:szCs w:val="21"/>
              </w:rPr>
              <w:t>išreikš save remdamasis gerosios praktikos pavyzdžiais.</w:t>
            </w:r>
          </w:p>
          <w:p w:rsidR="002D6337" w:rsidRDefault="002D6337" w:rsidP="00760553">
            <w:pPr>
              <w:pStyle w:val="Sraopastraipa"/>
              <w:spacing w:after="120"/>
              <w:ind w:left="0"/>
              <w:rPr>
                <w:rStyle w:val="fontstyle21"/>
                <w:rFonts w:ascii="Times New Roman" w:hAnsi="Times New Roman"/>
                <w:color w:val="000000" w:themeColor="text1"/>
                <w:sz w:val="21"/>
                <w:szCs w:val="21"/>
              </w:rPr>
            </w:pPr>
            <w:r w:rsidRPr="00760553">
              <w:rPr>
                <w:rFonts w:ascii="Times New Roman" w:hAnsi="Times New Roman"/>
                <w:b/>
                <w:sz w:val="21"/>
                <w:szCs w:val="21"/>
              </w:rPr>
              <w:t>Skaitmeninė</w:t>
            </w:r>
            <w:r w:rsidRPr="00760553">
              <w:rPr>
                <w:rFonts w:ascii="Times New Roman" w:hAnsi="Times New Roman"/>
                <w:sz w:val="21"/>
                <w:szCs w:val="21"/>
              </w:rPr>
              <w:t xml:space="preserve">: </w:t>
            </w:r>
            <w:r w:rsidRPr="00760553">
              <w:rPr>
                <w:rStyle w:val="fontstyle21"/>
                <w:rFonts w:ascii="Times New Roman" w:hAnsi="Times New Roman"/>
                <w:color w:val="000000" w:themeColor="text1"/>
                <w:sz w:val="21"/>
                <w:szCs w:val="21"/>
              </w:rPr>
              <w:t>ieškos duomenų ir informacijos naudodamasis paprasta paieška skaitmeninėje aplinkoje.</w:t>
            </w:r>
          </w:p>
          <w:p w:rsidR="002D6337" w:rsidRPr="00760553" w:rsidRDefault="002D6337" w:rsidP="00760553">
            <w:pPr>
              <w:pStyle w:val="Sraopastraipa"/>
              <w:spacing w:after="120"/>
              <w:ind w:left="0"/>
              <w:rPr>
                <w:rFonts w:ascii="Times New Roman" w:hAnsi="Times New Roman"/>
                <w:b/>
                <w:sz w:val="21"/>
                <w:szCs w:val="21"/>
              </w:rPr>
            </w:pPr>
          </w:p>
        </w:tc>
        <w:tc>
          <w:tcPr>
            <w:tcW w:w="2410" w:type="dxa"/>
            <w:tcBorders>
              <w:bottom w:val="nil"/>
            </w:tcBorders>
          </w:tcPr>
          <w:p w:rsidR="002D6337" w:rsidRPr="00141CD0" w:rsidRDefault="002D6337" w:rsidP="000A2203">
            <w:pPr>
              <w:tabs>
                <w:tab w:val="left" w:pos="5280"/>
                <w:tab w:val="center" w:pos="7623"/>
              </w:tabs>
              <w:spacing w:after="120"/>
              <w:rPr>
                <w:rFonts w:ascii="Times New Roman" w:hAnsi="Times New Roman" w:cs="Times New Roman"/>
                <w:sz w:val="21"/>
                <w:szCs w:val="21"/>
              </w:rPr>
            </w:pPr>
          </w:p>
        </w:tc>
      </w:tr>
      <w:tr w:rsidR="002D6337" w:rsidRPr="00E21162" w:rsidTr="002D6337">
        <w:tc>
          <w:tcPr>
            <w:tcW w:w="675" w:type="dxa"/>
            <w:vMerge/>
          </w:tcPr>
          <w:p w:rsidR="002D6337" w:rsidRPr="006C7AD3" w:rsidRDefault="002D6337" w:rsidP="00266A16">
            <w:pPr>
              <w:pStyle w:val="Sraopastraipa"/>
              <w:tabs>
                <w:tab w:val="left" w:pos="5280"/>
                <w:tab w:val="center" w:pos="7623"/>
              </w:tabs>
              <w:spacing w:before="0"/>
              <w:ind w:left="0"/>
              <w:jc w:val="both"/>
              <w:rPr>
                <w:rFonts w:ascii="Times New Roman" w:hAnsi="Times New Roman"/>
                <w:bCs/>
                <w:sz w:val="21"/>
                <w:szCs w:val="21"/>
              </w:rPr>
            </w:pPr>
          </w:p>
        </w:tc>
        <w:tc>
          <w:tcPr>
            <w:tcW w:w="2410" w:type="dxa"/>
            <w:vMerge/>
          </w:tcPr>
          <w:p w:rsidR="002D6337" w:rsidRPr="008E4775" w:rsidRDefault="002D6337" w:rsidP="004F7200">
            <w:pPr>
              <w:spacing w:after="120"/>
              <w:rPr>
                <w:rFonts w:ascii="Times New Roman" w:hAnsi="Times New Roman" w:cs="Times New Roman"/>
                <w:b/>
                <w:i/>
                <w:sz w:val="21"/>
                <w:szCs w:val="21"/>
              </w:rPr>
            </w:pPr>
          </w:p>
        </w:tc>
        <w:tc>
          <w:tcPr>
            <w:tcW w:w="850" w:type="dxa"/>
            <w:vMerge/>
          </w:tcPr>
          <w:p w:rsidR="002D6337" w:rsidRPr="00E21162" w:rsidRDefault="002D6337" w:rsidP="00E21162">
            <w:pPr>
              <w:tabs>
                <w:tab w:val="left" w:pos="5280"/>
                <w:tab w:val="center" w:pos="7623"/>
              </w:tabs>
              <w:jc w:val="center"/>
              <w:rPr>
                <w:rFonts w:ascii="Times New Roman" w:hAnsi="Times New Roman" w:cs="Times New Roman"/>
                <w:b/>
                <w:bCs/>
                <w:sz w:val="21"/>
                <w:szCs w:val="21"/>
              </w:rPr>
            </w:pPr>
          </w:p>
        </w:tc>
        <w:tc>
          <w:tcPr>
            <w:tcW w:w="851" w:type="dxa"/>
            <w:vMerge/>
          </w:tcPr>
          <w:p w:rsidR="002D6337" w:rsidRDefault="002D6337" w:rsidP="00E21162">
            <w:pPr>
              <w:tabs>
                <w:tab w:val="left" w:pos="5280"/>
                <w:tab w:val="center" w:pos="7623"/>
              </w:tabs>
              <w:jc w:val="center"/>
              <w:rPr>
                <w:rFonts w:ascii="Times New Roman" w:hAnsi="Times New Roman" w:cs="Times New Roman"/>
                <w:b/>
                <w:bCs/>
                <w:sz w:val="21"/>
                <w:szCs w:val="21"/>
              </w:rPr>
            </w:pPr>
          </w:p>
        </w:tc>
        <w:tc>
          <w:tcPr>
            <w:tcW w:w="4253" w:type="dxa"/>
            <w:vMerge/>
          </w:tcPr>
          <w:p w:rsidR="002D6337" w:rsidRPr="00CA3EF9" w:rsidRDefault="002D6337" w:rsidP="00CA3EF9">
            <w:pPr>
              <w:pStyle w:val="Sraopastraipa"/>
              <w:spacing w:after="120"/>
              <w:ind w:left="182"/>
              <w:rPr>
                <w:rFonts w:ascii="Times New Roman" w:hAnsi="Times New Roman"/>
                <w:sz w:val="21"/>
                <w:szCs w:val="21"/>
                <w:u w:val="single"/>
                <w:lang w:eastAsia="ja-JP"/>
              </w:rPr>
            </w:pPr>
          </w:p>
        </w:tc>
        <w:tc>
          <w:tcPr>
            <w:tcW w:w="3685" w:type="dxa"/>
            <w:vMerge/>
            <w:tcBorders>
              <w:right w:val="single" w:sz="4" w:space="0" w:color="auto"/>
            </w:tcBorders>
          </w:tcPr>
          <w:p w:rsidR="002D6337" w:rsidRPr="006C7AD3" w:rsidRDefault="002D6337" w:rsidP="006C7AD3">
            <w:pPr>
              <w:spacing w:after="120"/>
              <w:rPr>
                <w:rFonts w:ascii="Times New Roman" w:hAnsi="Times New Roman" w:cs="Times New Roman"/>
                <w:b/>
                <w:sz w:val="21"/>
                <w:szCs w:val="21"/>
              </w:rPr>
            </w:pPr>
          </w:p>
        </w:tc>
        <w:tc>
          <w:tcPr>
            <w:tcW w:w="2410" w:type="dxa"/>
            <w:tcBorders>
              <w:top w:val="nil"/>
              <w:left w:val="single" w:sz="4" w:space="0" w:color="auto"/>
              <w:bottom w:val="single" w:sz="4" w:space="0" w:color="auto"/>
              <w:right w:val="single" w:sz="4" w:space="0" w:color="auto"/>
            </w:tcBorders>
          </w:tcPr>
          <w:p w:rsidR="002D6337" w:rsidRPr="004F7200" w:rsidRDefault="002D6337" w:rsidP="00760553">
            <w:pPr>
              <w:tabs>
                <w:tab w:val="left" w:pos="5280"/>
                <w:tab w:val="center" w:pos="7623"/>
              </w:tabs>
              <w:spacing w:after="120"/>
              <w:rPr>
                <w:rFonts w:ascii="Times New Roman" w:hAnsi="Times New Roman" w:cs="Times New Roman"/>
                <w:sz w:val="21"/>
                <w:szCs w:val="21"/>
              </w:rPr>
            </w:pPr>
            <w:r w:rsidRPr="004F7200">
              <w:rPr>
                <w:rFonts w:ascii="Times New Roman" w:hAnsi="Times New Roman" w:cs="Times New Roman"/>
                <w:b/>
                <w:iCs/>
                <w:sz w:val="21"/>
                <w:szCs w:val="21"/>
              </w:rPr>
              <w:t xml:space="preserve">V. Juknaitė </w:t>
            </w:r>
            <w:r w:rsidRPr="004F7200">
              <w:rPr>
                <w:rFonts w:ascii="Times New Roman" w:hAnsi="Times New Roman" w:cs="Times New Roman"/>
                <w:b/>
                <w:i/>
                <w:iCs/>
                <w:sz w:val="21"/>
                <w:szCs w:val="21"/>
              </w:rPr>
              <w:t>Išsiduosi. Balsu</w:t>
            </w:r>
            <w:r w:rsidRPr="004F7200">
              <w:rPr>
                <w:rFonts w:ascii="Times New Roman" w:hAnsi="Times New Roman" w:cs="Times New Roman"/>
                <w:b/>
                <w:sz w:val="21"/>
                <w:szCs w:val="21"/>
                <w:u w:val="single"/>
              </w:rPr>
              <w:br/>
            </w:r>
            <w:hyperlink r:id="rId60" w:history="1">
              <w:r w:rsidRPr="004F7200">
                <w:rPr>
                  <w:rStyle w:val="Hipersaitas"/>
                  <w:rFonts w:ascii="Times New Roman" w:hAnsi="Times New Roman"/>
                  <w:sz w:val="21"/>
                  <w:szCs w:val="21"/>
                </w:rPr>
                <w:t>http://www.šaltiniai.info/files/literatura/LI00/Vanda_Juknait%C4%97._I%C5%A1siduosi._Balsu.LI2100.pdf</w:t>
              </w:r>
            </w:hyperlink>
          </w:p>
          <w:p w:rsidR="002D6337" w:rsidRPr="00141CD0" w:rsidRDefault="002D6337" w:rsidP="00760553">
            <w:pPr>
              <w:tabs>
                <w:tab w:val="left" w:pos="5280"/>
                <w:tab w:val="center" w:pos="7623"/>
              </w:tabs>
              <w:spacing w:after="120"/>
              <w:rPr>
                <w:rFonts w:ascii="Times New Roman" w:hAnsi="Times New Roman" w:cs="Times New Roman"/>
                <w:sz w:val="21"/>
                <w:szCs w:val="21"/>
              </w:rPr>
            </w:pPr>
            <w:r w:rsidRPr="00141CD0">
              <w:rPr>
                <w:rFonts w:ascii="Times New Roman" w:hAnsi="Times New Roman" w:cs="Times New Roman"/>
                <w:sz w:val="21"/>
                <w:szCs w:val="21"/>
              </w:rPr>
              <w:t xml:space="preserve">Esant poreikiui vykdoma nuotoliniu būdu per Microsoft Teams platformą, elektroninį </w:t>
            </w:r>
            <w:r w:rsidRPr="00141CD0">
              <w:rPr>
                <w:rFonts w:ascii="Times New Roman" w:hAnsi="Times New Roman" w:cs="Times New Roman"/>
                <w:sz w:val="21"/>
                <w:szCs w:val="21"/>
              </w:rPr>
              <w:lastRenderedPageBreak/>
              <w:t>dienyną.</w:t>
            </w:r>
          </w:p>
          <w:p w:rsidR="002D6337" w:rsidRPr="000A2203" w:rsidRDefault="002D6337" w:rsidP="000A2203">
            <w:pPr>
              <w:tabs>
                <w:tab w:val="left" w:pos="5280"/>
                <w:tab w:val="center" w:pos="7623"/>
              </w:tabs>
              <w:spacing w:after="120"/>
              <w:rPr>
                <w:rFonts w:ascii="Times New Roman" w:hAnsi="Times New Roman" w:cs="Times New Roman"/>
                <w:sz w:val="21"/>
                <w:szCs w:val="21"/>
              </w:rPr>
            </w:pPr>
            <w:r w:rsidRPr="0047611B">
              <w:rPr>
                <w:rFonts w:ascii="Times New Roman" w:hAnsi="Times New Roman" w:cs="Times New Roman"/>
                <w:b/>
                <w:sz w:val="21"/>
                <w:szCs w:val="21"/>
              </w:rPr>
              <w:t>Integracija:</w:t>
            </w:r>
            <w:r>
              <w:rPr>
                <w:rFonts w:ascii="Times New Roman" w:hAnsi="Times New Roman" w:cs="Times New Roman"/>
                <w:sz w:val="21"/>
                <w:szCs w:val="21"/>
              </w:rPr>
              <w:t xml:space="preserve"> literatūra, etika, psichologija.</w:t>
            </w:r>
          </w:p>
        </w:tc>
      </w:tr>
      <w:tr w:rsidR="006B740D" w:rsidRPr="00E21162" w:rsidTr="002D6337">
        <w:tc>
          <w:tcPr>
            <w:tcW w:w="675" w:type="dxa"/>
          </w:tcPr>
          <w:p w:rsidR="006B740D" w:rsidRPr="006C7AD3" w:rsidRDefault="00415CF8" w:rsidP="002D6337">
            <w:pPr>
              <w:pStyle w:val="Sraopastraipa"/>
              <w:tabs>
                <w:tab w:val="left" w:pos="5280"/>
                <w:tab w:val="center" w:pos="7623"/>
              </w:tabs>
              <w:spacing w:before="0"/>
              <w:ind w:left="0"/>
              <w:jc w:val="both"/>
              <w:rPr>
                <w:rFonts w:ascii="Times New Roman" w:hAnsi="Times New Roman"/>
                <w:bCs/>
                <w:sz w:val="21"/>
                <w:szCs w:val="21"/>
              </w:rPr>
            </w:pPr>
            <w:r>
              <w:rPr>
                <w:rFonts w:ascii="Times New Roman" w:hAnsi="Times New Roman"/>
                <w:bCs/>
                <w:sz w:val="21"/>
                <w:szCs w:val="21"/>
              </w:rPr>
              <w:lastRenderedPageBreak/>
              <w:t>6.5.</w:t>
            </w:r>
          </w:p>
        </w:tc>
        <w:tc>
          <w:tcPr>
            <w:tcW w:w="2410" w:type="dxa"/>
          </w:tcPr>
          <w:p w:rsidR="006B740D" w:rsidRDefault="006B740D" w:rsidP="00666ED6">
            <w:pPr>
              <w:snapToGrid w:val="0"/>
              <w:spacing w:after="120"/>
              <w:contextualSpacing/>
              <w:rPr>
                <w:rFonts w:ascii="Times New Roman" w:hAnsi="Times New Roman" w:cs="Times New Roman"/>
                <w:b/>
                <w:color w:val="000000" w:themeColor="text1"/>
                <w:sz w:val="21"/>
                <w:szCs w:val="21"/>
              </w:rPr>
            </w:pPr>
            <w:r w:rsidRPr="00666ED6">
              <w:rPr>
                <w:rFonts w:ascii="Times New Roman" w:hAnsi="Times New Roman" w:cs="Times New Roman"/>
                <w:b/>
                <w:color w:val="000000" w:themeColor="text1"/>
                <w:sz w:val="21"/>
                <w:szCs w:val="21"/>
              </w:rPr>
              <w:t>Pasaulis įdomus savo įvairove</w:t>
            </w:r>
          </w:p>
          <w:p w:rsidR="006B740D" w:rsidRPr="00666ED6" w:rsidRDefault="006B740D" w:rsidP="00666ED6">
            <w:pPr>
              <w:snapToGrid w:val="0"/>
              <w:spacing w:after="120"/>
              <w:contextualSpacing/>
              <w:rPr>
                <w:rFonts w:ascii="Times New Roman" w:hAnsi="Times New Roman" w:cs="Times New Roman"/>
                <w:b/>
                <w:color w:val="000000" w:themeColor="text1"/>
                <w:sz w:val="21"/>
                <w:szCs w:val="21"/>
              </w:rPr>
            </w:pPr>
          </w:p>
          <w:p w:rsidR="006B740D" w:rsidRPr="00666ED6" w:rsidRDefault="006B740D" w:rsidP="00666ED6">
            <w:pPr>
              <w:spacing w:after="120"/>
              <w:rPr>
                <w:rFonts w:ascii="Times New Roman" w:hAnsi="Times New Roman" w:cs="Times New Roman"/>
                <w:b/>
                <w:sz w:val="21"/>
                <w:szCs w:val="21"/>
              </w:rPr>
            </w:pPr>
            <w:r w:rsidRPr="00666ED6">
              <w:rPr>
                <w:rFonts w:ascii="Times New Roman" w:hAnsi="Times New Roman" w:cs="Times New Roman"/>
                <w:b/>
                <w:i/>
                <w:sz w:val="21"/>
                <w:szCs w:val="21"/>
              </w:rPr>
              <w:t>Ignas Šeinius, „Kuprelis</w:t>
            </w:r>
            <w:r w:rsidRPr="00666ED6">
              <w:rPr>
                <w:rFonts w:ascii="Times New Roman" w:hAnsi="Times New Roman" w:cs="Times New Roman"/>
                <w:sz w:val="21"/>
                <w:szCs w:val="21"/>
              </w:rPr>
              <w:t>“</w:t>
            </w:r>
          </w:p>
        </w:tc>
        <w:tc>
          <w:tcPr>
            <w:tcW w:w="850" w:type="dxa"/>
          </w:tcPr>
          <w:p w:rsidR="006B740D" w:rsidRPr="00E21162" w:rsidRDefault="006B740D"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5</w:t>
            </w:r>
          </w:p>
        </w:tc>
        <w:tc>
          <w:tcPr>
            <w:tcW w:w="851" w:type="dxa"/>
          </w:tcPr>
          <w:p w:rsidR="006B740D" w:rsidRDefault="006B740D" w:rsidP="00E21162">
            <w:pPr>
              <w:tabs>
                <w:tab w:val="left" w:pos="5280"/>
                <w:tab w:val="center" w:pos="7623"/>
              </w:tabs>
              <w:jc w:val="center"/>
              <w:rPr>
                <w:rFonts w:ascii="Times New Roman" w:hAnsi="Times New Roman" w:cs="Times New Roman"/>
                <w:b/>
                <w:bCs/>
                <w:sz w:val="21"/>
                <w:szCs w:val="21"/>
              </w:rPr>
            </w:pPr>
          </w:p>
        </w:tc>
        <w:tc>
          <w:tcPr>
            <w:tcW w:w="4253" w:type="dxa"/>
          </w:tcPr>
          <w:p w:rsidR="006B740D" w:rsidRPr="00A36539" w:rsidRDefault="006B740D" w:rsidP="00C91F50">
            <w:pPr>
              <w:ind w:firstLine="176"/>
              <w:rPr>
                <w:rFonts w:ascii="Times New Roman" w:hAnsi="Times New Roman" w:cs="Times New Roman"/>
                <w:sz w:val="21"/>
                <w:szCs w:val="21"/>
              </w:rPr>
            </w:pPr>
            <w:r w:rsidRPr="00A36539">
              <w:rPr>
                <w:rFonts w:ascii="Times New Roman" w:hAnsi="Times New Roman" w:cs="Times New Roman"/>
                <w:b/>
                <w:sz w:val="21"/>
                <w:szCs w:val="21"/>
              </w:rPr>
              <w:t>Aptaria</w:t>
            </w:r>
            <w:r w:rsidRPr="00A36539">
              <w:rPr>
                <w:rFonts w:ascii="Times New Roman" w:hAnsi="Times New Roman" w:cs="Times New Roman"/>
                <w:sz w:val="21"/>
                <w:szCs w:val="21"/>
              </w:rPr>
              <w:t xml:space="preserve"> įvairaus pobūdžio sakytinių tekstų turinį (esmę ir detales, pagrindinę mintį, keliamas problemos, reiškiamus požiūrius, pateikiamus argumentus), </w:t>
            </w:r>
            <w:r w:rsidRPr="00A36539">
              <w:rPr>
                <w:rFonts w:ascii="Times New Roman" w:hAnsi="Times New Roman" w:cs="Times New Roman"/>
                <w:b/>
                <w:sz w:val="21"/>
                <w:szCs w:val="21"/>
              </w:rPr>
              <w:t>paaiškina</w:t>
            </w:r>
            <w:r w:rsidRPr="00A36539">
              <w:rPr>
                <w:rFonts w:ascii="Times New Roman" w:hAnsi="Times New Roman" w:cs="Times New Roman"/>
                <w:sz w:val="21"/>
                <w:szCs w:val="21"/>
              </w:rPr>
              <w:t xml:space="preserve"> tiesioginę ir perkeltinę reikšmę. (A1.1.3)</w:t>
            </w:r>
          </w:p>
          <w:p w:rsidR="006B740D" w:rsidRPr="00A36539" w:rsidRDefault="006B740D" w:rsidP="00C91F50">
            <w:pPr>
              <w:ind w:firstLine="176"/>
              <w:rPr>
                <w:rFonts w:ascii="Times New Roman" w:hAnsi="Times New Roman" w:cs="Times New Roman"/>
                <w:sz w:val="21"/>
                <w:szCs w:val="21"/>
              </w:rPr>
            </w:pPr>
            <w:r w:rsidRPr="00A36539">
              <w:rPr>
                <w:rFonts w:ascii="Times New Roman" w:hAnsi="Times New Roman" w:cs="Times New Roman"/>
                <w:sz w:val="21"/>
                <w:szCs w:val="21"/>
              </w:rPr>
              <w:t xml:space="preserve">Argumentuotai </w:t>
            </w:r>
            <w:r w:rsidRPr="00A36539">
              <w:rPr>
                <w:rFonts w:ascii="Times New Roman" w:hAnsi="Times New Roman" w:cs="Times New Roman"/>
                <w:b/>
                <w:sz w:val="21"/>
                <w:szCs w:val="21"/>
              </w:rPr>
              <w:t>vertina</w:t>
            </w:r>
            <w:r w:rsidRPr="00A36539">
              <w:rPr>
                <w:rFonts w:ascii="Times New Roman" w:hAnsi="Times New Roman" w:cs="Times New Roman"/>
                <w:sz w:val="21"/>
                <w:szCs w:val="21"/>
              </w:rPr>
              <w:t xml:space="preserve"> klausomo teksto turinį ir raišką, kalbėjimo kultūrą, kalbėtojo intencijas, adresatui daromą poveikį. (A1.2.3)</w:t>
            </w:r>
          </w:p>
          <w:p w:rsidR="006B740D" w:rsidRPr="00A36539" w:rsidRDefault="006B740D" w:rsidP="00C91F50">
            <w:pPr>
              <w:ind w:firstLine="176"/>
              <w:rPr>
                <w:rFonts w:ascii="Times New Roman" w:hAnsi="Times New Roman" w:cs="Times New Roman"/>
                <w:sz w:val="21"/>
                <w:szCs w:val="21"/>
              </w:rPr>
            </w:pPr>
            <w:r w:rsidRPr="00A36539">
              <w:rPr>
                <w:rFonts w:ascii="Times New Roman" w:hAnsi="Times New Roman" w:cs="Times New Roman"/>
                <w:b/>
                <w:sz w:val="21"/>
                <w:szCs w:val="21"/>
              </w:rPr>
              <w:t>Analizuoja</w:t>
            </w:r>
            <w:r w:rsidRPr="00A36539">
              <w:rPr>
                <w:rFonts w:ascii="Times New Roman" w:hAnsi="Times New Roman" w:cs="Times New Roman"/>
                <w:sz w:val="21"/>
                <w:szCs w:val="21"/>
              </w:rPr>
              <w:t xml:space="preserve"> ir </w:t>
            </w:r>
            <w:r w:rsidRPr="00A36539">
              <w:rPr>
                <w:rFonts w:ascii="Times New Roman" w:hAnsi="Times New Roman" w:cs="Times New Roman"/>
                <w:b/>
                <w:sz w:val="21"/>
                <w:szCs w:val="21"/>
              </w:rPr>
              <w:t>interpretuoja</w:t>
            </w:r>
            <w:r w:rsidRPr="00A36539">
              <w:rPr>
                <w:rFonts w:ascii="Times New Roman" w:hAnsi="Times New Roman" w:cs="Times New Roman"/>
                <w:sz w:val="21"/>
                <w:szCs w:val="21"/>
              </w:rPr>
              <w:t xml:space="preserve"> epikos tekstų veikėjų charakterius, jų kaitą, vertybes, </w:t>
            </w:r>
            <w:r w:rsidRPr="00A36539">
              <w:rPr>
                <w:rFonts w:ascii="Times New Roman" w:hAnsi="Times New Roman" w:cs="Times New Roman"/>
                <w:b/>
                <w:sz w:val="21"/>
                <w:szCs w:val="21"/>
              </w:rPr>
              <w:t>atskleidžia</w:t>
            </w:r>
            <w:r w:rsidRPr="00A36539">
              <w:rPr>
                <w:rFonts w:ascii="Times New Roman" w:hAnsi="Times New Roman" w:cs="Times New Roman"/>
                <w:sz w:val="21"/>
                <w:szCs w:val="21"/>
              </w:rPr>
              <w:t xml:space="preserve"> sąsajas su kultūros ar istoriniu kontekstu, </w:t>
            </w:r>
            <w:r w:rsidRPr="00A36539">
              <w:rPr>
                <w:rFonts w:ascii="Times New Roman" w:hAnsi="Times New Roman" w:cs="Times New Roman"/>
                <w:b/>
                <w:sz w:val="21"/>
                <w:szCs w:val="21"/>
              </w:rPr>
              <w:t>atpažįsta</w:t>
            </w:r>
            <w:r w:rsidRPr="00A36539">
              <w:rPr>
                <w:rFonts w:ascii="Times New Roman" w:hAnsi="Times New Roman" w:cs="Times New Roman"/>
                <w:sz w:val="21"/>
                <w:szCs w:val="21"/>
              </w:rPr>
              <w:t xml:space="preserve"> ir </w:t>
            </w:r>
            <w:r w:rsidRPr="00A36539">
              <w:rPr>
                <w:rFonts w:ascii="Times New Roman" w:hAnsi="Times New Roman" w:cs="Times New Roman"/>
                <w:b/>
                <w:sz w:val="21"/>
                <w:szCs w:val="21"/>
              </w:rPr>
              <w:t>aptaria</w:t>
            </w:r>
            <w:r w:rsidRPr="00A36539">
              <w:rPr>
                <w:rFonts w:ascii="Times New Roman" w:hAnsi="Times New Roman" w:cs="Times New Roman"/>
                <w:sz w:val="21"/>
                <w:szCs w:val="21"/>
              </w:rPr>
              <w:t xml:space="preserve"> pasakojimo perspektyvas, veikėjų kūrimo būdus, daugeliu atvejų argumentuotai </w:t>
            </w:r>
            <w:r w:rsidRPr="00A36539">
              <w:rPr>
                <w:rFonts w:ascii="Times New Roman" w:hAnsi="Times New Roman" w:cs="Times New Roman"/>
                <w:b/>
                <w:sz w:val="21"/>
                <w:szCs w:val="21"/>
              </w:rPr>
              <w:t>vertina</w:t>
            </w:r>
            <w:r w:rsidRPr="00A36539">
              <w:rPr>
                <w:rFonts w:ascii="Times New Roman" w:hAnsi="Times New Roman" w:cs="Times New Roman"/>
                <w:sz w:val="21"/>
                <w:szCs w:val="21"/>
              </w:rPr>
              <w:t xml:space="preserve"> veikėjus. </w:t>
            </w:r>
            <w:r w:rsidRPr="00A36539">
              <w:rPr>
                <w:rFonts w:ascii="Times New Roman" w:hAnsi="Times New Roman" w:cs="Times New Roman"/>
                <w:b/>
                <w:sz w:val="21"/>
                <w:szCs w:val="21"/>
              </w:rPr>
              <w:t>Palygina</w:t>
            </w:r>
            <w:r w:rsidRPr="00A36539">
              <w:rPr>
                <w:rFonts w:ascii="Times New Roman" w:hAnsi="Times New Roman" w:cs="Times New Roman"/>
                <w:sz w:val="21"/>
                <w:szCs w:val="21"/>
              </w:rPr>
              <w:t xml:space="preserve"> nežinomų kūrinių veikėjus keliais susiformuluotais aspektais, teiginius </w:t>
            </w:r>
            <w:r w:rsidRPr="00A36539">
              <w:rPr>
                <w:rFonts w:ascii="Times New Roman" w:hAnsi="Times New Roman" w:cs="Times New Roman"/>
                <w:b/>
                <w:sz w:val="21"/>
                <w:szCs w:val="21"/>
              </w:rPr>
              <w:t>pagrindžia</w:t>
            </w:r>
            <w:r w:rsidRPr="00A36539">
              <w:rPr>
                <w:rFonts w:ascii="Times New Roman" w:hAnsi="Times New Roman" w:cs="Times New Roman"/>
                <w:sz w:val="21"/>
                <w:szCs w:val="21"/>
              </w:rPr>
              <w:t>. (B2.2.3)</w:t>
            </w:r>
          </w:p>
          <w:p w:rsidR="006B740D" w:rsidRPr="00A36539" w:rsidRDefault="006B740D" w:rsidP="00C91F50">
            <w:pPr>
              <w:ind w:firstLine="176"/>
              <w:rPr>
                <w:rFonts w:ascii="Times New Roman" w:hAnsi="Times New Roman" w:cs="Times New Roman"/>
                <w:sz w:val="21"/>
                <w:szCs w:val="21"/>
              </w:rPr>
            </w:pPr>
            <w:r w:rsidRPr="00A36539">
              <w:rPr>
                <w:rFonts w:ascii="Times New Roman" w:hAnsi="Times New Roman" w:cs="Times New Roman"/>
                <w:b/>
                <w:sz w:val="21"/>
                <w:szCs w:val="21"/>
              </w:rPr>
              <w:t>Analizuoja</w:t>
            </w:r>
            <w:r w:rsidRPr="00A36539">
              <w:rPr>
                <w:rFonts w:ascii="Times New Roman" w:hAnsi="Times New Roman" w:cs="Times New Roman"/>
                <w:sz w:val="21"/>
                <w:szCs w:val="21"/>
              </w:rPr>
              <w:t xml:space="preserve"> ir </w:t>
            </w:r>
            <w:r w:rsidRPr="00A36539">
              <w:rPr>
                <w:rFonts w:ascii="Times New Roman" w:hAnsi="Times New Roman" w:cs="Times New Roman"/>
                <w:b/>
                <w:sz w:val="21"/>
                <w:szCs w:val="21"/>
              </w:rPr>
              <w:t>interpretuoja</w:t>
            </w:r>
            <w:r w:rsidRPr="00A36539">
              <w:rPr>
                <w:rFonts w:ascii="Times New Roman" w:hAnsi="Times New Roman" w:cs="Times New Roman"/>
                <w:sz w:val="21"/>
                <w:szCs w:val="21"/>
              </w:rPr>
              <w:t xml:space="preserve"> epikos kūriniuose vaizduojamą veiksmą, </w:t>
            </w:r>
            <w:r w:rsidRPr="00A36539">
              <w:rPr>
                <w:rFonts w:ascii="Times New Roman" w:hAnsi="Times New Roman" w:cs="Times New Roman"/>
                <w:b/>
                <w:sz w:val="21"/>
                <w:szCs w:val="21"/>
              </w:rPr>
              <w:t>remiasi</w:t>
            </w:r>
            <w:r w:rsidRPr="00A36539">
              <w:rPr>
                <w:rFonts w:ascii="Times New Roman" w:hAnsi="Times New Roman" w:cs="Times New Roman"/>
                <w:sz w:val="21"/>
                <w:szCs w:val="21"/>
              </w:rPr>
              <w:t xml:space="preserve"> laiko ir erdvės nuorodomis, </w:t>
            </w:r>
            <w:r w:rsidRPr="00A36539">
              <w:rPr>
                <w:rFonts w:ascii="Times New Roman" w:hAnsi="Times New Roman" w:cs="Times New Roman"/>
                <w:b/>
                <w:sz w:val="21"/>
                <w:szCs w:val="21"/>
              </w:rPr>
              <w:t>sieja</w:t>
            </w:r>
            <w:r w:rsidRPr="00A36539">
              <w:rPr>
                <w:rFonts w:ascii="Times New Roman" w:hAnsi="Times New Roman" w:cs="Times New Roman"/>
                <w:sz w:val="21"/>
                <w:szCs w:val="21"/>
              </w:rPr>
              <w:t xml:space="preserve"> su veikėjo </w:t>
            </w:r>
            <w:r w:rsidRPr="00A36539">
              <w:rPr>
                <w:rFonts w:ascii="Times New Roman" w:hAnsi="Times New Roman" w:cs="Times New Roman"/>
                <w:sz w:val="21"/>
                <w:szCs w:val="21"/>
              </w:rPr>
              <w:lastRenderedPageBreak/>
              <w:t xml:space="preserve">charakteriu, išgyvenimais. </w:t>
            </w:r>
            <w:r w:rsidRPr="00A36539">
              <w:rPr>
                <w:rFonts w:ascii="Times New Roman" w:hAnsi="Times New Roman" w:cs="Times New Roman"/>
                <w:b/>
                <w:sz w:val="21"/>
                <w:szCs w:val="21"/>
              </w:rPr>
              <w:t>Atpažįsta</w:t>
            </w:r>
            <w:r w:rsidRPr="00A36539">
              <w:rPr>
                <w:rFonts w:ascii="Times New Roman" w:hAnsi="Times New Roman" w:cs="Times New Roman"/>
                <w:sz w:val="21"/>
                <w:szCs w:val="21"/>
              </w:rPr>
              <w:t xml:space="preserve"> ir </w:t>
            </w:r>
            <w:r w:rsidRPr="00A36539">
              <w:rPr>
                <w:rFonts w:ascii="Times New Roman" w:hAnsi="Times New Roman" w:cs="Times New Roman"/>
                <w:b/>
                <w:sz w:val="21"/>
                <w:szCs w:val="21"/>
              </w:rPr>
              <w:t>paaiškina</w:t>
            </w:r>
            <w:r w:rsidRPr="00A36539">
              <w:rPr>
                <w:rFonts w:ascii="Times New Roman" w:hAnsi="Times New Roman" w:cs="Times New Roman"/>
                <w:sz w:val="21"/>
                <w:szCs w:val="21"/>
              </w:rPr>
              <w:t xml:space="preserve"> vaizduojamas socialines, istorines realijas, kultūros epochų ypatybes, jas </w:t>
            </w:r>
            <w:r w:rsidRPr="00A36539">
              <w:rPr>
                <w:rFonts w:ascii="Times New Roman" w:hAnsi="Times New Roman" w:cs="Times New Roman"/>
                <w:b/>
                <w:sz w:val="21"/>
                <w:szCs w:val="21"/>
              </w:rPr>
              <w:t>susieja</w:t>
            </w:r>
            <w:r w:rsidRPr="00A36539">
              <w:rPr>
                <w:rFonts w:ascii="Times New Roman" w:hAnsi="Times New Roman" w:cs="Times New Roman"/>
                <w:sz w:val="21"/>
                <w:szCs w:val="21"/>
              </w:rPr>
              <w:t xml:space="preserve"> su dabarties socialiniais, kultūros reiškiniais, šių laikų istorija. (B2.3.3)</w:t>
            </w:r>
          </w:p>
          <w:p w:rsidR="006B740D" w:rsidRPr="00A36539" w:rsidRDefault="006B740D" w:rsidP="00C91F50">
            <w:pPr>
              <w:ind w:firstLine="176"/>
              <w:rPr>
                <w:rFonts w:ascii="Times New Roman" w:hAnsi="Times New Roman" w:cs="Times New Roman"/>
                <w:sz w:val="21"/>
                <w:szCs w:val="21"/>
              </w:rPr>
            </w:pPr>
            <w:r w:rsidRPr="00A36539">
              <w:rPr>
                <w:rFonts w:ascii="Times New Roman" w:hAnsi="Times New Roman" w:cs="Times New Roman"/>
                <w:b/>
                <w:sz w:val="21"/>
                <w:szCs w:val="21"/>
              </w:rPr>
              <w:t>Analizuoja</w:t>
            </w:r>
            <w:r w:rsidRPr="00A36539">
              <w:rPr>
                <w:rFonts w:ascii="Times New Roman" w:hAnsi="Times New Roman" w:cs="Times New Roman"/>
                <w:sz w:val="21"/>
                <w:szCs w:val="21"/>
              </w:rPr>
              <w:t xml:space="preserve"> grožinės literatūros sąsajas su kitais menais, </w:t>
            </w:r>
            <w:r w:rsidRPr="00A36539">
              <w:rPr>
                <w:rFonts w:ascii="Times New Roman" w:hAnsi="Times New Roman" w:cs="Times New Roman"/>
                <w:b/>
                <w:sz w:val="21"/>
                <w:szCs w:val="21"/>
              </w:rPr>
              <w:t>įvardija</w:t>
            </w:r>
            <w:r w:rsidRPr="00A36539">
              <w:rPr>
                <w:rFonts w:ascii="Times New Roman" w:hAnsi="Times New Roman" w:cs="Times New Roman"/>
                <w:sz w:val="21"/>
                <w:szCs w:val="21"/>
              </w:rPr>
              <w:t xml:space="preserve"> ir </w:t>
            </w:r>
            <w:r w:rsidRPr="00A36539">
              <w:rPr>
                <w:rFonts w:ascii="Times New Roman" w:hAnsi="Times New Roman" w:cs="Times New Roman"/>
                <w:b/>
                <w:sz w:val="21"/>
                <w:szCs w:val="21"/>
              </w:rPr>
              <w:t>paaiškina</w:t>
            </w:r>
            <w:r w:rsidRPr="00A36539">
              <w:rPr>
                <w:rFonts w:ascii="Times New Roman" w:hAnsi="Times New Roman" w:cs="Times New Roman"/>
                <w:sz w:val="21"/>
                <w:szCs w:val="21"/>
              </w:rPr>
              <w:t xml:space="preserve"> žodinės, vaizdinės ir garsinės informacijos paskirtį, poveikį ir dažniausiai taikomus raiškos būdus multimodaliuose tekstuose (reklamose, filmuose ir kt.). (B2.7.3)</w:t>
            </w:r>
          </w:p>
          <w:p w:rsidR="006B740D" w:rsidRPr="00A36539" w:rsidRDefault="006B740D" w:rsidP="00C91F50">
            <w:pPr>
              <w:ind w:firstLine="176"/>
              <w:rPr>
                <w:rFonts w:ascii="Times New Roman" w:hAnsi="Times New Roman" w:cs="Times New Roman"/>
                <w:sz w:val="21"/>
                <w:szCs w:val="21"/>
              </w:rPr>
            </w:pPr>
            <w:r w:rsidRPr="00A36539">
              <w:rPr>
                <w:rFonts w:ascii="Times New Roman" w:hAnsi="Times New Roman" w:cs="Times New Roman"/>
                <w:sz w:val="21"/>
                <w:szCs w:val="21"/>
              </w:rPr>
              <w:t xml:space="preserve">Prieš skaitymą </w:t>
            </w:r>
            <w:r w:rsidRPr="00A36539">
              <w:rPr>
                <w:rFonts w:ascii="Times New Roman" w:hAnsi="Times New Roman" w:cs="Times New Roman"/>
                <w:b/>
                <w:sz w:val="21"/>
                <w:szCs w:val="21"/>
              </w:rPr>
              <w:t>kelia</w:t>
            </w:r>
            <w:r w:rsidRPr="00A36539">
              <w:rPr>
                <w:rFonts w:ascii="Times New Roman" w:hAnsi="Times New Roman" w:cs="Times New Roman"/>
                <w:sz w:val="21"/>
                <w:szCs w:val="21"/>
              </w:rPr>
              <w:t xml:space="preserve"> pagrįstas hipotezes apie teksto temą, autorių, rūšį, žanrą, epochą. Siekdamas suprasti tekstą, jo ypatybes </w:t>
            </w:r>
            <w:r w:rsidRPr="00A36539">
              <w:rPr>
                <w:rFonts w:ascii="Times New Roman" w:hAnsi="Times New Roman" w:cs="Times New Roman"/>
                <w:b/>
                <w:sz w:val="21"/>
                <w:szCs w:val="21"/>
              </w:rPr>
              <w:t>aiškinasi</w:t>
            </w:r>
            <w:r w:rsidRPr="00A36539">
              <w:rPr>
                <w:rFonts w:ascii="Times New Roman" w:hAnsi="Times New Roman" w:cs="Times New Roman"/>
                <w:sz w:val="21"/>
                <w:szCs w:val="21"/>
              </w:rPr>
              <w:t xml:space="preserve"> tekstų išorinės struktūros skirtumus, žodinės, vaizdinės, garsinės informacijos paskirtį ir santykį. (B4.1.3)</w:t>
            </w:r>
          </w:p>
          <w:p w:rsidR="006B740D" w:rsidRPr="00A36539" w:rsidRDefault="006B740D" w:rsidP="00C91F50">
            <w:pPr>
              <w:ind w:firstLine="176"/>
              <w:rPr>
                <w:rFonts w:ascii="Times New Roman" w:hAnsi="Times New Roman" w:cs="Times New Roman"/>
                <w:sz w:val="21"/>
                <w:szCs w:val="21"/>
              </w:rPr>
            </w:pPr>
            <w:r w:rsidRPr="00A36539">
              <w:rPr>
                <w:rFonts w:ascii="Times New Roman" w:hAnsi="Times New Roman" w:cs="Times New Roman"/>
                <w:sz w:val="21"/>
                <w:szCs w:val="21"/>
              </w:rPr>
              <w:t xml:space="preserve">Naujame kontekste </w:t>
            </w:r>
            <w:r w:rsidRPr="00A36539">
              <w:rPr>
                <w:rFonts w:ascii="Times New Roman" w:hAnsi="Times New Roman" w:cs="Times New Roman"/>
                <w:b/>
                <w:sz w:val="21"/>
                <w:szCs w:val="21"/>
              </w:rPr>
              <w:t>taiko</w:t>
            </w:r>
            <w:r w:rsidRPr="00A36539">
              <w:rPr>
                <w:rFonts w:ascii="Times New Roman" w:hAnsi="Times New Roman" w:cs="Times New Roman"/>
                <w:sz w:val="21"/>
                <w:szCs w:val="21"/>
              </w:rPr>
              <w:t xml:space="preserve"> strategijas, padedančias žodinį tekstą paversti grafine struktūra: </w:t>
            </w:r>
            <w:r w:rsidRPr="00A36539">
              <w:rPr>
                <w:rFonts w:ascii="Times New Roman" w:hAnsi="Times New Roman" w:cs="Times New Roman"/>
                <w:b/>
                <w:sz w:val="21"/>
                <w:szCs w:val="21"/>
              </w:rPr>
              <w:t>braižo</w:t>
            </w:r>
            <w:r w:rsidRPr="00A36539">
              <w:rPr>
                <w:rFonts w:ascii="Times New Roman" w:hAnsi="Times New Roman" w:cs="Times New Roman"/>
                <w:sz w:val="21"/>
                <w:szCs w:val="21"/>
              </w:rPr>
              <w:t xml:space="preserve"> sąvokų žemėlapius, veiksmo ir erdvės schemas, kūrinio veikėjų ryšių ir santykių tinklą, genealoginį medį; </w:t>
            </w:r>
            <w:r w:rsidRPr="00A36539">
              <w:rPr>
                <w:rFonts w:ascii="Times New Roman" w:hAnsi="Times New Roman" w:cs="Times New Roman"/>
                <w:b/>
                <w:sz w:val="21"/>
                <w:szCs w:val="21"/>
              </w:rPr>
              <w:t>sudaro</w:t>
            </w:r>
            <w:r w:rsidRPr="00A36539">
              <w:rPr>
                <w:rFonts w:ascii="Times New Roman" w:hAnsi="Times New Roman" w:cs="Times New Roman"/>
                <w:sz w:val="21"/>
                <w:szCs w:val="21"/>
              </w:rPr>
              <w:t xml:space="preserve"> lenteles ar schemas, padedančias palyginti kūrinius. (B4.4.3)</w:t>
            </w:r>
          </w:p>
          <w:p w:rsidR="006B740D" w:rsidRPr="00A36539" w:rsidRDefault="006B740D" w:rsidP="00C91F50">
            <w:pPr>
              <w:ind w:firstLine="176"/>
              <w:rPr>
                <w:rFonts w:ascii="Times New Roman" w:hAnsi="Times New Roman" w:cs="Times New Roman"/>
                <w:sz w:val="21"/>
                <w:szCs w:val="21"/>
              </w:rPr>
            </w:pPr>
            <w:r w:rsidRPr="00A36539">
              <w:rPr>
                <w:rFonts w:ascii="Times New Roman" w:hAnsi="Times New Roman" w:cs="Times New Roman"/>
                <w:b/>
                <w:sz w:val="21"/>
                <w:szCs w:val="21"/>
              </w:rPr>
              <w:t>Išsako</w:t>
            </w:r>
            <w:r w:rsidRPr="00A36539">
              <w:rPr>
                <w:rFonts w:ascii="Times New Roman" w:hAnsi="Times New Roman" w:cs="Times New Roman"/>
                <w:sz w:val="21"/>
                <w:szCs w:val="21"/>
              </w:rPr>
              <w:t xml:space="preserve"> savo požiūrį, nuosekliai </w:t>
            </w:r>
            <w:r w:rsidRPr="00A36539">
              <w:rPr>
                <w:rFonts w:ascii="Times New Roman" w:hAnsi="Times New Roman" w:cs="Times New Roman"/>
                <w:b/>
                <w:sz w:val="21"/>
                <w:szCs w:val="21"/>
              </w:rPr>
              <w:t>plėtoja</w:t>
            </w:r>
            <w:r w:rsidRPr="00A36539">
              <w:rPr>
                <w:rFonts w:ascii="Times New Roman" w:hAnsi="Times New Roman" w:cs="Times New Roman"/>
                <w:sz w:val="21"/>
                <w:szCs w:val="21"/>
              </w:rPr>
              <w:t xml:space="preserve"> pagrindinę mintį. Tinkamai </w:t>
            </w:r>
            <w:r w:rsidRPr="00A36539">
              <w:rPr>
                <w:rFonts w:ascii="Times New Roman" w:hAnsi="Times New Roman" w:cs="Times New Roman"/>
                <w:b/>
                <w:sz w:val="21"/>
                <w:szCs w:val="21"/>
              </w:rPr>
              <w:t>argumentuoja</w:t>
            </w:r>
            <w:r w:rsidRPr="00A36539">
              <w:rPr>
                <w:rFonts w:ascii="Times New Roman" w:hAnsi="Times New Roman" w:cs="Times New Roman"/>
                <w:sz w:val="21"/>
                <w:szCs w:val="21"/>
              </w:rPr>
              <w:t xml:space="preserve"> remdamasis įvairaus pobūdžio šaltiniais. (C1.4.3)</w:t>
            </w:r>
          </w:p>
          <w:p w:rsidR="006B740D" w:rsidRDefault="006B740D" w:rsidP="00A36539">
            <w:pPr>
              <w:spacing w:after="120"/>
              <w:jc w:val="both"/>
              <w:rPr>
                <w:rFonts w:ascii="Times New Roman" w:hAnsi="Times New Roman" w:cs="Times New Roman"/>
                <w:sz w:val="21"/>
                <w:szCs w:val="21"/>
              </w:rPr>
            </w:pPr>
            <w:r w:rsidRPr="00A36539">
              <w:rPr>
                <w:rFonts w:ascii="Times New Roman" w:hAnsi="Times New Roman" w:cs="Times New Roman"/>
                <w:b/>
                <w:sz w:val="21"/>
                <w:szCs w:val="21"/>
              </w:rPr>
              <w:t>Komponuoja</w:t>
            </w:r>
            <w:r w:rsidRPr="00A36539">
              <w:rPr>
                <w:rFonts w:ascii="Times New Roman" w:hAnsi="Times New Roman" w:cs="Times New Roman"/>
                <w:sz w:val="21"/>
                <w:szCs w:val="21"/>
              </w:rPr>
              <w:t xml:space="preserve"> tekstą kaip visumą, kurios struktūra pagrįsta loginiais atskirų dalių ryšiais: </w:t>
            </w:r>
            <w:r w:rsidRPr="00A36539">
              <w:rPr>
                <w:rFonts w:ascii="Times New Roman" w:hAnsi="Times New Roman" w:cs="Times New Roman"/>
                <w:b/>
                <w:sz w:val="21"/>
                <w:szCs w:val="21"/>
              </w:rPr>
              <w:t>pasirenka</w:t>
            </w:r>
            <w:r w:rsidRPr="00A36539">
              <w:rPr>
                <w:rFonts w:ascii="Times New Roman" w:hAnsi="Times New Roman" w:cs="Times New Roman"/>
                <w:sz w:val="21"/>
                <w:szCs w:val="21"/>
              </w:rPr>
              <w:t xml:space="preserve"> tinkamą medžiagos išdėstymo principą, </w:t>
            </w:r>
            <w:r w:rsidRPr="00A36539">
              <w:rPr>
                <w:rFonts w:ascii="Times New Roman" w:hAnsi="Times New Roman" w:cs="Times New Roman"/>
                <w:b/>
                <w:sz w:val="21"/>
                <w:szCs w:val="21"/>
              </w:rPr>
              <w:t>numato</w:t>
            </w:r>
            <w:r w:rsidRPr="00A36539">
              <w:rPr>
                <w:rFonts w:ascii="Times New Roman" w:hAnsi="Times New Roman" w:cs="Times New Roman"/>
                <w:sz w:val="21"/>
                <w:szCs w:val="21"/>
              </w:rPr>
              <w:t xml:space="preserve"> teiginių išdėstymo tvarką, </w:t>
            </w:r>
            <w:r w:rsidRPr="00A36539">
              <w:rPr>
                <w:rFonts w:ascii="Times New Roman" w:hAnsi="Times New Roman" w:cs="Times New Roman"/>
                <w:b/>
                <w:sz w:val="21"/>
                <w:szCs w:val="21"/>
              </w:rPr>
              <w:t>apmąsto</w:t>
            </w:r>
            <w:r w:rsidRPr="00A36539">
              <w:rPr>
                <w:rFonts w:ascii="Times New Roman" w:hAnsi="Times New Roman" w:cs="Times New Roman"/>
                <w:sz w:val="21"/>
                <w:szCs w:val="21"/>
              </w:rPr>
              <w:t xml:space="preserve"> įžangą ir pabaigą, rašydamas pastraipą, </w:t>
            </w:r>
            <w:r w:rsidRPr="00A36539">
              <w:rPr>
                <w:rFonts w:ascii="Times New Roman" w:hAnsi="Times New Roman" w:cs="Times New Roman"/>
                <w:b/>
                <w:sz w:val="21"/>
                <w:szCs w:val="21"/>
              </w:rPr>
              <w:t>laikosi</w:t>
            </w:r>
            <w:r w:rsidRPr="00A36539">
              <w:rPr>
                <w:rFonts w:ascii="Times New Roman" w:hAnsi="Times New Roman" w:cs="Times New Roman"/>
                <w:sz w:val="21"/>
                <w:szCs w:val="21"/>
              </w:rPr>
              <w:t xml:space="preserve"> minčių dėstymo logikos. (C2.1.3)</w:t>
            </w:r>
          </w:p>
          <w:p w:rsidR="006B740D" w:rsidRPr="00AA14F2" w:rsidRDefault="006B740D" w:rsidP="00AA14F2">
            <w:pPr>
              <w:pStyle w:val="Sraopastraipa"/>
              <w:numPr>
                <w:ilvl w:val="0"/>
                <w:numId w:val="26"/>
              </w:numPr>
              <w:spacing w:after="120"/>
              <w:ind w:left="182" w:hanging="182"/>
              <w:jc w:val="both"/>
              <w:rPr>
                <w:rFonts w:ascii="Times New Roman" w:hAnsi="Times New Roman"/>
                <w:sz w:val="21"/>
                <w:szCs w:val="21"/>
              </w:rPr>
            </w:pPr>
            <w:r w:rsidRPr="00AA14F2">
              <w:rPr>
                <w:rFonts w:ascii="Times New Roman" w:hAnsi="Times New Roman"/>
                <w:sz w:val="21"/>
                <w:szCs w:val="21"/>
              </w:rPr>
              <w:t xml:space="preserve">Skaitys I. Šeiniaus romano „Kuprelis“ fragmentus, analizuos pagal mokytojo nurodytus kriterijus. </w:t>
            </w:r>
            <w:r w:rsidRPr="00AA14F2">
              <w:rPr>
                <w:rFonts w:ascii="Times New Roman" w:hAnsi="Times New Roman"/>
                <w:sz w:val="21"/>
                <w:szCs w:val="21"/>
                <w:u w:val="single"/>
              </w:rPr>
              <w:t>Kaupiamasis vertinimas</w:t>
            </w:r>
          </w:p>
          <w:p w:rsidR="006B740D" w:rsidRPr="00AA14F2" w:rsidRDefault="006B740D" w:rsidP="00AA14F2">
            <w:pPr>
              <w:pStyle w:val="Sraopastraipa"/>
              <w:numPr>
                <w:ilvl w:val="0"/>
                <w:numId w:val="25"/>
              </w:numPr>
              <w:snapToGrid w:val="0"/>
              <w:ind w:left="182" w:hanging="142"/>
              <w:rPr>
                <w:rFonts w:ascii="Times New Roman" w:hAnsi="Times New Roman"/>
                <w:color w:val="242021"/>
                <w:sz w:val="21"/>
                <w:szCs w:val="21"/>
              </w:rPr>
            </w:pPr>
            <w:r w:rsidRPr="00AA14F2">
              <w:rPr>
                <w:rFonts w:ascii="Times New Roman" w:hAnsi="Times New Roman"/>
                <w:b/>
                <w:sz w:val="21"/>
                <w:szCs w:val="21"/>
              </w:rPr>
              <w:t>Ilgalaikis tiriamasis darbas</w:t>
            </w:r>
            <w:r w:rsidRPr="00AA14F2">
              <w:rPr>
                <w:rFonts w:ascii="Times New Roman" w:hAnsi="Times New Roman"/>
                <w:sz w:val="21"/>
                <w:szCs w:val="21"/>
              </w:rPr>
              <w:t xml:space="preserve"> „</w:t>
            </w:r>
            <w:r w:rsidRPr="00AA14F2">
              <w:rPr>
                <w:rFonts w:ascii="Times New Roman" w:hAnsi="Times New Roman"/>
                <w:b/>
                <w:sz w:val="21"/>
                <w:szCs w:val="21"/>
              </w:rPr>
              <w:t xml:space="preserve">Malūno </w:t>
            </w:r>
            <w:r w:rsidRPr="00AA14F2">
              <w:rPr>
                <w:rFonts w:ascii="Times New Roman" w:hAnsi="Times New Roman"/>
                <w:b/>
                <w:sz w:val="21"/>
                <w:szCs w:val="21"/>
              </w:rPr>
              <w:lastRenderedPageBreak/>
              <w:t>įvaizdis tautosakoje ir literatūroje</w:t>
            </w:r>
            <w:r w:rsidRPr="00AA14F2">
              <w:rPr>
                <w:rFonts w:ascii="Times New Roman" w:hAnsi="Times New Roman"/>
                <w:sz w:val="21"/>
                <w:szCs w:val="21"/>
              </w:rPr>
              <w:t xml:space="preserve">“. </w:t>
            </w:r>
            <w:r w:rsidRPr="00AA14F2">
              <w:rPr>
                <w:rFonts w:ascii="Times New Roman" w:hAnsi="Times New Roman"/>
                <w:sz w:val="21"/>
                <w:szCs w:val="21"/>
                <w:u w:val="single"/>
              </w:rPr>
              <w:t>Vertinama pažymiu</w:t>
            </w:r>
            <w:r w:rsidRPr="00AA14F2">
              <w:rPr>
                <w:rFonts w:ascii="Times New Roman" w:hAnsi="Times New Roman"/>
                <w:sz w:val="21"/>
                <w:szCs w:val="21"/>
              </w:rPr>
              <w:t xml:space="preserve"> </w:t>
            </w:r>
          </w:p>
          <w:p w:rsidR="006B740D" w:rsidRPr="00AA14F2" w:rsidRDefault="006B740D" w:rsidP="00AA14F2">
            <w:pPr>
              <w:pStyle w:val="Sraopastraipa"/>
              <w:numPr>
                <w:ilvl w:val="0"/>
                <w:numId w:val="25"/>
              </w:numPr>
              <w:ind w:left="182" w:hanging="142"/>
              <w:rPr>
                <w:rFonts w:ascii="Times New Roman" w:hAnsi="Times New Roman"/>
                <w:b/>
                <w:sz w:val="21"/>
                <w:szCs w:val="21"/>
              </w:rPr>
            </w:pPr>
            <w:r w:rsidRPr="00AA14F2">
              <w:rPr>
                <w:rFonts w:ascii="Times New Roman" w:hAnsi="Times New Roman"/>
                <w:b/>
                <w:color w:val="242021"/>
                <w:sz w:val="21"/>
                <w:szCs w:val="21"/>
              </w:rPr>
              <w:t>150 žodžių</w:t>
            </w:r>
            <w:r w:rsidRPr="00AA14F2">
              <w:rPr>
                <w:rFonts w:ascii="Times New Roman" w:hAnsi="Times New Roman"/>
                <w:color w:val="242021"/>
                <w:sz w:val="21"/>
                <w:szCs w:val="21"/>
              </w:rPr>
              <w:t xml:space="preserve"> </w:t>
            </w:r>
            <w:r w:rsidRPr="00AA14F2">
              <w:rPr>
                <w:rFonts w:ascii="Times New Roman" w:hAnsi="Times New Roman"/>
                <w:b/>
                <w:color w:val="242021"/>
                <w:sz w:val="21"/>
                <w:szCs w:val="21"/>
              </w:rPr>
              <w:t xml:space="preserve">straipsnis „Su kokiomis problemomis susiduria nūdienos jaunas žmogus? </w:t>
            </w:r>
            <w:r w:rsidRPr="00AA14F2">
              <w:rPr>
                <w:rFonts w:ascii="Times New Roman" w:hAnsi="Times New Roman"/>
                <w:sz w:val="21"/>
                <w:szCs w:val="21"/>
                <w:u w:val="single"/>
              </w:rPr>
              <w:t>Vertinama pažymiu</w:t>
            </w:r>
          </w:p>
        </w:tc>
        <w:tc>
          <w:tcPr>
            <w:tcW w:w="3685" w:type="dxa"/>
            <w:vMerge/>
          </w:tcPr>
          <w:p w:rsidR="006B740D" w:rsidRPr="006C7AD3" w:rsidRDefault="006B740D" w:rsidP="006C7AD3">
            <w:pPr>
              <w:spacing w:after="120"/>
              <w:rPr>
                <w:rFonts w:ascii="Times New Roman" w:hAnsi="Times New Roman" w:cs="Times New Roman"/>
                <w:b/>
                <w:sz w:val="21"/>
                <w:szCs w:val="21"/>
              </w:rPr>
            </w:pPr>
          </w:p>
        </w:tc>
        <w:tc>
          <w:tcPr>
            <w:tcW w:w="2410" w:type="dxa"/>
            <w:tcBorders>
              <w:top w:val="single" w:sz="4" w:space="0" w:color="auto"/>
            </w:tcBorders>
          </w:tcPr>
          <w:p w:rsidR="006B740D" w:rsidRPr="0047611B" w:rsidRDefault="006B740D" w:rsidP="0047611B">
            <w:pPr>
              <w:tabs>
                <w:tab w:val="left" w:pos="5280"/>
                <w:tab w:val="center" w:pos="7623"/>
              </w:tabs>
              <w:rPr>
                <w:rFonts w:ascii="Times New Roman" w:hAnsi="Times New Roman" w:cs="Times New Roman"/>
                <w:b/>
                <w:sz w:val="21"/>
                <w:szCs w:val="21"/>
              </w:rPr>
            </w:pPr>
            <w:r w:rsidRPr="0047611B">
              <w:rPr>
                <w:rFonts w:ascii="Times New Roman" w:hAnsi="Times New Roman" w:cs="Times New Roman"/>
                <w:b/>
                <w:sz w:val="21"/>
                <w:szCs w:val="21"/>
              </w:rPr>
              <w:t>I. Šeinius. Kuprelis</w:t>
            </w:r>
          </w:p>
          <w:p w:rsidR="006B740D" w:rsidRDefault="00F52259" w:rsidP="0047611B">
            <w:pPr>
              <w:tabs>
                <w:tab w:val="left" w:pos="5280"/>
                <w:tab w:val="center" w:pos="7623"/>
              </w:tabs>
              <w:rPr>
                <w:rFonts w:ascii="Times New Roman" w:hAnsi="Times New Roman" w:cs="Times New Roman"/>
                <w:sz w:val="21"/>
                <w:szCs w:val="21"/>
              </w:rPr>
            </w:pPr>
            <w:hyperlink r:id="rId61" w:history="1">
              <w:r w:rsidR="006B740D" w:rsidRPr="008E09AA">
                <w:rPr>
                  <w:rStyle w:val="Hipersaitas"/>
                  <w:rFonts w:ascii="Times New Roman" w:hAnsi="Times New Roman"/>
                  <w:sz w:val="21"/>
                  <w:szCs w:val="21"/>
                </w:rPr>
                <w:t>http://www.xn--altiniai-4wb.info/files/literatura/LH00/Ignas_%C5%A0einius._Kuprelis.LHM800.pdf</w:t>
              </w:r>
            </w:hyperlink>
          </w:p>
          <w:p w:rsidR="006B740D" w:rsidRDefault="006B740D" w:rsidP="000A2203">
            <w:pPr>
              <w:tabs>
                <w:tab w:val="left" w:pos="5280"/>
                <w:tab w:val="center" w:pos="7623"/>
              </w:tabs>
              <w:spacing w:after="120"/>
              <w:rPr>
                <w:rFonts w:ascii="Times New Roman" w:hAnsi="Times New Roman" w:cs="Times New Roman"/>
                <w:sz w:val="21"/>
                <w:szCs w:val="21"/>
              </w:rPr>
            </w:pPr>
          </w:p>
          <w:p w:rsidR="006B740D" w:rsidRPr="00141CD0" w:rsidRDefault="006B740D" w:rsidP="0047611B">
            <w:pPr>
              <w:tabs>
                <w:tab w:val="left" w:pos="5280"/>
                <w:tab w:val="center" w:pos="7623"/>
              </w:tabs>
              <w:spacing w:after="120"/>
              <w:rPr>
                <w:rFonts w:ascii="Times New Roman" w:hAnsi="Times New Roman" w:cs="Times New Roman"/>
                <w:sz w:val="21"/>
                <w:szCs w:val="21"/>
              </w:rPr>
            </w:pPr>
            <w:r w:rsidRPr="00141CD0">
              <w:rPr>
                <w:rFonts w:ascii="Times New Roman" w:hAnsi="Times New Roman" w:cs="Times New Roman"/>
                <w:sz w:val="21"/>
                <w:szCs w:val="21"/>
              </w:rPr>
              <w:t>Esant poreikiui vykdoma nuotoliniu būdu per Microsoft Teams platformą, elektroninį dienyną.</w:t>
            </w:r>
          </w:p>
          <w:p w:rsidR="006B740D" w:rsidRPr="000A2203" w:rsidRDefault="006B740D" w:rsidP="000A2203">
            <w:pPr>
              <w:tabs>
                <w:tab w:val="left" w:pos="5280"/>
                <w:tab w:val="center" w:pos="7623"/>
              </w:tabs>
              <w:spacing w:after="120"/>
              <w:rPr>
                <w:rFonts w:ascii="Times New Roman" w:hAnsi="Times New Roman" w:cs="Times New Roman"/>
                <w:sz w:val="21"/>
                <w:szCs w:val="21"/>
              </w:rPr>
            </w:pPr>
            <w:r w:rsidRPr="0047611B">
              <w:rPr>
                <w:rFonts w:ascii="Times New Roman" w:hAnsi="Times New Roman" w:cs="Times New Roman"/>
                <w:b/>
                <w:sz w:val="21"/>
                <w:szCs w:val="21"/>
              </w:rPr>
              <w:t>Integracija:</w:t>
            </w:r>
            <w:r>
              <w:rPr>
                <w:rFonts w:ascii="Times New Roman" w:hAnsi="Times New Roman" w:cs="Times New Roman"/>
                <w:sz w:val="21"/>
                <w:szCs w:val="21"/>
              </w:rPr>
              <w:t xml:space="preserve"> literatūra, istorija, etika, psichologija, dailė.</w:t>
            </w:r>
          </w:p>
        </w:tc>
      </w:tr>
      <w:tr w:rsidR="006B740D" w:rsidRPr="00E21162" w:rsidTr="00373F63">
        <w:tc>
          <w:tcPr>
            <w:tcW w:w="675" w:type="dxa"/>
          </w:tcPr>
          <w:p w:rsidR="006B740D" w:rsidRPr="006C7AD3" w:rsidRDefault="00415CF8" w:rsidP="00266A16">
            <w:pPr>
              <w:pStyle w:val="Sraopastraipa"/>
              <w:tabs>
                <w:tab w:val="left" w:pos="5280"/>
                <w:tab w:val="center" w:pos="7623"/>
              </w:tabs>
              <w:spacing w:before="0"/>
              <w:ind w:left="0"/>
              <w:jc w:val="both"/>
              <w:rPr>
                <w:rFonts w:ascii="Times New Roman" w:hAnsi="Times New Roman"/>
                <w:bCs/>
                <w:sz w:val="21"/>
                <w:szCs w:val="21"/>
              </w:rPr>
            </w:pPr>
            <w:r>
              <w:rPr>
                <w:rFonts w:ascii="Times New Roman" w:hAnsi="Times New Roman"/>
                <w:bCs/>
                <w:sz w:val="21"/>
                <w:szCs w:val="21"/>
              </w:rPr>
              <w:lastRenderedPageBreak/>
              <w:t>6.6.</w:t>
            </w:r>
          </w:p>
        </w:tc>
        <w:tc>
          <w:tcPr>
            <w:tcW w:w="2410" w:type="dxa"/>
          </w:tcPr>
          <w:p w:rsidR="006B740D" w:rsidRPr="006C7AD3" w:rsidRDefault="006B740D" w:rsidP="006C7AD3">
            <w:pPr>
              <w:rPr>
                <w:rFonts w:ascii="Times New Roman" w:hAnsi="Times New Roman" w:cs="Times New Roman"/>
                <w:b/>
                <w:sz w:val="21"/>
                <w:szCs w:val="21"/>
              </w:rPr>
            </w:pPr>
            <w:r>
              <w:rPr>
                <w:rFonts w:ascii="Times New Roman" w:hAnsi="Times New Roman" w:cs="Times New Roman"/>
                <w:b/>
                <w:sz w:val="21"/>
                <w:szCs w:val="21"/>
              </w:rPr>
              <w:t>Apibendrinimas</w:t>
            </w:r>
          </w:p>
        </w:tc>
        <w:tc>
          <w:tcPr>
            <w:tcW w:w="850" w:type="dxa"/>
          </w:tcPr>
          <w:p w:rsidR="006B740D" w:rsidRPr="00E21162" w:rsidRDefault="006B740D"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2</w:t>
            </w:r>
          </w:p>
        </w:tc>
        <w:tc>
          <w:tcPr>
            <w:tcW w:w="851" w:type="dxa"/>
          </w:tcPr>
          <w:p w:rsidR="006B740D" w:rsidRDefault="006B740D"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1</w:t>
            </w:r>
          </w:p>
        </w:tc>
        <w:tc>
          <w:tcPr>
            <w:tcW w:w="4253" w:type="dxa"/>
          </w:tcPr>
          <w:p w:rsidR="006B740D" w:rsidRPr="00EB69A1" w:rsidRDefault="006B740D" w:rsidP="00F802B2">
            <w:pPr>
              <w:ind w:firstLine="176"/>
              <w:rPr>
                <w:rFonts w:ascii="Times New Roman" w:hAnsi="Times New Roman" w:cs="Times New Roman"/>
                <w:sz w:val="21"/>
                <w:szCs w:val="21"/>
              </w:rPr>
            </w:pPr>
            <w:r w:rsidRPr="00EB69A1">
              <w:rPr>
                <w:rFonts w:ascii="Times New Roman" w:hAnsi="Times New Roman" w:cs="Times New Roman"/>
                <w:b/>
                <w:sz w:val="21"/>
                <w:szCs w:val="21"/>
              </w:rPr>
              <w:t>Dalyvauja</w:t>
            </w:r>
            <w:r w:rsidRPr="00EB69A1">
              <w:rPr>
                <w:rFonts w:ascii="Times New Roman" w:hAnsi="Times New Roman" w:cs="Times New Roman"/>
                <w:sz w:val="21"/>
                <w:szCs w:val="21"/>
              </w:rPr>
              <w:t xml:space="preserve"> </w:t>
            </w:r>
            <w:r w:rsidRPr="00EB69A1">
              <w:rPr>
                <w:rFonts w:ascii="Times New Roman" w:eastAsia="TimesNewRomanPSMT" w:hAnsi="Times New Roman" w:cs="Times New Roman"/>
                <w:sz w:val="21"/>
                <w:szCs w:val="21"/>
              </w:rPr>
              <w:t>įvairiose</w:t>
            </w:r>
            <w:r w:rsidRPr="00EB69A1">
              <w:rPr>
                <w:rFonts w:ascii="Times New Roman" w:hAnsi="Times New Roman" w:cs="Times New Roman"/>
                <w:sz w:val="21"/>
                <w:szCs w:val="21"/>
              </w:rPr>
              <w:t xml:space="preserve"> komunikavimo</w:t>
            </w:r>
            <w:r w:rsidR="00F802B2">
              <w:rPr>
                <w:rFonts w:ascii="Times New Roman" w:hAnsi="Times New Roman" w:cs="Times New Roman"/>
                <w:sz w:val="21"/>
                <w:szCs w:val="21"/>
              </w:rPr>
              <w:t xml:space="preserve"> </w:t>
            </w:r>
            <w:r w:rsidRPr="00EB69A1">
              <w:rPr>
                <w:rFonts w:ascii="Times New Roman" w:hAnsi="Times New Roman" w:cs="Times New Roman"/>
                <w:sz w:val="21"/>
                <w:szCs w:val="21"/>
              </w:rPr>
              <w:t xml:space="preserve">situacijose, </w:t>
            </w:r>
            <w:r w:rsidRPr="00EB69A1">
              <w:rPr>
                <w:rFonts w:ascii="Times New Roman" w:hAnsi="Times New Roman" w:cs="Times New Roman"/>
                <w:b/>
                <w:sz w:val="21"/>
                <w:szCs w:val="21"/>
              </w:rPr>
              <w:t>klausosi</w:t>
            </w:r>
            <w:r w:rsidRPr="00EB69A1">
              <w:rPr>
                <w:rFonts w:ascii="Times New Roman" w:hAnsi="Times New Roman" w:cs="Times New Roman"/>
                <w:sz w:val="21"/>
                <w:szCs w:val="21"/>
              </w:rPr>
              <w:t xml:space="preserve"> ir </w:t>
            </w:r>
            <w:r w:rsidRPr="00EB69A1">
              <w:rPr>
                <w:rFonts w:ascii="Times New Roman" w:hAnsi="Times New Roman" w:cs="Times New Roman"/>
                <w:b/>
                <w:sz w:val="21"/>
                <w:szCs w:val="21"/>
              </w:rPr>
              <w:t>kalba</w:t>
            </w:r>
            <w:r w:rsidRPr="00EB69A1">
              <w:rPr>
                <w:rFonts w:ascii="Times New Roman" w:hAnsi="Times New Roman" w:cs="Times New Roman"/>
                <w:sz w:val="21"/>
                <w:szCs w:val="21"/>
              </w:rPr>
              <w:t xml:space="preserve"> </w:t>
            </w:r>
            <w:r w:rsidRPr="00EB69A1">
              <w:rPr>
                <w:rFonts w:ascii="Times New Roman" w:eastAsia="TimesNewRomanPSMT" w:hAnsi="Times New Roman" w:cs="Times New Roman"/>
                <w:sz w:val="21"/>
                <w:szCs w:val="21"/>
              </w:rPr>
              <w:t>atsižvelgdamas</w:t>
            </w:r>
            <w:r w:rsidRPr="00EB69A1">
              <w:rPr>
                <w:rFonts w:ascii="Times New Roman" w:hAnsi="Times New Roman" w:cs="Times New Roman"/>
                <w:sz w:val="21"/>
                <w:szCs w:val="21"/>
              </w:rPr>
              <w:t xml:space="preserve"> </w:t>
            </w:r>
            <w:r w:rsidRPr="00EB69A1">
              <w:rPr>
                <w:rFonts w:ascii="Times New Roman" w:eastAsia="TimesNewRomanPSMT" w:hAnsi="Times New Roman" w:cs="Times New Roman"/>
                <w:sz w:val="21"/>
                <w:szCs w:val="21"/>
              </w:rPr>
              <w:t>į situaciją,</w:t>
            </w:r>
            <w:r w:rsidRPr="00EB69A1">
              <w:rPr>
                <w:rFonts w:ascii="Times New Roman" w:hAnsi="Times New Roman" w:cs="Times New Roman"/>
                <w:sz w:val="21"/>
                <w:szCs w:val="21"/>
              </w:rPr>
              <w:t xml:space="preserve"> </w:t>
            </w:r>
            <w:r w:rsidRPr="00EB69A1">
              <w:rPr>
                <w:rFonts w:ascii="Times New Roman" w:eastAsia="TimesNewRomanPSMT" w:hAnsi="Times New Roman" w:cs="Times New Roman"/>
                <w:sz w:val="21"/>
                <w:szCs w:val="21"/>
              </w:rPr>
              <w:t>tikslą, adresatą.</w:t>
            </w:r>
            <w:r w:rsidRPr="00EB69A1">
              <w:rPr>
                <w:rFonts w:ascii="Times New Roman" w:hAnsi="Times New Roman" w:cs="Times New Roman"/>
                <w:sz w:val="21"/>
                <w:szCs w:val="21"/>
              </w:rPr>
              <w:t xml:space="preserve"> (A2)</w:t>
            </w:r>
          </w:p>
          <w:p w:rsidR="006B740D" w:rsidRPr="00EB69A1" w:rsidRDefault="006B740D" w:rsidP="00C91F50">
            <w:pPr>
              <w:ind w:firstLine="176"/>
              <w:rPr>
                <w:rFonts w:ascii="Times New Roman" w:hAnsi="Times New Roman" w:cs="Times New Roman"/>
                <w:sz w:val="21"/>
                <w:szCs w:val="21"/>
              </w:rPr>
            </w:pPr>
            <w:r w:rsidRPr="00EB69A1">
              <w:rPr>
                <w:rFonts w:ascii="Times New Roman" w:hAnsi="Times New Roman" w:cs="Times New Roman"/>
                <w:b/>
                <w:sz w:val="21"/>
                <w:szCs w:val="21"/>
              </w:rPr>
              <w:t>Sistemina</w:t>
            </w:r>
            <w:r w:rsidRPr="00EB69A1">
              <w:rPr>
                <w:rFonts w:ascii="Times New Roman" w:hAnsi="Times New Roman" w:cs="Times New Roman"/>
                <w:sz w:val="21"/>
                <w:szCs w:val="21"/>
              </w:rPr>
              <w:t xml:space="preserve"> tiesiogiai ir netiesiogiai</w:t>
            </w:r>
            <w:r w:rsidR="00F802B2">
              <w:rPr>
                <w:rFonts w:ascii="Times New Roman" w:hAnsi="Times New Roman" w:cs="Times New Roman"/>
                <w:sz w:val="21"/>
                <w:szCs w:val="21"/>
              </w:rPr>
              <w:t xml:space="preserve"> </w:t>
            </w:r>
            <w:r w:rsidRPr="00EB69A1">
              <w:rPr>
                <w:rFonts w:ascii="Times New Roman" w:hAnsi="Times New Roman" w:cs="Times New Roman"/>
                <w:sz w:val="21"/>
                <w:szCs w:val="21"/>
              </w:rPr>
              <w:t>pateiktą informaciją iš kelių šaltinių. (B1)</w:t>
            </w:r>
          </w:p>
          <w:p w:rsidR="006B740D" w:rsidRPr="00EB69A1" w:rsidRDefault="006B740D" w:rsidP="00C91F50">
            <w:pPr>
              <w:ind w:firstLine="176"/>
              <w:rPr>
                <w:rFonts w:ascii="Times New Roman" w:hAnsi="Times New Roman" w:cs="Times New Roman"/>
                <w:sz w:val="21"/>
                <w:szCs w:val="21"/>
              </w:rPr>
            </w:pPr>
            <w:r w:rsidRPr="00EB69A1">
              <w:rPr>
                <w:rFonts w:ascii="Times New Roman" w:hAnsi="Times New Roman" w:cs="Times New Roman"/>
                <w:sz w:val="21"/>
                <w:szCs w:val="21"/>
              </w:rPr>
              <w:t xml:space="preserve">Argumentuodamas </w:t>
            </w:r>
            <w:r w:rsidRPr="00EB69A1">
              <w:rPr>
                <w:rFonts w:ascii="Times New Roman" w:hAnsi="Times New Roman" w:cs="Times New Roman"/>
                <w:b/>
                <w:sz w:val="21"/>
                <w:szCs w:val="21"/>
              </w:rPr>
              <w:t>skiria</w:t>
            </w:r>
            <w:r w:rsidRPr="00EB69A1">
              <w:rPr>
                <w:rFonts w:ascii="Times New Roman" w:hAnsi="Times New Roman" w:cs="Times New Roman"/>
                <w:sz w:val="21"/>
                <w:szCs w:val="21"/>
              </w:rPr>
              <w:t xml:space="preserve"> literatūros</w:t>
            </w:r>
            <w:r w:rsidR="00F802B2">
              <w:rPr>
                <w:rFonts w:ascii="Times New Roman" w:hAnsi="Times New Roman" w:cs="Times New Roman"/>
                <w:sz w:val="21"/>
                <w:szCs w:val="21"/>
              </w:rPr>
              <w:t xml:space="preserve"> </w:t>
            </w:r>
            <w:r w:rsidRPr="00EB69A1">
              <w:rPr>
                <w:rFonts w:ascii="Times New Roman" w:hAnsi="Times New Roman" w:cs="Times New Roman"/>
                <w:sz w:val="21"/>
                <w:szCs w:val="21"/>
              </w:rPr>
              <w:t xml:space="preserve">rūšis (epiką, dramą), žanrus, </w:t>
            </w:r>
            <w:r w:rsidRPr="00EB69A1">
              <w:rPr>
                <w:rFonts w:ascii="Times New Roman" w:hAnsi="Times New Roman" w:cs="Times New Roman"/>
                <w:b/>
                <w:sz w:val="21"/>
                <w:szCs w:val="21"/>
              </w:rPr>
              <w:t>paaiškina</w:t>
            </w:r>
            <w:r w:rsidRPr="00EB69A1">
              <w:rPr>
                <w:rFonts w:ascii="Times New Roman" w:hAnsi="Times New Roman" w:cs="Times New Roman"/>
                <w:sz w:val="21"/>
                <w:szCs w:val="21"/>
              </w:rPr>
              <w:t xml:space="preserve"> jų struktūrą, tematiką, problematiką, </w:t>
            </w:r>
            <w:r w:rsidRPr="00EB69A1">
              <w:rPr>
                <w:rFonts w:ascii="Times New Roman" w:hAnsi="Times New Roman" w:cs="Times New Roman"/>
                <w:b/>
                <w:sz w:val="21"/>
                <w:szCs w:val="21"/>
              </w:rPr>
              <w:t>remiasi</w:t>
            </w:r>
            <w:r w:rsidRPr="00EB69A1">
              <w:rPr>
                <w:rFonts w:ascii="Times New Roman" w:hAnsi="Times New Roman" w:cs="Times New Roman"/>
                <w:sz w:val="21"/>
                <w:szCs w:val="21"/>
              </w:rPr>
              <w:t xml:space="preserve"> literatūros žiniomis. (B2)</w:t>
            </w:r>
          </w:p>
          <w:p w:rsidR="006B740D" w:rsidRPr="00EB69A1" w:rsidRDefault="006B740D" w:rsidP="00C91F50">
            <w:pPr>
              <w:ind w:firstLine="176"/>
              <w:rPr>
                <w:rFonts w:ascii="Times New Roman" w:hAnsi="Times New Roman" w:cs="Times New Roman"/>
                <w:sz w:val="21"/>
                <w:szCs w:val="21"/>
              </w:rPr>
            </w:pPr>
            <w:r w:rsidRPr="00EB69A1">
              <w:rPr>
                <w:rFonts w:ascii="Times New Roman" w:hAnsi="Times New Roman" w:cs="Times New Roman"/>
                <w:b/>
                <w:sz w:val="21"/>
                <w:szCs w:val="21"/>
              </w:rPr>
              <w:t>Kuria</w:t>
            </w:r>
            <w:r w:rsidRPr="00EB69A1">
              <w:rPr>
                <w:rFonts w:ascii="Times New Roman" w:hAnsi="Times New Roman" w:cs="Times New Roman"/>
                <w:sz w:val="21"/>
                <w:szCs w:val="21"/>
              </w:rPr>
              <w:t xml:space="preserve"> tinkamo turinio tekstus, </w:t>
            </w:r>
            <w:r w:rsidRPr="00EB69A1">
              <w:rPr>
                <w:rFonts w:ascii="Times New Roman" w:hAnsi="Times New Roman" w:cs="Times New Roman"/>
                <w:b/>
                <w:sz w:val="21"/>
                <w:szCs w:val="21"/>
              </w:rPr>
              <w:t>atsižvelgia</w:t>
            </w:r>
            <w:r w:rsidRPr="00EB69A1">
              <w:rPr>
                <w:rFonts w:ascii="Times New Roman" w:hAnsi="Times New Roman" w:cs="Times New Roman"/>
                <w:sz w:val="21"/>
                <w:szCs w:val="21"/>
              </w:rPr>
              <w:t xml:space="preserve"> į rašymo tikslą, adresatą ir komunikavimo situaciją. (C1)</w:t>
            </w:r>
          </w:p>
          <w:p w:rsidR="006B740D" w:rsidRDefault="006B740D" w:rsidP="00C91F50">
            <w:pPr>
              <w:ind w:firstLine="176"/>
              <w:rPr>
                <w:rFonts w:ascii="Times New Roman" w:hAnsi="Times New Roman" w:cs="Times New Roman"/>
                <w:sz w:val="21"/>
                <w:szCs w:val="21"/>
              </w:rPr>
            </w:pPr>
            <w:r w:rsidRPr="00EB69A1">
              <w:rPr>
                <w:rFonts w:ascii="Times New Roman" w:hAnsi="Times New Roman" w:cs="Times New Roman"/>
                <w:b/>
                <w:sz w:val="21"/>
                <w:szCs w:val="21"/>
              </w:rPr>
              <w:t>Kuria</w:t>
            </w:r>
            <w:r w:rsidRPr="00EB69A1">
              <w:rPr>
                <w:rFonts w:ascii="Times New Roman" w:hAnsi="Times New Roman" w:cs="Times New Roman"/>
                <w:sz w:val="21"/>
                <w:szCs w:val="21"/>
              </w:rPr>
              <w:t xml:space="preserve"> tinkamos struktūros tekstus, </w:t>
            </w:r>
            <w:r w:rsidRPr="00EB69A1">
              <w:rPr>
                <w:rFonts w:ascii="Times New Roman" w:hAnsi="Times New Roman" w:cs="Times New Roman"/>
                <w:b/>
                <w:sz w:val="21"/>
                <w:szCs w:val="21"/>
              </w:rPr>
              <w:t>rašo</w:t>
            </w:r>
            <w:r w:rsidR="00EB69A1" w:rsidRPr="00EB69A1">
              <w:rPr>
                <w:rFonts w:ascii="Times New Roman" w:hAnsi="Times New Roman" w:cs="Times New Roman"/>
                <w:b/>
                <w:sz w:val="21"/>
                <w:szCs w:val="21"/>
              </w:rPr>
              <w:t xml:space="preserve"> </w:t>
            </w:r>
            <w:r w:rsidRPr="00EB69A1">
              <w:rPr>
                <w:rFonts w:ascii="Times New Roman" w:hAnsi="Times New Roman" w:cs="Times New Roman"/>
                <w:sz w:val="21"/>
                <w:szCs w:val="21"/>
              </w:rPr>
              <w:t>taisyklinga ir stilinga kalba. (C2)</w:t>
            </w:r>
          </w:p>
          <w:p w:rsidR="00415CF8" w:rsidRPr="00415CF8" w:rsidRDefault="00EB69A1" w:rsidP="00EB69A1">
            <w:pPr>
              <w:pStyle w:val="Sraopastraipa"/>
              <w:numPr>
                <w:ilvl w:val="0"/>
                <w:numId w:val="27"/>
              </w:numPr>
              <w:ind w:left="182" w:hanging="182"/>
              <w:rPr>
                <w:rFonts w:ascii="Times New Roman" w:hAnsi="Times New Roman"/>
                <w:b/>
                <w:sz w:val="21"/>
                <w:szCs w:val="21"/>
              </w:rPr>
            </w:pPr>
            <w:r w:rsidRPr="00EB69A1">
              <w:rPr>
                <w:rFonts w:ascii="Times New Roman" w:eastAsia="Times New Roman" w:hAnsi="Times New Roman"/>
                <w:b/>
                <w:color w:val="242021"/>
                <w:sz w:val="21"/>
                <w:szCs w:val="21"/>
                <w:lang w:eastAsia="ja-JP"/>
              </w:rPr>
              <w:t>Sukurs 200–250 žodžių argumentuojamojo pobūdžio rašinį „Žmogaus ryšys su žmogumi – svarbiausia vertybė“.</w:t>
            </w:r>
            <w:r w:rsidR="00352B45">
              <w:rPr>
                <w:rFonts w:ascii="Times New Roman" w:eastAsia="Times New Roman" w:hAnsi="Times New Roman"/>
                <w:b/>
                <w:color w:val="242021"/>
                <w:sz w:val="21"/>
                <w:szCs w:val="21"/>
                <w:lang w:eastAsia="ja-JP"/>
              </w:rPr>
              <w:t xml:space="preserve"> (2)</w:t>
            </w:r>
            <w:r w:rsidRPr="00EB69A1">
              <w:rPr>
                <w:rFonts w:ascii="Times New Roman" w:eastAsia="Times New Roman" w:hAnsi="Times New Roman"/>
                <w:b/>
                <w:color w:val="242021"/>
                <w:sz w:val="21"/>
                <w:szCs w:val="21"/>
                <w:lang w:eastAsia="ja-JP"/>
              </w:rPr>
              <w:t xml:space="preserve"> </w:t>
            </w:r>
          </w:p>
          <w:p w:rsidR="00415CF8" w:rsidRPr="00415CF8" w:rsidRDefault="00415CF8" w:rsidP="00415CF8">
            <w:pPr>
              <w:pStyle w:val="Sraopastraipa"/>
              <w:ind w:left="182"/>
              <w:rPr>
                <w:rFonts w:ascii="Times New Roman" w:hAnsi="Times New Roman"/>
                <w:b/>
                <w:sz w:val="21"/>
                <w:szCs w:val="21"/>
              </w:rPr>
            </w:pPr>
            <w:r>
              <w:rPr>
                <w:rFonts w:ascii="Times New Roman" w:eastAsia="Times New Roman" w:hAnsi="Times New Roman"/>
                <w:b/>
                <w:color w:val="242021"/>
                <w:sz w:val="21"/>
                <w:szCs w:val="21"/>
                <w:lang w:eastAsia="ja-JP"/>
              </w:rPr>
              <w:t>arba</w:t>
            </w:r>
          </w:p>
          <w:p w:rsidR="00415CF8" w:rsidRPr="00415CF8" w:rsidRDefault="00415CF8" w:rsidP="00EB69A1">
            <w:pPr>
              <w:pStyle w:val="Sraopastraipa"/>
              <w:numPr>
                <w:ilvl w:val="0"/>
                <w:numId w:val="27"/>
              </w:numPr>
              <w:ind w:left="182" w:hanging="182"/>
              <w:rPr>
                <w:rFonts w:ascii="Times New Roman" w:hAnsi="Times New Roman"/>
                <w:b/>
                <w:sz w:val="21"/>
                <w:szCs w:val="21"/>
              </w:rPr>
            </w:pPr>
            <w:r>
              <w:rPr>
                <w:rFonts w:ascii="Times New Roman" w:eastAsia="Times New Roman" w:hAnsi="Times New Roman"/>
                <w:b/>
                <w:color w:val="242021"/>
                <w:sz w:val="21"/>
                <w:szCs w:val="21"/>
                <w:lang w:eastAsia="ja-JP"/>
              </w:rPr>
              <w:t>Sukurs 200-250</w:t>
            </w:r>
            <w:r w:rsidRPr="00157A2E">
              <w:rPr>
                <w:rFonts w:ascii="Times New Roman" w:eastAsia="Times New Roman" w:hAnsi="Times New Roman"/>
                <w:b/>
                <w:color w:val="242021"/>
                <w:sz w:val="21"/>
                <w:szCs w:val="21"/>
                <w:lang w:eastAsia="ja-JP"/>
              </w:rPr>
              <w:t xml:space="preserve"> žodžių straipsnį „Su kokiomis problemomis susiduria nūdienos jaunas žmogus?“ </w:t>
            </w:r>
            <w:r w:rsidRPr="00157A2E">
              <w:rPr>
                <w:rFonts w:ascii="Times New Roman" w:hAnsi="Times New Roman"/>
                <w:sz w:val="21"/>
                <w:szCs w:val="21"/>
                <w:u w:val="single"/>
              </w:rPr>
              <w:t>Vertinama pažymiu</w:t>
            </w:r>
          </w:p>
          <w:p w:rsidR="00EB69A1" w:rsidRPr="00352B45" w:rsidRDefault="00EB69A1" w:rsidP="00415CF8">
            <w:pPr>
              <w:pStyle w:val="Sraopastraipa"/>
              <w:ind w:left="182"/>
              <w:rPr>
                <w:rFonts w:ascii="Times New Roman" w:hAnsi="Times New Roman"/>
                <w:b/>
                <w:sz w:val="21"/>
                <w:szCs w:val="21"/>
              </w:rPr>
            </w:pPr>
            <w:r w:rsidRPr="00EB69A1">
              <w:rPr>
                <w:rFonts w:ascii="Times New Roman" w:hAnsi="Times New Roman"/>
                <w:sz w:val="21"/>
                <w:szCs w:val="21"/>
                <w:u w:val="single"/>
              </w:rPr>
              <w:t>Vertinama pažymiu</w:t>
            </w:r>
          </w:p>
          <w:p w:rsidR="00352B45" w:rsidRPr="00EB69A1" w:rsidRDefault="00352B45" w:rsidP="00EB69A1">
            <w:pPr>
              <w:pStyle w:val="Sraopastraipa"/>
              <w:numPr>
                <w:ilvl w:val="0"/>
                <w:numId w:val="27"/>
              </w:numPr>
              <w:ind w:left="182" w:hanging="182"/>
              <w:rPr>
                <w:rFonts w:ascii="Times New Roman" w:hAnsi="Times New Roman"/>
                <w:b/>
                <w:sz w:val="21"/>
                <w:szCs w:val="21"/>
              </w:rPr>
            </w:pPr>
            <w:r>
              <w:rPr>
                <w:rFonts w:ascii="Times New Roman" w:eastAsia="Times New Roman" w:hAnsi="Times New Roman"/>
                <w:b/>
                <w:color w:val="242021"/>
                <w:sz w:val="21"/>
                <w:szCs w:val="21"/>
                <w:lang w:eastAsia="ja-JP"/>
              </w:rPr>
              <w:t>Taisys rašto darbą (1).</w:t>
            </w:r>
            <w:r>
              <w:rPr>
                <w:rFonts w:ascii="Times New Roman" w:hAnsi="Times New Roman"/>
                <w:b/>
                <w:sz w:val="21"/>
                <w:szCs w:val="21"/>
              </w:rPr>
              <w:t xml:space="preserve"> </w:t>
            </w:r>
            <w:r w:rsidRPr="00352B45">
              <w:rPr>
                <w:rFonts w:ascii="Times New Roman" w:hAnsi="Times New Roman"/>
                <w:sz w:val="21"/>
                <w:szCs w:val="21"/>
                <w:u w:val="single"/>
              </w:rPr>
              <w:t>Kaupiamasis vertinimas</w:t>
            </w:r>
          </w:p>
        </w:tc>
        <w:tc>
          <w:tcPr>
            <w:tcW w:w="3685" w:type="dxa"/>
            <w:vMerge/>
          </w:tcPr>
          <w:p w:rsidR="006B740D" w:rsidRPr="006C7AD3" w:rsidRDefault="006B740D" w:rsidP="006C7AD3">
            <w:pPr>
              <w:spacing w:after="120"/>
              <w:rPr>
                <w:rFonts w:ascii="Times New Roman" w:hAnsi="Times New Roman" w:cs="Times New Roman"/>
                <w:b/>
                <w:sz w:val="21"/>
                <w:szCs w:val="21"/>
              </w:rPr>
            </w:pPr>
          </w:p>
        </w:tc>
        <w:tc>
          <w:tcPr>
            <w:tcW w:w="2410" w:type="dxa"/>
          </w:tcPr>
          <w:p w:rsidR="00970B66" w:rsidRPr="00141CD0" w:rsidRDefault="00970B66" w:rsidP="00970B66">
            <w:pPr>
              <w:tabs>
                <w:tab w:val="left" w:pos="5280"/>
                <w:tab w:val="center" w:pos="7623"/>
              </w:tabs>
              <w:spacing w:after="120"/>
              <w:rPr>
                <w:rFonts w:ascii="Times New Roman" w:hAnsi="Times New Roman" w:cs="Times New Roman"/>
                <w:sz w:val="21"/>
                <w:szCs w:val="21"/>
              </w:rPr>
            </w:pPr>
            <w:r w:rsidRPr="00141CD0">
              <w:rPr>
                <w:rFonts w:ascii="Times New Roman" w:hAnsi="Times New Roman" w:cs="Times New Roman"/>
                <w:sz w:val="21"/>
                <w:szCs w:val="21"/>
              </w:rPr>
              <w:t>Esant poreikiui vykdoma nuotoliniu būdu per Microsoft Teams platformą, elektroninį dienyną.</w:t>
            </w:r>
          </w:p>
          <w:p w:rsidR="006B740D" w:rsidRPr="000A2203" w:rsidRDefault="006B740D" w:rsidP="000A2203">
            <w:pPr>
              <w:tabs>
                <w:tab w:val="left" w:pos="5280"/>
                <w:tab w:val="center" w:pos="7623"/>
              </w:tabs>
              <w:spacing w:after="120"/>
              <w:rPr>
                <w:rFonts w:ascii="Times New Roman" w:hAnsi="Times New Roman" w:cs="Times New Roman"/>
                <w:sz w:val="21"/>
                <w:szCs w:val="21"/>
              </w:rPr>
            </w:pPr>
          </w:p>
        </w:tc>
      </w:tr>
      <w:tr w:rsidR="003F70A9" w:rsidRPr="00E21162" w:rsidTr="006B279B">
        <w:tc>
          <w:tcPr>
            <w:tcW w:w="15134" w:type="dxa"/>
            <w:gridSpan w:val="7"/>
          </w:tcPr>
          <w:p w:rsidR="003F70A9" w:rsidRPr="000A2203" w:rsidRDefault="00415CF8" w:rsidP="003F70A9">
            <w:pPr>
              <w:contextualSpacing/>
              <w:rPr>
                <w:rFonts w:ascii="Times New Roman" w:hAnsi="Times New Roman" w:cs="Times New Roman"/>
                <w:sz w:val="21"/>
                <w:szCs w:val="21"/>
              </w:rPr>
            </w:pPr>
            <w:r>
              <w:rPr>
                <w:rFonts w:ascii="Times New Roman" w:hAnsi="Times New Roman" w:cs="Times New Roman"/>
                <w:sz w:val="21"/>
                <w:szCs w:val="21"/>
              </w:rPr>
              <w:t>7</w:t>
            </w:r>
            <w:r w:rsidR="003F70A9">
              <w:rPr>
                <w:rFonts w:ascii="Times New Roman" w:hAnsi="Times New Roman" w:cs="Times New Roman"/>
                <w:sz w:val="21"/>
                <w:szCs w:val="21"/>
              </w:rPr>
              <w:t>. MENAS KAIP BŪDAS SUVOKTI PASAULIO KEISTUMĄ</w:t>
            </w:r>
            <w:r w:rsidR="002E1DFD">
              <w:rPr>
                <w:rFonts w:ascii="Times New Roman" w:hAnsi="Times New Roman" w:cs="Times New Roman"/>
                <w:sz w:val="21"/>
                <w:szCs w:val="21"/>
              </w:rPr>
              <w:t xml:space="preserve"> (7)</w:t>
            </w:r>
          </w:p>
        </w:tc>
      </w:tr>
      <w:tr w:rsidR="00725B47" w:rsidRPr="00E21162" w:rsidTr="00725B47">
        <w:tc>
          <w:tcPr>
            <w:tcW w:w="675" w:type="dxa"/>
            <w:vMerge w:val="restart"/>
          </w:tcPr>
          <w:p w:rsidR="00725B47" w:rsidRPr="006C7AD3" w:rsidRDefault="00725B47" w:rsidP="00725B47">
            <w:pPr>
              <w:pStyle w:val="Sraopastraipa"/>
              <w:tabs>
                <w:tab w:val="left" w:pos="5280"/>
                <w:tab w:val="center" w:pos="7623"/>
              </w:tabs>
              <w:spacing w:before="0"/>
              <w:ind w:left="0"/>
              <w:jc w:val="both"/>
              <w:rPr>
                <w:rFonts w:ascii="Times New Roman" w:hAnsi="Times New Roman"/>
                <w:bCs/>
                <w:sz w:val="21"/>
                <w:szCs w:val="21"/>
              </w:rPr>
            </w:pPr>
            <w:r>
              <w:rPr>
                <w:rFonts w:ascii="Times New Roman" w:hAnsi="Times New Roman"/>
                <w:bCs/>
                <w:sz w:val="21"/>
                <w:szCs w:val="21"/>
              </w:rPr>
              <w:t>7.1.</w:t>
            </w:r>
          </w:p>
        </w:tc>
        <w:tc>
          <w:tcPr>
            <w:tcW w:w="2410" w:type="dxa"/>
            <w:vMerge w:val="restart"/>
          </w:tcPr>
          <w:p w:rsidR="00725B47" w:rsidRDefault="00725B47" w:rsidP="00725B47">
            <w:pPr>
              <w:spacing w:after="120"/>
              <w:rPr>
                <w:rFonts w:ascii="Times New Roman" w:hAnsi="Times New Roman" w:cs="Times New Roman"/>
                <w:b/>
                <w:sz w:val="21"/>
                <w:szCs w:val="21"/>
              </w:rPr>
            </w:pPr>
            <w:r w:rsidRPr="00167DEF">
              <w:rPr>
                <w:rFonts w:ascii="Times New Roman" w:hAnsi="Times New Roman" w:cs="Times New Roman"/>
                <w:b/>
                <w:sz w:val="21"/>
                <w:szCs w:val="21"/>
              </w:rPr>
              <w:t>Kaip nepra</w:t>
            </w:r>
            <w:r>
              <w:rPr>
                <w:rFonts w:ascii="Times New Roman" w:hAnsi="Times New Roman" w:cs="Times New Roman"/>
                <w:b/>
                <w:sz w:val="21"/>
                <w:szCs w:val="21"/>
              </w:rPr>
              <w:t>rasti savęs keistame pasaulyje?</w:t>
            </w:r>
          </w:p>
          <w:p w:rsidR="00725B47" w:rsidRDefault="00725B47" w:rsidP="006B279B">
            <w:pPr>
              <w:snapToGrid w:val="0"/>
              <w:contextualSpacing/>
              <w:rPr>
                <w:rFonts w:ascii="Times New Roman" w:hAnsi="Times New Roman" w:cs="Times New Roman"/>
                <w:b/>
                <w:color w:val="000000" w:themeColor="text1"/>
                <w:sz w:val="21"/>
                <w:szCs w:val="21"/>
              </w:rPr>
            </w:pPr>
          </w:p>
          <w:p w:rsidR="00725B47" w:rsidRDefault="00725B47" w:rsidP="006B279B">
            <w:pPr>
              <w:snapToGrid w:val="0"/>
              <w:contextualSpacing/>
              <w:rPr>
                <w:rFonts w:ascii="Times New Roman" w:hAnsi="Times New Roman" w:cs="Times New Roman"/>
                <w:b/>
                <w:color w:val="000000" w:themeColor="text1"/>
                <w:sz w:val="21"/>
                <w:szCs w:val="21"/>
              </w:rPr>
            </w:pPr>
          </w:p>
          <w:p w:rsidR="00725B47" w:rsidRPr="006B279B" w:rsidRDefault="00725B47" w:rsidP="006B279B">
            <w:pPr>
              <w:snapToGrid w:val="0"/>
              <w:contextualSpacing/>
              <w:rPr>
                <w:rFonts w:ascii="Times New Roman" w:hAnsi="Times New Roman" w:cs="Times New Roman"/>
                <w:b/>
                <w:color w:val="000000" w:themeColor="text1"/>
                <w:sz w:val="21"/>
                <w:szCs w:val="21"/>
              </w:rPr>
            </w:pPr>
            <w:r w:rsidRPr="006B279B">
              <w:rPr>
                <w:rFonts w:ascii="Times New Roman" w:hAnsi="Times New Roman" w:cs="Times New Roman"/>
                <w:b/>
                <w:color w:val="000000" w:themeColor="text1"/>
                <w:sz w:val="21"/>
                <w:szCs w:val="21"/>
              </w:rPr>
              <w:t>Teatras kaip galimybė atskleisti begėdystės veidą</w:t>
            </w:r>
          </w:p>
          <w:p w:rsidR="00725B47" w:rsidRPr="006B279B" w:rsidRDefault="00725B47" w:rsidP="006B279B">
            <w:pPr>
              <w:snapToGrid w:val="0"/>
              <w:contextualSpacing/>
              <w:rPr>
                <w:rFonts w:ascii="Times New Roman" w:hAnsi="Times New Roman" w:cs="Times New Roman"/>
                <w:color w:val="000000" w:themeColor="text1"/>
                <w:sz w:val="21"/>
                <w:szCs w:val="21"/>
              </w:rPr>
            </w:pPr>
          </w:p>
          <w:p w:rsidR="00725B47" w:rsidRPr="00167DEF" w:rsidRDefault="00725B47" w:rsidP="006B279B">
            <w:pPr>
              <w:spacing w:after="120"/>
              <w:rPr>
                <w:rFonts w:ascii="Times New Roman" w:hAnsi="Times New Roman" w:cs="Times New Roman"/>
                <w:b/>
                <w:sz w:val="21"/>
                <w:szCs w:val="21"/>
              </w:rPr>
            </w:pPr>
            <w:r w:rsidRPr="006B279B">
              <w:rPr>
                <w:rFonts w:ascii="Times New Roman" w:hAnsi="Times New Roman" w:cs="Times New Roman"/>
                <w:color w:val="000000" w:themeColor="text1"/>
                <w:sz w:val="21"/>
                <w:szCs w:val="21"/>
              </w:rPr>
              <w:lastRenderedPageBreak/>
              <w:t>Žanas Batistas Moljeras, komedija „Tartiufas“</w:t>
            </w:r>
          </w:p>
        </w:tc>
        <w:tc>
          <w:tcPr>
            <w:tcW w:w="850" w:type="dxa"/>
            <w:vMerge w:val="restart"/>
          </w:tcPr>
          <w:p w:rsidR="00725B47" w:rsidRPr="00E21162" w:rsidRDefault="00AB0C78"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lastRenderedPageBreak/>
              <w:t>2</w:t>
            </w:r>
          </w:p>
        </w:tc>
        <w:tc>
          <w:tcPr>
            <w:tcW w:w="851" w:type="dxa"/>
            <w:vMerge w:val="restart"/>
          </w:tcPr>
          <w:p w:rsidR="00725B47" w:rsidRDefault="00725B47" w:rsidP="00E21162">
            <w:pPr>
              <w:tabs>
                <w:tab w:val="left" w:pos="5280"/>
                <w:tab w:val="center" w:pos="7623"/>
              </w:tabs>
              <w:jc w:val="center"/>
              <w:rPr>
                <w:rFonts w:ascii="Times New Roman" w:hAnsi="Times New Roman" w:cs="Times New Roman"/>
                <w:b/>
                <w:bCs/>
                <w:sz w:val="21"/>
                <w:szCs w:val="21"/>
              </w:rPr>
            </w:pPr>
          </w:p>
        </w:tc>
        <w:tc>
          <w:tcPr>
            <w:tcW w:w="4253" w:type="dxa"/>
            <w:vMerge w:val="restart"/>
          </w:tcPr>
          <w:p w:rsidR="00725B47" w:rsidRPr="006B279B" w:rsidRDefault="00725B47" w:rsidP="006B279B">
            <w:pPr>
              <w:pStyle w:val="Default"/>
              <w:ind w:firstLine="176"/>
              <w:rPr>
                <w:sz w:val="21"/>
                <w:szCs w:val="21"/>
              </w:rPr>
            </w:pPr>
            <w:r w:rsidRPr="006B279B">
              <w:rPr>
                <w:b/>
                <w:sz w:val="21"/>
                <w:szCs w:val="21"/>
              </w:rPr>
              <w:t>Raiškiai skaito</w:t>
            </w:r>
            <w:r w:rsidRPr="006B279B">
              <w:rPr>
                <w:sz w:val="21"/>
                <w:szCs w:val="21"/>
              </w:rPr>
              <w:t xml:space="preserve"> grožinius tekstus paisydamas jų rūšies ir žanro ypatybių, tinkamai perteikdamas pasirinktomis intonavimo priemonėmis idėjas ir prasmę. (B1.1.3)</w:t>
            </w:r>
          </w:p>
          <w:p w:rsidR="00725B47" w:rsidRPr="006B279B" w:rsidRDefault="00725B47" w:rsidP="006B279B">
            <w:pPr>
              <w:pStyle w:val="Default"/>
              <w:ind w:firstLine="176"/>
              <w:rPr>
                <w:sz w:val="21"/>
                <w:szCs w:val="21"/>
              </w:rPr>
            </w:pPr>
            <w:r w:rsidRPr="006B279B">
              <w:rPr>
                <w:sz w:val="21"/>
                <w:szCs w:val="21"/>
              </w:rPr>
              <w:t xml:space="preserve">Remdamasis kriterijais </w:t>
            </w:r>
            <w:r w:rsidRPr="006B279B">
              <w:rPr>
                <w:b/>
                <w:sz w:val="21"/>
                <w:szCs w:val="21"/>
              </w:rPr>
              <w:t>vertina</w:t>
            </w:r>
            <w:r w:rsidRPr="006B279B">
              <w:rPr>
                <w:sz w:val="21"/>
                <w:szCs w:val="21"/>
              </w:rPr>
              <w:t xml:space="preserve"> informacijos šaltinių tinkamumą, patikimumą, savo vertinimus </w:t>
            </w:r>
            <w:r w:rsidRPr="006B279B">
              <w:rPr>
                <w:b/>
                <w:sz w:val="21"/>
                <w:szCs w:val="21"/>
              </w:rPr>
              <w:t>pagrindžia</w:t>
            </w:r>
            <w:r w:rsidRPr="006B279B">
              <w:rPr>
                <w:sz w:val="21"/>
                <w:szCs w:val="21"/>
              </w:rPr>
              <w:t xml:space="preserve">. </w:t>
            </w:r>
            <w:r w:rsidRPr="006B279B">
              <w:rPr>
                <w:b/>
                <w:sz w:val="21"/>
                <w:szCs w:val="21"/>
              </w:rPr>
              <w:t>Sistemina</w:t>
            </w:r>
            <w:r w:rsidRPr="006B279B">
              <w:rPr>
                <w:sz w:val="21"/>
                <w:szCs w:val="21"/>
              </w:rPr>
              <w:t xml:space="preserve"> tiesiogiai ir netiesiogiai pateiktą informaciją iš kelių </w:t>
            </w:r>
            <w:r w:rsidRPr="006B279B">
              <w:rPr>
                <w:sz w:val="21"/>
                <w:szCs w:val="21"/>
              </w:rPr>
              <w:lastRenderedPageBreak/>
              <w:t>šaltinių. (B1.4.3)</w:t>
            </w:r>
          </w:p>
          <w:p w:rsidR="00725B47" w:rsidRPr="006B279B" w:rsidRDefault="00725B47" w:rsidP="006B279B">
            <w:pPr>
              <w:pStyle w:val="Default"/>
              <w:ind w:firstLine="176"/>
              <w:rPr>
                <w:sz w:val="21"/>
                <w:szCs w:val="21"/>
              </w:rPr>
            </w:pPr>
            <w:r w:rsidRPr="006B279B">
              <w:rPr>
                <w:b/>
                <w:sz w:val="21"/>
                <w:szCs w:val="21"/>
              </w:rPr>
              <w:t>Atpažįsta</w:t>
            </w:r>
            <w:r w:rsidRPr="006B279B">
              <w:rPr>
                <w:sz w:val="21"/>
                <w:szCs w:val="21"/>
              </w:rPr>
              <w:t xml:space="preserve"> ir </w:t>
            </w:r>
            <w:r w:rsidRPr="006B279B">
              <w:rPr>
                <w:b/>
                <w:sz w:val="21"/>
                <w:szCs w:val="21"/>
              </w:rPr>
              <w:t>aptaria</w:t>
            </w:r>
            <w:r w:rsidRPr="006B279B">
              <w:rPr>
                <w:sz w:val="21"/>
                <w:szCs w:val="21"/>
              </w:rPr>
              <w:t xml:space="preserve"> pasakojimo perspektyvas, veikėjų kūrimo būdus, daugeliu atvejų argumentuotai </w:t>
            </w:r>
            <w:r w:rsidRPr="006B279B">
              <w:rPr>
                <w:b/>
                <w:sz w:val="21"/>
                <w:szCs w:val="21"/>
              </w:rPr>
              <w:t>vertina</w:t>
            </w:r>
            <w:r w:rsidRPr="006B279B">
              <w:rPr>
                <w:sz w:val="21"/>
                <w:szCs w:val="21"/>
              </w:rPr>
              <w:t xml:space="preserve"> veikėjus. </w:t>
            </w:r>
            <w:r w:rsidRPr="006B279B">
              <w:rPr>
                <w:b/>
                <w:sz w:val="21"/>
                <w:szCs w:val="21"/>
              </w:rPr>
              <w:t>Palygina</w:t>
            </w:r>
            <w:r w:rsidRPr="006B279B">
              <w:rPr>
                <w:sz w:val="21"/>
                <w:szCs w:val="21"/>
              </w:rPr>
              <w:t xml:space="preserve"> nežinomų kūrinių veikėjus keliais susiformuluotais aspektais, teiginius pagrindžia. (B2.2.3)</w:t>
            </w:r>
          </w:p>
          <w:p w:rsidR="00725B47" w:rsidRPr="006B279B" w:rsidRDefault="00725B47" w:rsidP="006B279B">
            <w:pPr>
              <w:pStyle w:val="Default"/>
              <w:ind w:firstLine="176"/>
              <w:rPr>
                <w:sz w:val="21"/>
                <w:szCs w:val="21"/>
              </w:rPr>
            </w:pPr>
            <w:r w:rsidRPr="006B279B">
              <w:rPr>
                <w:b/>
                <w:sz w:val="21"/>
                <w:szCs w:val="21"/>
              </w:rPr>
              <w:t>Atpažįsta</w:t>
            </w:r>
            <w:r w:rsidRPr="006B279B">
              <w:rPr>
                <w:sz w:val="21"/>
                <w:szCs w:val="21"/>
              </w:rPr>
              <w:t xml:space="preserve"> ir </w:t>
            </w:r>
            <w:r w:rsidRPr="006B279B">
              <w:rPr>
                <w:b/>
                <w:sz w:val="21"/>
                <w:szCs w:val="21"/>
              </w:rPr>
              <w:t>paaiškina</w:t>
            </w:r>
            <w:r w:rsidRPr="006B279B">
              <w:rPr>
                <w:sz w:val="21"/>
                <w:szCs w:val="21"/>
              </w:rPr>
              <w:t xml:space="preserve"> vaizduojamas socialines, istorines realijas, kultūros epochų ypatybes, jas </w:t>
            </w:r>
            <w:r w:rsidRPr="006B279B">
              <w:rPr>
                <w:b/>
                <w:sz w:val="21"/>
                <w:szCs w:val="21"/>
              </w:rPr>
              <w:t>susieja</w:t>
            </w:r>
            <w:r w:rsidRPr="006B279B">
              <w:rPr>
                <w:sz w:val="21"/>
                <w:szCs w:val="21"/>
              </w:rPr>
              <w:t xml:space="preserve"> su dabarties socialiniais, kultūros reiškiniais, šių laikų istorija. (B2.3.3)</w:t>
            </w:r>
          </w:p>
          <w:p w:rsidR="00725B47" w:rsidRPr="006B279B" w:rsidRDefault="00725B47" w:rsidP="006B279B">
            <w:pPr>
              <w:pStyle w:val="Default"/>
              <w:ind w:firstLine="176"/>
              <w:rPr>
                <w:sz w:val="21"/>
                <w:szCs w:val="21"/>
              </w:rPr>
            </w:pPr>
            <w:r w:rsidRPr="006B279B">
              <w:rPr>
                <w:b/>
                <w:sz w:val="21"/>
                <w:szCs w:val="21"/>
              </w:rPr>
              <w:t>Atpažįsta</w:t>
            </w:r>
            <w:r w:rsidRPr="006B279B">
              <w:rPr>
                <w:sz w:val="21"/>
                <w:szCs w:val="21"/>
              </w:rPr>
              <w:t xml:space="preserve"> ir </w:t>
            </w:r>
            <w:r w:rsidRPr="006B279B">
              <w:rPr>
                <w:b/>
                <w:sz w:val="21"/>
                <w:szCs w:val="21"/>
              </w:rPr>
              <w:t>paaiškina</w:t>
            </w:r>
            <w:r w:rsidRPr="006B279B">
              <w:rPr>
                <w:sz w:val="21"/>
                <w:szCs w:val="21"/>
              </w:rPr>
              <w:t xml:space="preserve"> kultūros epochų idėjas, vaizdinius, siužetus skaitomuose tekstuose. (B2.9.3)</w:t>
            </w:r>
          </w:p>
          <w:p w:rsidR="00725B47" w:rsidRDefault="00725B47" w:rsidP="006B279B">
            <w:pPr>
              <w:spacing w:after="120"/>
              <w:ind w:firstLine="176"/>
              <w:jc w:val="both"/>
              <w:rPr>
                <w:rFonts w:ascii="Times New Roman" w:hAnsi="Times New Roman" w:cs="Times New Roman"/>
                <w:sz w:val="21"/>
                <w:szCs w:val="21"/>
              </w:rPr>
            </w:pPr>
            <w:r w:rsidRPr="006B279B">
              <w:rPr>
                <w:rFonts w:ascii="Times New Roman" w:hAnsi="Times New Roman" w:cs="Times New Roman"/>
                <w:sz w:val="21"/>
                <w:szCs w:val="21"/>
              </w:rPr>
              <w:t xml:space="preserve">Naujame kontekste </w:t>
            </w:r>
            <w:r w:rsidRPr="006B279B">
              <w:rPr>
                <w:rFonts w:ascii="Times New Roman" w:hAnsi="Times New Roman" w:cs="Times New Roman"/>
                <w:b/>
                <w:sz w:val="21"/>
                <w:szCs w:val="21"/>
              </w:rPr>
              <w:t>taiko</w:t>
            </w:r>
            <w:r w:rsidRPr="006B279B">
              <w:rPr>
                <w:rFonts w:ascii="Times New Roman" w:hAnsi="Times New Roman" w:cs="Times New Roman"/>
                <w:sz w:val="21"/>
                <w:szCs w:val="21"/>
              </w:rPr>
              <w:t xml:space="preserve"> strategijas, padedančias žodinį tekstą paversti grafine struktūra: </w:t>
            </w:r>
            <w:r w:rsidRPr="006B279B">
              <w:rPr>
                <w:rFonts w:ascii="Times New Roman" w:hAnsi="Times New Roman" w:cs="Times New Roman"/>
                <w:b/>
                <w:sz w:val="21"/>
                <w:szCs w:val="21"/>
              </w:rPr>
              <w:t>braižo</w:t>
            </w:r>
            <w:r w:rsidRPr="006B279B">
              <w:rPr>
                <w:rFonts w:ascii="Times New Roman" w:hAnsi="Times New Roman" w:cs="Times New Roman"/>
                <w:sz w:val="21"/>
                <w:szCs w:val="21"/>
              </w:rPr>
              <w:t xml:space="preserve"> sąvokų žemėlapius, veiksmo ir erdvės schemas, kūrinio veikėjų ryšių ir santykių tinklą, padedančias palyginti kūrinius. (B4.4.3)</w:t>
            </w:r>
          </w:p>
          <w:p w:rsidR="00725B47" w:rsidRPr="00AC7039" w:rsidRDefault="00725B47" w:rsidP="006B279B">
            <w:pPr>
              <w:pStyle w:val="Sraopastraipa"/>
              <w:numPr>
                <w:ilvl w:val="0"/>
                <w:numId w:val="29"/>
              </w:numPr>
              <w:ind w:left="317" w:hanging="283"/>
              <w:rPr>
                <w:rFonts w:ascii="Times New Roman" w:eastAsia="Times New Roman" w:hAnsi="Times New Roman"/>
                <w:color w:val="000000"/>
                <w:sz w:val="21"/>
                <w:szCs w:val="21"/>
                <w:shd w:val="clear" w:color="auto" w:fill="FFFFFF"/>
                <w:lang w:eastAsia="ja-JP"/>
              </w:rPr>
            </w:pPr>
            <w:r>
              <w:rPr>
                <w:rFonts w:ascii="Times New Roman" w:eastAsia="Times New Roman" w:hAnsi="Times New Roman"/>
                <w:color w:val="000000"/>
                <w:sz w:val="21"/>
                <w:szCs w:val="21"/>
                <w:shd w:val="clear" w:color="auto" w:fill="FFFFFF"/>
                <w:lang w:eastAsia="ja-JP"/>
              </w:rPr>
              <w:t>Skaitys ir analizuos Ž. B. Moljero komediją „Tartiufas“. Kaupiamasis vertinimas</w:t>
            </w:r>
          </w:p>
          <w:p w:rsidR="00725B47" w:rsidRPr="00167DEF" w:rsidRDefault="00725B47" w:rsidP="00AC7039">
            <w:pPr>
              <w:pStyle w:val="Sraopastraipa"/>
              <w:numPr>
                <w:ilvl w:val="0"/>
                <w:numId w:val="29"/>
              </w:numPr>
              <w:ind w:left="317" w:hanging="283"/>
              <w:rPr>
                <w:rFonts w:ascii="Times New Roman" w:hAnsi="Times New Roman"/>
                <w:b/>
                <w:sz w:val="21"/>
                <w:szCs w:val="21"/>
              </w:rPr>
            </w:pPr>
            <w:r w:rsidRPr="006B279B">
              <w:rPr>
                <w:rFonts w:ascii="Times New Roman" w:hAnsi="Times New Roman"/>
                <w:b/>
                <w:color w:val="000000"/>
                <w:sz w:val="21"/>
                <w:szCs w:val="21"/>
                <w:shd w:val="clear" w:color="auto" w:fill="FFFFFF"/>
              </w:rPr>
              <w:t xml:space="preserve">Argumentuotas tekstas apie pasirinktą Moljero kūrinio veikėją. </w:t>
            </w:r>
            <w:r w:rsidRPr="006B279B">
              <w:rPr>
                <w:rFonts w:ascii="Times New Roman" w:eastAsia="Times New Roman" w:hAnsi="Times New Roman"/>
                <w:color w:val="000000"/>
                <w:sz w:val="21"/>
                <w:szCs w:val="21"/>
                <w:shd w:val="clear" w:color="auto" w:fill="FFFFFF"/>
                <w:lang w:eastAsia="ja-JP"/>
              </w:rPr>
              <w:t>Kaupiamasis vertinimas</w:t>
            </w:r>
          </w:p>
        </w:tc>
        <w:tc>
          <w:tcPr>
            <w:tcW w:w="3685" w:type="dxa"/>
            <w:vMerge w:val="restart"/>
          </w:tcPr>
          <w:p w:rsidR="00725B47" w:rsidRPr="00167DEF" w:rsidRDefault="00725B47" w:rsidP="00167DEF">
            <w:pPr>
              <w:rPr>
                <w:rFonts w:ascii="Times New Roman" w:eastAsia="Calibri" w:hAnsi="Times New Roman" w:cs="Times New Roman"/>
                <w:sz w:val="21"/>
                <w:szCs w:val="21"/>
              </w:rPr>
            </w:pPr>
            <w:r w:rsidRPr="00167DEF">
              <w:rPr>
                <w:rFonts w:ascii="Times New Roman" w:hAnsi="Times New Roman" w:cs="Times New Roman"/>
                <w:b/>
                <w:sz w:val="21"/>
                <w:szCs w:val="21"/>
              </w:rPr>
              <w:lastRenderedPageBreak/>
              <w:t>Pažinimo</w:t>
            </w:r>
            <w:r w:rsidRPr="00167DEF">
              <w:rPr>
                <w:rFonts w:ascii="Times New Roman" w:hAnsi="Times New Roman" w:cs="Times New Roman"/>
                <w:sz w:val="21"/>
                <w:szCs w:val="21"/>
              </w:rPr>
              <w:t>:</w:t>
            </w:r>
            <w:r w:rsidRPr="00167DEF">
              <w:rPr>
                <w:rFonts w:ascii="Times New Roman" w:eastAsia="Calibri" w:hAnsi="Times New Roman" w:cs="Times New Roman"/>
                <w:sz w:val="21"/>
                <w:szCs w:val="21"/>
              </w:rPr>
              <w:t xml:space="preserve"> atliks užduotis, kurios skatins skirtingus požiūrius, gilins savęs pažinimą ir supratimą, apdoros nagrinėjamą informaciją, pritaikydamas analizės būdus ir metodus. Atpažins ir apmąstys alternatyvias visuomenines, religines, moralines sistemas, jų daromą įtaką.</w:t>
            </w:r>
            <w:r w:rsidRPr="00167DEF">
              <w:rPr>
                <w:sz w:val="21"/>
                <w:szCs w:val="21"/>
              </w:rPr>
              <w:t xml:space="preserve"> </w:t>
            </w:r>
            <w:r w:rsidRPr="00167DEF">
              <w:rPr>
                <w:rFonts w:ascii="Times New Roman" w:eastAsia="Calibri" w:hAnsi="Times New Roman" w:cs="Times New Roman"/>
                <w:sz w:val="21"/>
                <w:szCs w:val="21"/>
              </w:rPr>
              <w:t xml:space="preserve">Samprotaus apie idealus, tobulybę. </w:t>
            </w:r>
          </w:p>
          <w:p w:rsidR="00725B47" w:rsidRPr="00167DEF" w:rsidRDefault="00725B47" w:rsidP="00167DEF">
            <w:pPr>
              <w:rPr>
                <w:rFonts w:ascii="Times New Roman" w:hAnsi="Times New Roman" w:cs="Times New Roman"/>
                <w:sz w:val="21"/>
                <w:szCs w:val="21"/>
              </w:rPr>
            </w:pPr>
            <w:r w:rsidRPr="00167DEF">
              <w:rPr>
                <w:rFonts w:ascii="Times New Roman" w:hAnsi="Times New Roman" w:cs="Times New Roman"/>
                <w:b/>
                <w:sz w:val="21"/>
                <w:szCs w:val="21"/>
              </w:rPr>
              <w:lastRenderedPageBreak/>
              <w:t>Kultūrinė</w:t>
            </w:r>
            <w:r w:rsidRPr="00167DEF">
              <w:rPr>
                <w:rFonts w:ascii="Times New Roman" w:hAnsi="Times New Roman" w:cs="Times New Roman"/>
                <w:sz w:val="21"/>
                <w:szCs w:val="21"/>
              </w:rPr>
              <w:t>: nustatys ir pagrįs kultūros, kalbos ir istorijos vaidmenį asmens pasaulėvaizdžiui ir tapatybei.</w:t>
            </w:r>
          </w:p>
          <w:p w:rsidR="00725B47" w:rsidRPr="00167DEF" w:rsidRDefault="00725B47" w:rsidP="00167DEF">
            <w:pPr>
              <w:rPr>
                <w:rFonts w:ascii="Times New Roman" w:hAnsi="Times New Roman" w:cs="Times New Roman"/>
                <w:sz w:val="21"/>
                <w:szCs w:val="21"/>
              </w:rPr>
            </w:pPr>
            <w:r w:rsidRPr="00167DEF">
              <w:rPr>
                <w:rFonts w:ascii="Times New Roman" w:hAnsi="Times New Roman" w:cs="Times New Roman"/>
                <w:sz w:val="21"/>
                <w:szCs w:val="21"/>
              </w:rPr>
              <w:t>Kritiškai vertins stereotipus įvairiuose kultūriniuose tekstuose, savos nacionalinės ir kitų kultūrų pasakojimuose.</w:t>
            </w:r>
          </w:p>
          <w:p w:rsidR="00725B47" w:rsidRPr="00167DEF" w:rsidRDefault="00725B47" w:rsidP="00167DEF">
            <w:pPr>
              <w:rPr>
                <w:rFonts w:ascii="Times New Roman" w:hAnsi="Times New Roman" w:cs="Times New Roman"/>
                <w:sz w:val="21"/>
                <w:szCs w:val="21"/>
              </w:rPr>
            </w:pPr>
            <w:r w:rsidRPr="00167DEF">
              <w:rPr>
                <w:rFonts w:ascii="Times New Roman" w:hAnsi="Times New Roman" w:cs="Times New Roman"/>
                <w:b/>
                <w:sz w:val="21"/>
                <w:szCs w:val="21"/>
              </w:rPr>
              <w:t>Kūrybiškumo</w:t>
            </w:r>
            <w:r w:rsidRPr="00167DEF">
              <w:rPr>
                <w:rFonts w:ascii="Times New Roman" w:hAnsi="Times New Roman" w:cs="Times New Roman"/>
                <w:sz w:val="21"/>
                <w:szCs w:val="21"/>
              </w:rPr>
              <w:t>: savarankiškai kels klausimus, kurie padeda paaiškinti kompleksines problemas.</w:t>
            </w:r>
          </w:p>
          <w:p w:rsidR="00725B47" w:rsidRPr="00167DEF" w:rsidRDefault="00725B47" w:rsidP="00167DEF">
            <w:pPr>
              <w:pStyle w:val="Pagrindinistekstas"/>
              <w:rPr>
                <w:sz w:val="21"/>
                <w:szCs w:val="21"/>
              </w:rPr>
            </w:pPr>
            <w:r w:rsidRPr="00167DEF">
              <w:rPr>
                <w:sz w:val="21"/>
                <w:szCs w:val="21"/>
              </w:rPr>
              <w:t>Dalysis žiniomis, idėjomis, patirtimi, kurios gali daryti įtaką kūrybos kontekstui ir aplinkybėms.</w:t>
            </w:r>
          </w:p>
          <w:p w:rsidR="00725B47" w:rsidRPr="00167DEF" w:rsidRDefault="00725B47" w:rsidP="00167DEF">
            <w:pPr>
              <w:rPr>
                <w:rFonts w:ascii="Times New Roman" w:hAnsi="Times New Roman" w:cs="Times New Roman"/>
                <w:sz w:val="21"/>
                <w:szCs w:val="21"/>
              </w:rPr>
            </w:pPr>
            <w:r w:rsidRPr="00167DEF">
              <w:rPr>
                <w:rFonts w:ascii="Times New Roman" w:hAnsi="Times New Roman" w:cs="Times New Roman"/>
                <w:b/>
                <w:sz w:val="21"/>
                <w:szCs w:val="21"/>
              </w:rPr>
              <w:t>Pilietiškumo</w:t>
            </w:r>
            <w:r w:rsidRPr="00167DEF">
              <w:rPr>
                <w:rFonts w:ascii="Times New Roman" w:hAnsi="Times New Roman" w:cs="Times New Roman"/>
                <w:sz w:val="21"/>
                <w:szCs w:val="21"/>
              </w:rPr>
              <w:t>: paaiškins, kas yra manipuliavimas informacija ir kuo jis žalingas asmenims ir valstybei,</w:t>
            </w:r>
            <w:r w:rsidRPr="00167DEF">
              <w:rPr>
                <w:rFonts w:ascii="Times New Roman" w:hAnsi="Times New Roman" w:cs="Times New Roman"/>
                <w:b/>
                <w:sz w:val="21"/>
                <w:szCs w:val="21"/>
              </w:rPr>
              <w:t xml:space="preserve"> </w:t>
            </w:r>
            <w:r w:rsidRPr="00167DEF">
              <w:rPr>
                <w:rFonts w:ascii="Times New Roman" w:hAnsi="Times New Roman" w:cs="Times New Roman"/>
                <w:sz w:val="21"/>
                <w:szCs w:val="21"/>
              </w:rPr>
              <w:t>suvoks, kad kaip pilietis turi galios pakeisti supančią aplinką.</w:t>
            </w:r>
          </w:p>
          <w:p w:rsidR="00725B47" w:rsidRPr="00167DEF" w:rsidRDefault="00725B47" w:rsidP="00167DEF">
            <w:pPr>
              <w:rPr>
                <w:rFonts w:ascii="Times New Roman" w:eastAsia="Times New Roman" w:hAnsi="Times New Roman" w:cs="Times New Roman"/>
                <w:sz w:val="21"/>
                <w:szCs w:val="21"/>
                <w:lang w:eastAsia="ja-JP"/>
              </w:rPr>
            </w:pPr>
            <w:r w:rsidRPr="00167DEF">
              <w:rPr>
                <w:rFonts w:ascii="Times New Roman" w:eastAsia="Times New Roman" w:hAnsi="Times New Roman" w:cs="Times New Roman"/>
                <w:b/>
                <w:sz w:val="21"/>
                <w:szCs w:val="21"/>
                <w:lang w:eastAsia="ja-JP"/>
              </w:rPr>
              <w:t>Socialinė, emocinė ir sveikos gyvensenos</w:t>
            </w:r>
            <w:r w:rsidRPr="00167DEF">
              <w:rPr>
                <w:rFonts w:ascii="Times New Roman" w:eastAsia="Times New Roman" w:hAnsi="Times New Roman" w:cs="Times New Roman"/>
                <w:sz w:val="21"/>
                <w:szCs w:val="21"/>
                <w:lang w:eastAsia="ja-JP"/>
              </w:rPr>
              <w:t xml:space="preserve">: </w:t>
            </w:r>
            <w:r w:rsidRPr="00167DEF">
              <w:rPr>
                <w:rFonts w:ascii="Times New Roman" w:eastAsia="Calibri" w:hAnsi="Times New Roman" w:cs="Times New Roman"/>
                <w:sz w:val="21"/>
                <w:szCs w:val="21"/>
              </w:rPr>
              <w:t>paaiškins, kad vertybinės nuostatos skirtingose kultūrose gali būti nevienodai traktuojamos.</w:t>
            </w:r>
          </w:p>
          <w:p w:rsidR="00725B47" w:rsidRPr="00167DEF" w:rsidRDefault="00725B47" w:rsidP="00167DEF">
            <w:pPr>
              <w:rPr>
                <w:rFonts w:ascii="Times New Roman" w:hAnsi="Times New Roman" w:cs="Times New Roman"/>
                <w:color w:val="000000" w:themeColor="text1"/>
                <w:sz w:val="21"/>
                <w:szCs w:val="21"/>
              </w:rPr>
            </w:pPr>
            <w:r w:rsidRPr="00167DEF">
              <w:rPr>
                <w:rFonts w:ascii="Times New Roman" w:hAnsi="Times New Roman" w:cs="Times New Roman"/>
                <w:b/>
                <w:sz w:val="21"/>
                <w:szCs w:val="21"/>
              </w:rPr>
              <w:t>Komunikavimo</w:t>
            </w:r>
            <w:r w:rsidRPr="00167DEF">
              <w:rPr>
                <w:rFonts w:ascii="Times New Roman" w:hAnsi="Times New Roman" w:cs="Times New Roman"/>
                <w:sz w:val="21"/>
                <w:szCs w:val="21"/>
              </w:rPr>
              <w:t>: paaiškins pranešimą remdamasis išplėstiniu kontekstu.</w:t>
            </w:r>
          </w:p>
          <w:p w:rsidR="00725B47" w:rsidRPr="00167DEF" w:rsidRDefault="00725B47" w:rsidP="00167DEF">
            <w:pPr>
              <w:spacing w:after="120"/>
              <w:rPr>
                <w:rFonts w:ascii="Times New Roman" w:hAnsi="Times New Roman" w:cs="Times New Roman"/>
                <w:b/>
                <w:sz w:val="21"/>
                <w:szCs w:val="21"/>
              </w:rPr>
            </w:pPr>
            <w:r w:rsidRPr="00167DEF">
              <w:rPr>
                <w:rFonts w:ascii="Times New Roman" w:hAnsi="Times New Roman" w:cs="Times New Roman"/>
                <w:b/>
                <w:sz w:val="21"/>
                <w:szCs w:val="21"/>
              </w:rPr>
              <w:t>Skaitmeninė</w:t>
            </w:r>
            <w:r w:rsidRPr="00167DEF">
              <w:rPr>
                <w:rFonts w:ascii="Times New Roman" w:hAnsi="Times New Roman" w:cs="Times New Roman"/>
                <w:sz w:val="21"/>
                <w:szCs w:val="21"/>
              </w:rPr>
              <w:t xml:space="preserve">: </w:t>
            </w:r>
            <w:r w:rsidRPr="00167DEF">
              <w:rPr>
                <w:rStyle w:val="fontstyle21"/>
                <w:rFonts w:ascii="Times New Roman" w:hAnsi="Times New Roman" w:cs="Times New Roman"/>
                <w:color w:val="000000" w:themeColor="text1"/>
                <w:sz w:val="21"/>
                <w:szCs w:val="21"/>
              </w:rPr>
              <w:t>ieškos duomenų ir informacijos naudodamasis paprasta paieška skaitmeninėje aplinkoje.</w:t>
            </w:r>
          </w:p>
        </w:tc>
        <w:tc>
          <w:tcPr>
            <w:tcW w:w="2410" w:type="dxa"/>
            <w:tcBorders>
              <w:bottom w:val="nil"/>
            </w:tcBorders>
          </w:tcPr>
          <w:p w:rsidR="00725B47" w:rsidRPr="00167DEF" w:rsidRDefault="00725B47" w:rsidP="00725B47">
            <w:pPr>
              <w:tabs>
                <w:tab w:val="left" w:pos="5280"/>
                <w:tab w:val="center" w:pos="7623"/>
              </w:tabs>
              <w:spacing w:after="120"/>
              <w:rPr>
                <w:rFonts w:ascii="Times New Roman" w:hAnsi="Times New Roman" w:cs="Times New Roman"/>
                <w:sz w:val="21"/>
                <w:szCs w:val="21"/>
              </w:rPr>
            </w:pPr>
          </w:p>
        </w:tc>
      </w:tr>
      <w:tr w:rsidR="00725B47" w:rsidRPr="00E21162" w:rsidTr="00725B47">
        <w:tc>
          <w:tcPr>
            <w:tcW w:w="675" w:type="dxa"/>
            <w:vMerge/>
          </w:tcPr>
          <w:p w:rsidR="00725B47" w:rsidRDefault="00725B47" w:rsidP="00725B47">
            <w:pPr>
              <w:pStyle w:val="Sraopastraipa"/>
              <w:tabs>
                <w:tab w:val="left" w:pos="5280"/>
                <w:tab w:val="center" w:pos="7623"/>
              </w:tabs>
              <w:spacing w:before="0"/>
              <w:ind w:left="0"/>
              <w:jc w:val="both"/>
              <w:rPr>
                <w:rFonts w:ascii="Times New Roman" w:hAnsi="Times New Roman"/>
                <w:bCs/>
                <w:sz w:val="21"/>
                <w:szCs w:val="21"/>
              </w:rPr>
            </w:pPr>
          </w:p>
        </w:tc>
        <w:tc>
          <w:tcPr>
            <w:tcW w:w="2410" w:type="dxa"/>
            <w:vMerge/>
          </w:tcPr>
          <w:p w:rsidR="00725B47" w:rsidRPr="006B279B" w:rsidRDefault="00725B47" w:rsidP="006B279B">
            <w:pPr>
              <w:spacing w:after="120"/>
              <w:rPr>
                <w:rFonts w:ascii="Times New Roman" w:hAnsi="Times New Roman" w:cs="Times New Roman"/>
                <w:b/>
                <w:sz w:val="21"/>
                <w:szCs w:val="21"/>
              </w:rPr>
            </w:pPr>
          </w:p>
        </w:tc>
        <w:tc>
          <w:tcPr>
            <w:tcW w:w="850" w:type="dxa"/>
            <w:vMerge/>
          </w:tcPr>
          <w:p w:rsidR="00725B47" w:rsidRPr="00E21162" w:rsidRDefault="00725B47" w:rsidP="00E21162">
            <w:pPr>
              <w:tabs>
                <w:tab w:val="left" w:pos="5280"/>
                <w:tab w:val="center" w:pos="7623"/>
              </w:tabs>
              <w:jc w:val="center"/>
              <w:rPr>
                <w:rFonts w:ascii="Times New Roman" w:hAnsi="Times New Roman" w:cs="Times New Roman"/>
                <w:b/>
                <w:bCs/>
                <w:sz w:val="21"/>
                <w:szCs w:val="21"/>
              </w:rPr>
            </w:pPr>
          </w:p>
        </w:tc>
        <w:tc>
          <w:tcPr>
            <w:tcW w:w="851" w:type="dxa"/>
            <w:vMerge/>
          </w:tcPr>
          <w:p w:rsidR="00725B47" w:rsidRDefault="00725B47" w:rsidP="00E21162">
            <w:pPr>
              <w:tabs>
                <w:tab w:val="left" w:pos="5280"/>
                <w:tab w:val="center" w:pos="7623"/>
              </w:tabs>
              <w:jc w:val="center"/>
              <w:rPr>
                <w:rFonts w:ascii="Times New Roman" w:hAnsi="Times New Roman" w:cs="Times New Roman"/>
                <w:b/>
                <w:bCs/>
                <w:sz w:val="21"/>
                <w:szCs w:val="21"/>
              </w:rPr>
            </w:pPr>
          </w:p>
        </w:tc>
        <w:tc>
          <w:tcPr>
            <w:tcW w:w="4253" w:type="dxa"/>
            <w:vMerge/>
          </w:tcPr>
          <w:p w:rsidR="00725B47" w:rsidRPr="00AC7039" w:rsidRDefault="00725B47" w:rsidP="00AC7039">
            <w:pPr>
              <w:pStyle w:val="Sraopastraipa"/>
              <w:numPr>
                <w:ilvl w:val="0"/>
                <w:numId w:val="29"/>
              </w:numPr>
              <w:ind w:left="317" w:hanging="283"/>
              <w:rPr>
                <w:rFonts w:ascii="Times New Roman" w:eastAsia="Times New Roman" w:hAnsi="Times New Roman"/>
                <w:color w:val="000000"/>
                <w:sz w:val="21"/>
                <w:szCs w:val="21"/>
                <w:shd w:val="clear" w:color="auto" w:fill="FFFFFF"/>
                <w:lang w:eastAsia="ja-JP"/>
              </w:rPr>
            </w:pPr>
          </w:p>
        </w:tc>
        <w:tc>
          <w:tcPr>
            <w:tcW w:w="3685" w:type="dxa"/>
            <w:vMerge/>
            <w:tcBorders>
              <w:right w:val="single" w:sz="4" w:space="0" w:color="auto"/>
            </w:tcBorders>
          </w:tcPr>
          <w:p w:rsidR="00725B47" w:rsidRPr="00167DEF" w:rsidRDefault="00725B47" w:rsidP="00167DEF">
            <w:pPr>
              <w:rPr>
                <w:rFonts w:ascii="Times New Roman" w:hAnsi="Times New Roman" w:cs="Times New Roman"/>
                <w:b/>
                <w:sz w:val="21"/>
                <w:szCs w:val="21"/>
              </w:rPr>
            </w:pPr>
          </w:p>
        </w:tc>
        <w:tc>
          <w:tcPr>
            <w:tcW w:w="2410" w:type="dxa"/>
            <w:tcBorders>
              <w:top w:val="nil"/>
              <w:left w:val="single" w:sz="4" w:space="0" w:color="auto"/>
              <w:bottom w:val="single" w:sz="4" w:space="0" w:color="auto"/>
              <w:right w:val="single" w:sz="4" w:space="0" w:color="auto"/>
            </w:tcBorders>
          </w:tcPr>
          <w:p w:rsidR="00725B47" w:rsidRPr="00620E31" w:rsidRDefault="00725B47" w:rsidP="00620E31">
            <w:pPr>
              <w:snapToGrid w:val="0"/>
              <w:ind w:firstLine="284"/>
              <w:contextualSpacing/>
              <w:rPr>
                <w:rFonts w:ascii="Times New Roman" w:hAnsi="Times New Roman" w:cs="Times New Roman"/>
                <w:color w:val="000000" w:themeColor="text1"/>
                <w:sz w:val="21"/>
                <w:szCs w:val="21"/>
              </w:rPr>
            </w:pPr>
            <w:r w:rsidRPr="00620E31">
              <w:rPr>
                <w:rFonts w:ascii="Times New Roman" w:hAnsi="Times New Roman" w:cs="Times New Roman"/>
                <w:b/>
                <w:color w:val="000000" w:themeColor="text1"/>
                <w:sz w:val="21"/>
                <w:szCs w:val="21"/>
              </w:rPr>
              <w:t>Žanas Batistas Moljeras, komedija „Tartiufas“</w:t>
            </w:r>
          </w:p>
          <w:p w:rsidR="00725B47" w:rsidRDefault="00F52259" w:rsidP="00620E31">
            <w:pPr>
              <w:tabs>
                <w:tab w:val="left" w:pos="5280"/>
                <w:tab w:val="center" w:pos="7623"/>
              </w:tabs>
              <w:spacing w:after="120"/>
              <w:rPr>
                <w:rStyle w:val="Hipersaitas"/>
                <w:rFonts w:ascii="Times New Roman" w:hAnsi="Times New Roman"/>
                <w:sz w:val="21"/>
                <w:szCs w:val="21"/>
              </w:rPr>
            </w:pPr>
            <w:hyperlink r:id="rId62" w:history="1">
              <w:r w:rsidR="00725B47" w:rsidRPr="00620E31">
                <w:rPr>
                  <w:rStyle w:val="Hipersaitas"/>
                  <w:rFonts w:ascii="Times New Roman" w:hAnsi="Times New Roman"/>
                  <w:sz w:val="21"/>
                  <w:szCs w:val="21"/>
                </w:rPr>
                <w:t>http://www.xn--altiniai-4wb.info/files/literatura/LE00/Moljeras._Tartiufas.</w:t>
              </w:r>
              <w:r w:rsidR="00725B47" w:rsidRPr="00620E31">
                <w:rPr>
                  <w:rStyle w:val="Hipersaitas"/>
                  <w:rFonts w:ascii="Times New Roman" w:hAnsi="Times New Roman"/>
                  <w:sz w:val="21"/>
                  <w:szCs w:val="21"/>
                </w:rPr>
                <w:lastRenderedPageBreak/>
                <w:t>LE4200.pdf</w:t>
              </w:r>
            </w:hyperlink>
          </w:p>
          <w:p w:rsidR="00725B47" w:rsidRPr="00167DEF" w:rsidRDefault="00725B47" w:rsidP="00620E31">
            <w:pPr>
              <w:tabs>
                <w:tab w:val="left" w:pos="5280"/>
                <w:tab w:val="center" w:pos="7623"/>
              </w:tabs>
              <w:spacing w:after="120"/>
              <w:rPr>
                <w:rFonts w:ascii="Times New Roman" w:hAnsi="Times New Roman" w:cs="Times New Roman"/>
                <w:sz w:val="21"/>
                <w:szCs w:val="21"/>
              </w:rPr>
            </w:pPr>
            <w:r w:rsidRPr="00167DEF">
              <w:rPr>
                <w:rFonts w:ascii="Times New Roman" w:hAnsi="Times New Roman" w:cs="Times New Roman"/>
                <w:sz w:val="21"/>
                <w:szCs w:val="21"/>
              </w:rPr>
              <w:t>Esant poreikiui vykdoma nuotoliniu būdu per Microsoft Teams platformą, elektroninį dienyną.</w:t>
            </w:r>
          </w:p>
          <w:p w:rsidR="00725B47" w:rsidRPr="00620E31" w:rsidRDefault="00725B47" w:rsidP="00620E31">
            <w:pPr>
              <w:tabs>
                <w:tab w:val="left" w:pos="5280"/>
                <w:tab w:val="center" w:pos="7623"/>
              </w:tabs>
              <w:spacing w:after="120"/>
              <w:rPr>
                <w:rFonts w:ascii="Times New Roman" w:hAnsi="Times New Roman" w:cs="Times New Roman"/>
                <w:sz w:val="21"/>
                <w:szCs w:val="21"/>
              </w:rPr>
            </w:pPr>
            <w:r w:rsidRPr="00620E31">
              <w:rPr>
                <w:rFonts w:ascii="Times New Roman" w:hAnsi="Times New Roman" w:cs="Times New Roman"/>
                <w:b/>
                <w:sz w:val="21"/>
                <w:szCs w:val="21"/>
              </w:rPr>
              <w:t>Integracija:</w:t>
            </w:r>
            <w:r>
              <w:rPr>
                <w:rFonts w:ascii="Times New Roman" w:hAnsi="Times New Roman" w:cs="Times New Roman"/>
                <w:sz w:val="21"/>
                <w:szCs w:val="21"/>
              </w:rPr>
              <w:t xml:space="preserve"> literatūra, teatras, etika.</w:t>
            </w:r>
          </w:p>
        </w:tc>
      </w:tr>
      <w:tr w:rsidR="00620E31" w:rsidRPr="00E21162" w:rsidTr="00725B47">
        <w:tc>
          <w:tcPr>
            <w:tcW w:w="675" w:type="dxa"/>
          </w:tcPr>
          <w:p w:rsidR="00620E31" w:rsidRDefault="00725B47" w:rsidP="00266A16">
            <w:pPr>
              <w:pStyle w:val="Sraopastraipa"/>
              <w:tabs>
                <w:tab w:val="left" w:pos="5280"/>
                <w:tab w:val="center" w:pos="7623"/>
              </w:tabs>
              <w:spacing w:before="0"/>
              <w:ind w:left="0"/>
              <w:jc w:val="both"/>
              <w:rPr>
                <w:rFonts w:ascii="Times New Roman" w:hAnsi="Times New Roman"/>
                <w:bCs/>
                <w:sz w:val="21"/>
                <w:szCs w:val="21"/>
              </w:rPr>
            </w:pPr>
            <w:r>
              <w:rPr>
                <w:rFonts w:ascii="Times New Roman" w:hAnsi="Times New Roman"/>
                <w:bCs/>
                <w:sz w:val="21"/>
                <w:szCs w:val="21"/>
              </w:rPr>
              <w:lastRenderedPageBreak/>
              <w:t>7.2.</w:t>
            </w:r>
          </w:p>
        </w:tc>
        <w:tc>
          <w:tcPr>
            <w:tcW w:w="2410" w:type="dxa"/>
          </w:tcPr>
          <w:p w:rsidR="00620E31" w:rsidRPr="00620E31" w:rsidRDefault="00620E31" w:rsidP="00620E31">
            <w:pPr>
              <w:snapToGrid w:val="0"/>
              <w:contextualSpacing/>
              <w:rPr>
                <w:rFonts w:ascii="Times New Roman" w:hAnsi="Times New Roman" w:cs="Times New Roman"/>
                <w:b/>
                <w:color w:val="000000" w:themeColor="text1"/>
                <w:sz w:val="21"/>
                <w:szCs w:val="21"/>
              </w:rPr>
            </w:pPr>
            <w:r w:rsidRPr="00620E31">
              <w:rPr>
                <w:rFonts w:ascii="Times New Roman" w:hAnsi="Times New Roman" w:cs="Times New Roman"/>
                <w:b/>
                <w:color w:val="000000" w:themeColor="text1"/>
                <w:sz w:val="21"/>
                <w:szCs w:val="21"/>
              </w:rPr>
              <w:t>Politinė alegorija ir satyriškas santykis su tikrove</w:t>
            </w:r>
          </w:p>
          <w:p w:rsidR="00620E31" w:rsidRPr="00620E31" w:rsidRDefault="00620E31" w:rsidP="00620E31">
            <w:pPr>
              <w:snapToGrid w:val="0"/>
              <w:contextualSpacing/>
              <w:rPr>
                <w:rFonts w:ascii="Times New Roman" w:hAnsi="Times New Roman" w:cs="Times New Roman"/>
                <w:b/>
                <w:color w:val="000000" w:themeColor="text1"/>
                <w:sz w:val="21"/>
                <w:szCs w:val="21"/>
              </w:rPr>
            </w:pPr>
          </w:p>
          <w:p w:rsidR="00620E31" w:rsidRPr="00620E31" w:rsidRDefault="00620E31" w:rsidP="00620E31">
            <w:pPr>
              <w:snapToGrid w:val="0"/>
              <w:contextualSpacing/>
              <w:rPr>
                <w:rFonts w:ascii="Times New Roman" w:hAnsi="Times New Roman" w:cs="Times New Roman"/>
                <w:b/>
                <w:color w:val="000000" w:themeColor="text1"/>
                <w:sz w:val="21"/>
                <w:szCs w:val="21"/>
              </w:rPr>
            </w:pPr>
            <w:r w:rsidRPr="00620E31">
              <w:rPr>
                <w:rFonts w:ascii="Times New Roman" w:hAnsi="Times New Roman" w:cs="Times New Roman"/>
                <w:color w:val="000000" w:themeColor="text1"/>
                <w:sz w:val="21"/>
                <w:szCs w:val="21"/>
              </w:rPr>
              <w:t>Džordžas Orvelas, apysaka „Gyvulių ūkis“</w:t>
            </w:r>
          </w:p>
        </w:tc>
        <w:tc>
          <w:tcPr>
            <w:tcW w:w="850" w:type="dxa"/>
          </w:tcPr>
          <w:p w:rsidR="00620E31" w:rsidRDefault="00620E31"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3</w:t>
            </w:r>
          </w:p>
        </w:tc>
        <w:tc>
          <w:tcPr>
            <w:tcW w:w="851" w:type="dxa"/>
          </w:tcPr>
          <w:p w:rsidR="00620E31" w:rsidRDefault="00620E31" w:rsidP="00E21162">
            <w:pPr>
              <w:tabs>
                <w:tab w:val="left" w:pos="5280"/>
                <w:tab w:val="center" w:pos="7623"/>
              </w:tabs>
              <w:jc w:val="center"/>
              <w:rPr>
                <w:rFonts w:ascii="Times New Roman" w:hAnsi="Times New Roman" w:cs="Times New Roman"/>
                <w:b/>
                <w:bCs/>
                <w:sz w:val="21"/>
                <w:szCs w:val="21"/>
              </w:rPr>
            </w:pPr>
          </w:p>
        </w:tc>
        <w:tc>
          <w:tcPr>
            <w:tcW w:w="4253" w:type="dxa"/>
          </w:tcPr>
          <w:p w:rsidR="003A0A52" w:rsidRPr="003A0A52" w:rsidRDefault="003A0A52" w:rsidP="003A0A52">
            <w:pPr>
              <w:pStyle w:val="Default"/>
              <w:ind w:firstLine="176"/>
              <w:rPr>
                <w:sz w:val="21"/>
                <w:szCs w:val="21"/>
              </w:rPr>
            </w:pPr>
            <w:r w:rsidRPr="003A0A52">
              <w:rPr>
                <w:sz w:val="21"/>
                <w:szCs w:val="21"/>
              </w:rPr>
              <w:t xml:space="preserve">Tikslingai ir atsakingai </w:t>
            </w:r>
            <w:r w:rsidRPr="003A0A52">
              <w:rPr>
                <w:b/>
                <w:sz w:val="21"/>
                <w:szCs w:val="21"/>
              </w:rPr>
              <w:t>naudojasi</w:t>
            </w:r>
            <w:r w:rsidRPr="003A0A52">
              <w:rPr>
                <w:sz w:val="21"/>
                <w:szCs w:val="21"/>
              </w:rPr>
              <w:t xml:space="preserve"> bibliotekomis, įvairiais informacijos šaltiniais. (B1.3.3)</w:t>
            </w:r>
          </w:p>
          <w:p w:rsidR="003A0A52" w:rsidRPr="003A0A52" w:rsidRDefault="003A0A52" w:rsidP="003A0A52">
            <w:pPr>
              <w:pStyle w:val="Default"/>
              <w:ind w:firstLine="176"/>
              <w:rPr>
                <w:sz w:val="21"/>
                <w:szCs w:val="21"/>
              </w:rPr>
            </w:pPr>
            <w:r w:rsidRPr="003A0A52">
              <w:rPr>
                <w:b/>
                <w:sz w:val="21"/>
                <w:szCs w:val="21"/>
              </w:rPr>
              <w:t>Atpažįsta</w:t>
            </w:r>
            <w:r w:rsidRPr="003A0A52">
              <w:rPr>
                <w:sz w:val="21"/>
                <w:szCs w:val="21"/>
              </w:rPr>
              <w:t xml:space="preserve"> numatytas kalbinės raiškos priemones, </w:t>
            </w:r>
            <w:r w:rsidRPr="003A0A52">
              <w:rPr>
                <w:b/>
                <w:sz w:val="21"/>
                <w:szCs w:val="21"/>
              </w:rPr>
              <w:t>paaiškina</w:t>
            </w:r>
            <w:r w:rsidRPr="003A0A52">
              <w:rPr>
                <w:sz w:val="21"/>
                <w:szCs w:val="21"/>
              </w:rPr>
              <w:t xml:space="preserve"> jų reikšmes siedamas su teksto paskirtimi, adresatu. (B2.4.3)</w:t>
            </w:r>
          </w:p>
          <w:p w:rsidR="003A0A52" w:rsidRPr="003A0A52" w:rsidRDefault="003A0A52" w:rsidP="003A0A52">
            <w:pPr>
              <w:pStyle w:val="Default"/>
              <w:ind w:firstLine="176"/>
              <w:rPr>
                <w:sz w:val="21"/>
                <w:szCs w:val="21"/>
              </w:rPr>
            </w:pPr>
            <w:r w:rsidRPr="003A0A52">
              <w:rPr>
                <w:sz w:val="21"/>
                <w:szCs w:val="21"/>
              </w:rPr>
              <w:t xml:space="preserve">Nežinomame kontekste </w:t>
            </w:r>
            <w:r w:rsidRPr="003A0A52">
              <w:rPr>
                <w:b/>
                <w:sz w:val="21"/>
                <w:szCs w:val="21"/>
              </w:rPr>
              <w:t>atpažįsta</w:t>
            </w:r>
            <w:r w:rsidRPr="003A0A52">
              <w:rPr>
                <w:sz w:val="21"/>
                <w:szCs w:val="21"/>
              </w:rPr>
              <w:t xml:space="preserve"> ir </w:t>
            </w:r>
            <w:r w:rsidRPr="003A0A52">
              <w:rPr>
                <w:b/>
                <w:sz w:val="21"/>
                <w:szCs w:val="21"/>
              </w:rPr>
              <w:t>paaiškina</w:t>
            </w:r>
            <w:r w:rsidRPr="003A0A52">
              <w:rPr>
                <w:sz w:val="21"/>
                <w:szCs w:val="21"/>
              </w:rPr>
              <w:t xml:space="preserve"> perkeltines grožinio teksto reikšmes, potekstes, </w:t>
            </w:r>
            <w:r w:rsidRPr="003A0A52">
              <w:rPr>
                <w:b/>
                <w:sz w:val="21"/>
                <w:szCs w:val="21"/>
              </w:rPr>
              <w:t>analizuoja</w:t>
            </w:r>
            <w:r w:rsidRPr="003A0A52">
              <w:rPr>
                <w:sz w:val="21"/>
                <w:szCs w:val="21"/>
              </w:rPr>
              <w:t xml:space="preserve"> tikroviškus ir sąlygiškus meninio vaizdavimo būdus (simbolinį, satyrinį, groteskišką ir kt.), tinkamai juos </w:t>
            </w:r>
            <w:r w:rsidRPr="003A0A52">
              <w:rPr>
                <w:b/>
                <w:sz w:val="21"/>
                <w:szCs w:val="21"/>
              </w:rPr>
              <w:t>sieja</w:t>
            </w:r>
            <w:r w:rsidRPr="003A0A52">
              <w:rPr>
                <w:sz w:val="21"/>
                <w:szCs w:val="21"/>
              </w:rPr>
              <w:t xml:space="preserve"> su kultūros epochoms būdingu vaizdavimu. (B2.5.3)</w:t>
            </w:r>
          </w:p>
          <w:p w:rsidR="003A0A52" w:rsidRPr="003A0A52" w:rsidRDefault="003A0A52" w:rsidP="003A0A52">
            <w:pPr>
              <w:pStyle w:val="Default"/>
              <w:ind w:firstLine="176"/>
              <w:rPr>
                <w:sz w:val="21"/>
                <w:szCs w:val="21"/>
              </w:rPr>
            </w:pPr>
            <w:r w:rsidRPr="003A0A52">
              <w:rPr>
                <w:b/>
                <w:sz w:val="21"/>
                <w:szCs w:val="21"/>
              </w:rPr>
              <w:t>Analizuoja</w:t>
            </w:r>
            <w:r w:rsidRPr="003A0A52">
              <w:rPr>
                <w:sz w:val="21"/>
                <w:szCs w:val="21"/>
              </w:rPr>
              <w:t xml:space="preserve"> grožinės literatūros sąsajas su </w:t>
            </w:r>
            <w:r w:rsidRPr="003A0A52">
              <w:rPr>
                <w:sz w:val="21"/>
                <w:szCs w:val="21"/>
              </w:rPr>
              <w:lastRenderedPageBreak/>
              <w:t xml:space="preserve">kitais menais, </w:t>
            </w:r>
            <w:r w:rsidRPr="003A0A52">
              <w:rPr>
                <w:b/>
                <w:sz w:val="21"/>
                <w:szCs w:val="21"/>
              </w:rPr>
              <w:t>įvardija</w:t>
            </w:r>
            <w:r w:rsidRPr="003A0A52">
              <w:rPr>
                <w:sz w:val="21"/>
                <w:szCs w:val="21"/>
              </w:rPr>
              <w:t xml:space="preserve"> ir </w:t>
            </w:r>
            <w:r w:rsidRPr="003A0A52">
              <w:rPr>
                <w:b/>
                <w:sz w:val="21"/>
                <w:szCs w:val="21"/>
              </w:rPr>
              <w:t>paaiškina</w:t>
            </w:r>
            <w:r w:rsidRPr="003A0A52">
              <w:rPr>
                <w:sz w:val="21"/>
                <w:szCs w:val="21"/>
              </w:rPr>
              <w:t xml:space="preserve"> žodinės, vaizdinės ir garsinės informacijos paskirtį, poveikį ir dažniausiai taikomus raiškos būdus multimodaliuose tekstuose (reklamose, filmuose ir kt.). (B2.7.3)</w:t>
            </w:r>
          </w:p>
          <w:p w:rsidR="00620E31" w:rsidRDefault="003A0A52" w:rsidP="003A0A52">
            <w:pPr>
              <w:pStyle w:val="Default"/>
              <w:ind w:firstLine="176"/>
              <w:rPr>
                <w:sz w:val="21"/>
                <w:szCs w:val="21"/>
              </w:rPr>
            </w:pPr>
            <w:r w:rsidRPr="003A0A52">
              <w:rPr>
                <w:sz w:val="21"/>
                <w:szCs w:val="21"/>
              </w:rPr>
              <w:t xml:space="preserve">Prieš skaitymą </w:t>
            </w:r>
            <w:r w:rsidRPr="003A0A52">
              <w:rPr>
                <w:b/>
                <w:sz w:val="21"/>
                <w:szCs w:val="21"/>
              </w:rPr>
              <w:t>kelia</w:t>
            </w:r>
            <w:r w:rsidRPr="003A0A52">
              <w:rPr>
                <w:sz w:val="21"/>
                <w:szCs w:val="21"/>
              </w:rPr>
              <w:t xml:space="preserve"> pagrįstas hipotezes apie teksto temą, autorių, rūšį, žanrą, epochą. (B4.1.3)</w:t>
            </w:r>
          </w:p>
          <w:p w:rsidR="003A0A52" w:rsidRDefault="003A0A52" w:rsidP="003A0A52">
            <w:pPr>
              <w:pStyle w:val="Default"/>
              <w:numPr>
                <w:ilvl w:val="0"/>
                <w:numId w:val="30"/>
              </w:numPr>
              <w:ind w:left="176" w:hanging="176"/>
              <w:rPr>
                <w:sz w:val="21"/>
                <w:szCs w:val="21"/>
              </w:rPr>
            </w:pPr>
            <w:r w:rsidRPr="003A0A52">
              <w:rPr>
                <w:sz w:val="21"/>
                <w:szCs w:val="21"/>
              </w:rPr>
              <w:t xml:space="preserve">Skaitys </w:t>
            </w:r>
            <w:r>
              <w:rPr>
                <w:sz w:val="21"/>
                <w:szCs w:val="21"/>
              </w:rPr>
              <w:t>ir analizuos Dž. Orvelo apysaką „Gyvūlių ūkis“ pagal nurodytus kriterijus. Kaupiamasis vertinimas</w:t>
            </w:r>
          </w:p>
          <w:p w:rsidR="003A0A52" w:rsidRPr="003A0A52" w:rsidRDefault="003A0A52" w:rsidP="003A0A52">
            <w:pPr>
              <w:pStyle w:val="Default"/>
              <w:numPr>
                <w:ilvl w:val="0"/>
                <w:numId w:val="30"/>
              </w:numPr>
              <w:ind w:left="176" w:hanging="176"/>
              <w:rPr>
                <w:sz w:val="21"/>
                <w:szCs w:val="21"/>
              </w:rPr>
            </w:pPr>
            <w:r w:rsidRPr="003A0A52">
              <w:rPr>
                <w:sz w:val="21"/>
                <w:szCs w:val="21"/>
                <w:shd w:val="clear" w:color="auto" w:fill="FFFFFF"/>
              </w:rPr>
              <w:t>Lyginamoji veikėjų charakteristika. Vertinama pažymiu</w:t>
            </w:r>
          </w:p>
        </w:tc>
        <w:tc>
          <w:tcPr>
            <w:tcW w:w="3685" w:type="dxa"/>
            <w:vMerge/>
          </w:tcPr>
          <w:p w:rsidR="00620E31" w:rsidRPr="00167DEF" w:rsidRDefault="00620E31" w:rsidP="00167DEF">
            <w:pPr>
              <w:rPr>
                <w:rFonts w:ascii="Times New Roman" w:hAnsi="Times New Roman" w:cs="Times New Roman"/>
                <w:b/>
                <w:sz w:val="21"/>
                <w:szCs w:val="21"/>
              </w:rPr>
            </w:pPr>
          </w:p>
        </w:tc>
        <w:tc>
          <w:tcPr>
            <w:tcW w:w="2410" w:type="dxa"/>
            <w:tcBorders>
              <w:top w:val="single" w:sz="4" w:space="0" w:color="auto"/>
            </w:tcBorders>
          </w:tcPr>
          <w:p w:rsidR="00A63B45" w:rsidRPr="00167DEF" w:rsidRDefault="00A63B45" w:rsidP="00A63B45">
            <w:pPr>
              <w:tabs>
                <w:tab w:val="left" w:pos="5280"/>
                <w:tab w:val="center" w:pos="7623"/>
              </w:tabs>
              <w:spacing w:after="120"/>
              <w:rPr>
                <w:rFonts w:ascii="Times New Roman" w:hAnsi="Times New Roman" w:cs="Times New Roman"/>
                <w:sz w:val="21"/>
                <w:szCs w:val="21"/>
              </w:rPr>
            </w:pPr>
            <w:r w:rsidRPr="00167DEF">
              <w:rPr>
                <w:rFonts w:ascii="Times New Roman" w:hAnsi="Times New Roman" w:cs="Times New Roman"/>
                <w:sz w:val="21"/>
                <w:szCs w:val="21"/>
              </w:rPr>
              <w:t>Esant poreikiui vykdoma nuotoliniu būdu per Microsoft Teams platformą, elektroninį dienyną.</w:t>
            </w:r>
          </w:p>
          <w:p w:rsidR="00620E31" w:rsidRDefault="00A63B45" w:rsidP="000A2203">
            <w:pPr>
              <w:tabs>
                <w:tab w:val="left" w:pos="5280"/>
                <w:tab w:val="center" w:pos="7623"/>
              </w:tabs>
              <w:spacing w:after="120"/>
              <w:rPr>
                <w:rFonts w:ascii="Times New Roman" w:hAnsi="Times New Roman" w:cs="Times New Roman"/>
                <w:sz w:val="21"/>
                <w:szCs w:val="21"/>
              </w:rPr>
            </w:pPr>
            <w:r w:rsidRPr="00A63B45">
              <w:rPr>
                <w:rFonts w:ascii="Times New Roman" w:hAnsi="Times New Roman" w:cs="Times New Roman"/>
                <w:b/>
                <w:sz w:val="21"/>
                <w:szCs w:val="21"/>
              </w:rPr>
              <w:t>Integracija:</w:t>
            </w:r>
            <w:r>
              <w:rPr>
                <w:rFonts w:ascii="Times New Roman" w:hAnsi="Times New Roman" w:cs="Times New Roman"/>
                <w:sz w:val="21"/>
                <w:szCs w:val="21"/>
              </w:rPr>
              <w:t xml:space="preserve"> literatūra, istorija, pilietinis ugdymas.</w:t>
            </w:r>
          </w:p>
          <w:p w:rsidR="00131E4B" w:rsidRDefault="00131E4B" w:rsidP="00131E4B">
            <w:pPr>
              <w:tabs>
                <w:tab w:val="left" w:pos="5280"/>
                <w:tab w:val="center" w:pos="7623"/>
              </w:tabs>
              <w:rPr>
                <w:rFonts w:ascii="Times New Roman" w:hAnsi="Times New Roman" w:cs="Times New Roman"/>
                <w:sz w:val="21"/>
                <w:szCs w:val="21"/>
              </w:rPr>
            </w:pPr>
            <w:r>
              <w:rPr>
                <w:rFonts w:ascii="Times New Roman" w:hAnsi="Times New Roman" w:cs="Times New Roman"/>
                <w:sz w:val="21"/>
                <w:szCs w:val="21"/>
              </w:rPr>
              <w:t>Dž. Orvelas. Gyvulių ūkis</w:t>
            </w:r>
          </w:p>
          <w:p w:rsidR="00131E4B" w:rsidRDefault="00F52259" w:rsidP="00131E4B">
            <w:pPr>
              <w:tabs>
                <w:tab w:val="left" w:pos="5280"/>
                <w:tab w:val="center" w:pos="7623"/>
              </w:tabs>
              <w:rPr>
                <w:rFonts w:ascii="Times New Roman" w:hAnsi="Times New Roman" w:cs="Times New Roman"/>
                <w:sz w:val="21"/>
                <w:szCs w:val="21"/>
              </w:rPr>
            </w:pPr>
            <w:hyperlink r:id="rId63" w:history="1">
              <w:r w:rsidR="00131E4B" w:rsidRPr="002C0924">
                <w:rPr>
                  <w:rStyle w:val="Hipersaitas"/>
                  <w:rFonts w:ascii="Times New Roman" w:hAnsi="Times New Roman"/>
                  <w:sz w:val="21"/>
                  <w:szCs w:val="21"/>
                </w:rPr>
                <w:t>http://www.xn--altiniai-4wb.info/files/literatura/LH00/D%C5%BEord%C5</w:t>
              </w:r>
              <w:r w:rsidR="00131E4B" w:rsidRPr="002C0924">
                <w:rPr>
                  <w:rStyle w:val="Hipersaitas"/>
                  <w:rFonts w:ascii="Times New Roman" w:hAnsi="Times New Roman"/>
                  <w:sz w:val="21"/>
                  <w:szCs w:val="21"/>
                </w:rPr>
                <w:lastRenderedPageBreak/>
                <w:t>%BEas_Orvelas._Gyvuli%C5%B3_%C5%ABkis.LH0001.pdf</w:t>
              </w:r>
            </w:hyperlink>
          </w:p>
          <w:p w:rsidR="00131E4B" w:rsidRPr="00167DEF" w:rsidRDefault="00131E4B" w:rsidP="000A2203">
            <w:pPr>
              <w:tabs>
                <w:tab w:val="left" w:pos="5280"/>
                <w:tab w:val="center" w:pos="7623"/>
              </w:tabs>
              <w:spacing w:after="120"/>
              <w:rPr>
                <w:rFonts w:ascii="Times New Roman" w:hAnsi="Times New Roman" w:cs="Times New Roman"/>
                <w:sz w:val="21"/>
                <w:szCs w:val="21"/>
              </w:rPr>
            </w:pPr>
          </w:p>
        </w:tc>
      </w:tr>
      <w:tr w:rsidR="00853B6E" w:rsidRPr="00E21162" w:rsidTr="00373F63">
        <w:tc>
          <w:tcPr>
            <w:tcW w:w="675" w:type="dxa"/>
          </w:tcPr>
          <w:p w:rsidR="00853B6E" w:rsidRPr="006C7AD3" w:rsidRDefault="00725B47" w:rsidP="00266A16">
            <w:pPr>
              <w:pStyle w:val="Sraopastraipa"/>
              <w:tabs>
                <w:tab w:val="left" w:pos="5280"/>
                <w:tab w:val="center" w:pos="7623"/>
              </w:tabs>
              <w:spacing w:before="0"/>
              <w:ind w:left="0"/>
              <w:jc w:val="both"/>
              <w:rPr>
                <w:rFonts w:ascii="Times New Roman" w:hAnsi="Times New Roman"/>
                <w:bCs/>
                <w:sz w:val="21"/>
                <w:szCs w:val="21"/>
              </w:rPr>
            </w:pPr>
            <w:r>
              <w:rPr>
                <w:rFonts w:ascii="Times New Roman" w:hAnsi="Times New Roman"/>
                <w:bCs/>
                <w:sz w:val="21"/>
                <w:szCs w:val="21"/>
              </w:rPr>
              <w:lastRenderedPageBreak/>
              <w:t>7.3.</w:t>
            </w:r>
          </w:p>
        </w:tc>
        <w:tc>
          <w:tcPr>
            <w:tcW w:w="2410" w:type="dxa"/>
          </w:tcPr>
          <w:p w:rsidR="00853B6E" w:rsidRPr="00A56752" w:rsidRDefault="00853B6E" w:rsidP="00A56752">
            <w:pPr>
              <w:snapToGrid w:val="0"/>
              <w:contextualSpacing/>
              <w:rPr>
                <w:rStyle w:val="Emfaz"/>
                <w:rFonts w:ascii="Times New Roman" w:hAnsi="Times New Roman" w:cs="Times New Roman"/>
                <w:i w:val="0"/>
                <w:color w:val="000000"/>
                <w:sz w:val="21"/>
                <w:szCs w:val="21"/>
                <w:bdr w:val="none" w:sz="0" w:space="0" w:color="auto" w:frame="1"/>
                <w:shd w:val="clear" w:color="auto" w:fill="FFFFFF"/>
              </w:rPr>
            </w:pPr>
            <w:r w:rsidRPr="00A56752">
              <w:rPr>
                <w:rStyle w:val="Emfaz"/>
                <w:rFonts w:ascii="Times New Roman" w:hAnsi="Times New Roman" w:cs="Times New Roman"/>
                <w:b/>
                <w:color w:val="000000"/>
                <w:sz w:val="21"/>
                <w:szCs w:val="21"/>
                <w:bdr w:val="none" w:sz="0" w:space="0" w:color="auto" w:frame="1"/>
                <w:shd w:val="clear" w:color="auto" w:fill="FFFFFF"/>
              </w:rPr>
              <w:t>„Nėra gyvybingo „Aš“ be tvaraus „Mes“</w:t>
            </w:r>
            <w:r w:rsidRPr="00A56752">
              <w:rPr>
                <w:rStyle w:val="Emfaz"/>
                <w:rFonts w:ascii="Times New Roman" w:hAnsi="Times New Roman" w:cs="Times New Roman"/>
                <w:color w:val="000000"/>
                <w:sz w:val="21"/>
                <w:szCs w:val="21"/>
                <w:bdr w:val="none" w:sz="0" w:space="0" w:color="auto" w:frame="1"/>
                <w:shd w:val="clear" w:color="auto" w:fill="FFFFFF"/>
              </w:rPr>
              <w:t xml:space="preserve"> (Dž. Saksas)</w:t>
            </w:r>
          </w:p>
          <w:p w:rsidR="00853B6E" w:rsidRPr="00A56752" w:rsidRDefault="00853B6E" w:rsidP="00A56752">
            <w:pPr>
              <w:snapToGrid w:val="0"/>
              <w:contextualSpacing/>
              <w:rPr>
                <w:rStyle w:val="Emfaz"/>
                <w:rFonts w:ascii="Times New Roman" w:hAnsi="Times New Roman" w:cs="Times New Roman"/>
                <w:i w:val="0"/>
                <w:color w:val="000000"/>
                <w:sz w:val="21"/>
                <w:szCs w:val="21"/>
                <w:bdr w:val="none" w:sz="0" w:space="0" w:color="auto" w:frame="1"/>
                <w:shd w:val="clear" w:color="auto" w:fill="FFFFFF"/>
              </w:rPr>
            </w:pPr>
          </w:p>
          <w:p w:rsidR="00853B6E" w:rsidRPr="00A56752" w:rsidRDefault="00853B6E" w:rsidP="00A56752">
            <w:pPr>
              <w:rPr>
                <w:rFonts w:ascii="Times New Roman" w:hAnsi="Times New Roman" w:cs="Times New Roman"/>
                <w:b/>
                <w:sz w:val="21"/>
                <w:szCs w:val="21"/>
              </w:rPr>
            </w:pPr>
            <w:r w:rsidRPr="00A56752">
              <w:rPr>
                <w:rFonts w:ascii="Times New Roman" w:hAnsi="Times New Roman" w:cs="Times New Roman"/>
                <w:sz w:val="21"/>
                <w:szCs w:val="21"/>
              </w:rPr>
              <w:t>Danutė Kalinauskaitė, novelė „Išregistruoti vaiduoklį“</w:t>
            </w:r>
          </w:p>
        </w:tc>
        <w:tc>
          <w:tcPr>
            <w:tcW w:w="850" w:type="dxa"/>
          </w:tcPr>
          <w:p w:rsidR="00853B6E" w:rsidRPr="00E21162" w:rsidRDefault="00853B6E"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2</w:t>
            </w:r>
          </w:p>
        </w:tc>
        <w:tc>
          <w:tcPr>
            <w:tcW w:w="851" w:type="dxa"/>
          </w:tcPr>
          <w:p w:rsidR="00853B6E" w:rsidRDefault="00853B6E" w:rsidP="00E21162">
            <w:pPr>
              <w:tabs>
                <w:tab w:val="left" w:pos="5280"/>
                <w:tab w:val="center" w:pos="7623"/>
              </w:tabs>
              <w:jc w:val="center"/>
              <w:rPr>
                <w:rFonts w:ascii="Times New Roman" w:hAnsi="Times New Roman" w:cs="Times New Roman"/>
                <w:b/>
                <w:bCs/>
                <w:sz w:val="21"/>
                <w:szCs w:val="21"/>
              </w:rPr>
            </w:pPr>
          </w:p>
        </w:tc>
        <w:tc>
          <w:tcPr>
            <w:tcW w:w="4253" w:type="dxa"/>
          </w:tcPr>
          <w:p w:rsidR="00853B6E" w:rsidRPr="00A56752" w:rsidRDefault="00853B6E" w:rsidP="00A56752">
            <w:pPr>
              <w:pStyle w:val="Default"/>
              <w:ind w:firstLine="176"/>
              <w:rPr>
                <w:sz w:val="21"/>
                <w:szCs w:val="21"/>
              </w:rPr>
            </w:pPr>
            <w:r w:rsidRPr="00A56752">
              <w:rPr>
                <w:sz w:val="21"/>
                <w:szCs w:val="21"/>
              </w:rPr>
              <w:t xml:space="preserve">Tikslingai </w:t>
            </w:r>
            <w:r w:rsidRPr="00A56752">
              <w:rPr>
                <w:b/>
                <w:sz w:val="21"/>
                <w:szCs w:val="21"/>
              </w:rPr>
              <w:t>kalba</w:t>
            </w:r>
            <w:r w:rsidRPr="00A56752">
              <w:rPr>
                <w:sz w:val="21"/>
                <w:szCs w:val="21"/>
              </w:rPr>
              <w:t xml:space="preserve"> monologu, konstruktyviai </w:t>
            </w:r>
            <w:r w:rsidRPr="00A56752">
              <w:rPr>
                <w:b/>
                <w:sz w:val="21"/>
                <w:szCs w:val="21"/>
              </w:rPr>
              <w:t>dalyvauja</w:t>
            </w:r>
            <w:r w:rsidRPr="00A56752">
              <w:rPr>
                <w:sz w:val="21"/>
                <w:szCs w:val="21"/>
              </w:rPr>
              <w:t xml:space="preserve"> įvairiuose (ir viešuose) pokalbiuose, diskusijose, </w:t>
            </w:r>
            <w:r w:rsidRPr="00A56752">
              <w:rPr>
                <w:b/>
                <w:sz w:val="21"/>
                <w:szCs w:val="21"/>
              </w:rPr>
              <w:t>klausia</w:t>
            </w:r>
            <w:r w:rsidRPr="00A56752">
              <w:rPr>
                <w:sz w:val="21"/>
                <w:szCs w:val="21"/>
              </w:rPr>
              <w:t xml:space="preserve">, </w:t>
            </w:r>
            <w:r w:rsidRPr="00A56752">
              <w:rPr>
                <w:b/>
                <w:sz w:val="21"/>
                <w:szCs w:val="21"/>
              </w:rPr>
              <w:t>atsako</w:t>
            </w:r>
            <w:r w:rsidRPr="00A56752">
              <w:rPr>
                <w:sz w:val="21"/>
                <w:szCs w:val="21"/>
              </w:rPr>
              <w:t xml:space="preserve">, </w:t>
            </w:r>
            <w:r w:rsidRPr="00A56752">
              <w:rPr>
                <w:b/>
                <w:sz w:val="21"/>
                <w:szCs w:val="21"/>
              </w:rPr>
              <w:t>kelia</w:t>
            </w:r>
            <w:r w:rsidRPr="00A56752">
              <w:rPr>
                <w:sz w:val="21"/>
                <w:szCs w:val="21"/>
              </w:rPr>
              <w:t xml:space="preserve"> problemas, </w:t>
            </w:r>
            <w:r w:rsidRPr="00A56752">
              <w:rPr>
                <w:b/>
                <w:sz w:val="21"/>
                <w:szCs w:val="21"/>
              </w:rPr>
              <w:t>svarsto</w:t>
            </w:r>
            <w:r w:rsidRPr="00A56752">
              <w:rPr>
                <w:sz w:val="21"/>
                <w:szCs w:val="21"/>
              </w:rPr>
              <w:t xml:space="preserve">, </w:t>
            </w:r>
            <w:r w:rsidRPr="00A56752">
              <w:rPr>
                <w:b/>
                <w:sz w:val="21"/>
                <w:szCs w:val="21"/>
              </w:rPr>
              <w:t>argumentuoja</w:t>
            </w:r>
            <w:r w:rsidRPr="00A56752">
              <w:rPr>
                <w:sz w:val="21"/>
                <w:szCs w:val="21"/>
              </w:rPr>
              <w:t xml:space="preserve">, </w:t>
            </w:r>
            <w:r w:rsidRPr="00A56752">
              <w:rPr>
                <w:b/>
                <w:sz w:val="21"/>
                <w:szCs w:val="21"/>
              </w:rPr>
              <w:t>prieštarauja</w:t>
            </w:r>
            <w:r w:rsidRPr="00A56752">
              <w:rPr>
                <w:sz w:val="21"/>
                <w:szCs w:val="21"/>
              </w:rPr>
              <w:t>. (A2.1.3)</w:t>
            </w:r>
          </w:p>
          <w:p w:rsidR="00853B6E" w:rsidRPr="00A56752" w:rsidRDefault="00853B6E" w:rsidP="00A56752">
            <w:pPr>
              <w:pStyle w:val="Default"/>
              <w:ind w:firstLine="176"/>
              <w:rPr>
                <w:sz w:val="21"/>
                <w:szCs w:val="21"/>
              </w:rPr>
            </w:pPr>
            <w:r w:rsidRPr="00A56752">
              <w:rPr>
                <w:b/>
                <w:sz w:val="21"/>
                <w:szCs w:val="21"/>
              </w:rPr>
              <w:t>Vertina</w:t>
            </w:r>
            <w:r w:rsidRPr="00A56752">
              <w:rPr>
                <w:sz w:val="21"/>
                <w:szCs w:val="21"/>
              </w:rPr>
              <w:t xml:space="preserve"> remdamasis savo gyvenimo, skaitymo ir kultūrine patirtimi klasėje ir savarankiškai skaitomų grožinių kūrinių aktualumą, etinę, estetinę, pažintinę reikšmę, teiginius pagrindžia. (B3.1.3)</w:t>
            </w:r>
          </w:p>
          <w:p w:rsidR="00853B6E" w:rsidRPr="00A56752" w:rsidRDefault="00853B6E" w:rsidP="00A56752">
            <w:pPr>
              <w:pStyle w:val="Default"/>
              <w:ind w:firstLine="176"/>
              <w:rPr>
                <w:sz w:val="21"/>
                <w:szCs w:val="21"/>
              </w:rPr>
            </w:pPr>
            <w:r w:rsidRPr="00A56752">
              <w:rPr>
                <w:b/>
                <w:sz w:val="21"/>
                <w:szCs w:val="21"/>
              </w:rPr>
              <w:t>Išsako</w:t>
            </w:r>
            <w:r w:rsidRPr="00A56752">
              <w:rPr>
                <w:sz w:val="21"/>
                <w:szCs w:val="21"/>
              </w:rPr>
              <w:t xml:space="preserve"> savo požiūrį, nuosekliai </w:t>
            </w:r>
            <w:r w:rsidRPr="00A56752">
              <w:rPr>
                <w:b/>
                <w:sz w:val="21"/>
                <w:szCs w:val="21"/>
              </w:rPr>
              <w:t>plėtoja</w:t>
            </w:r>
            <w:r w:rsidRPr="00A56752">
              <w:rPr>
                <w:sz w:val="21"/>
                <w:szCs w:val="21"/>
              </w:rPr>
              <w:t xml:space="preserve"> pagrindinę mintį. Tinkamai </w:t>
            </w:r>
            <w:r w:rsidRPr="00A56752">
              <w:rPr>
                <w:b/>
                <w:sz w:val="21"/>
                <w:szCs w:val="21"/>
              </w:rPr>
              <w:t>argumentuoja</w:t>
            </w:r>
            <w:r w:rsidRPr="00A56752">
              <w:rPr>
                <w:sz w:val="21"/>
                <w:szCs w:val="21"/>
              </w:rPr>
              <w:t xml:space="preserve"> remdamasis įvairaus pobūdžio šaltiniais. (C1.4.3)</w:t>
            </w:r>
          </w:p>
          <w:p w:rsidR="00853B6E" w:rsidRPr="00A56752" w:rsidRDefault="00853B6E" w:rsidP="00A56752">
            <w:pPr>
              <w:pStyle w:val="Default"/>
              <w:ind w:firstLine="176"/>
              <w:rPr>
                <w:sz w:val="21"/>
                <w:szCs w:val="21"/>
              </w:rPr>
            </w:pPr>
            <w:r w:rsidRPr="00A56752">
              <w:rPr>
                <w:b/>
                <w:sz w:val="21"/>
                <w:szCs w:val="21"/>
              </w:rPr>
              <w:t>Kuria</w:t>
            </w:r>
            <w:r w:rsidRPr="00A56752">
              <w:rPr>
                <w:sz w:val="21"/>
                <w:szCs w:val="21"/>
              </w:rPr>
              <w:t xml:space="preserve"> įtikinamojo pobūdžio tekstus, </w:t>
            </w:r>
            <w:r w:rsidRPr="00A56752">
              <w:rPr>
                <w:b/>
                <w:sz w:val="21"/>
                <w:szCs w:val="21"/>
              </w:rPr>
              <w:t>pagrindžia</w:t>
            </w:r>
            <w:r w:rsidRPr="00A56752">
              <w:rPr>
                <w:sz w:val="21"/>
                <w:szCs w:val="21"/>
              </w:rPr>
              <w:t xml:space="preserve"> savo požiūrį, </w:t>
            </w:r>
            <w:r w:rsidRPr="00A56752">
              <w:rPr>
                <w:b/>
                <w:sz w:val="21"/>
                <w:szCs w:val="21"/>
              </w:rPr>
              <w:t>pateikia</w:t>
            </w:r>
            <w:r w:rsidRPr="00A56752">
              <w:rPr>
                <w:sz w:val="21"/>
                <w:szCs w:val="21"/>
              </w:rPr>
              <w:t xml:space="preserve"> ir </w:t>
            </w:r>
            <w:r w:rsidRPr="00A56752">
              <w:rPr>
                <w:b/>
                <w:sz w:val="21"/>
                <w:szCs w:val="21"/>
              </w:rPr>
              <w:t>aptaria</w:t>
            </w:r>
            <w:r w:rsidRPr="00A56752">
              <w:rPr>
                <w:sz w:val="21"/>
                <w:szCs w:val="21"/>
              </w:rPr>
              <w:t xml:space="preserve"> kitų požiūrius. Tinkamai </w:t>
            </w:r>
            <w:r w:rsidRPr="00A56752">
              <w:rPr>
                <w:b/>
                <w:sz w:val="21"/>
                <w:szCs w:val="21"/>
              </w:rPr>
              <w:t>pasirenka</w:t>
            </w:r>
            <w:r w:rsidRPr="00A56752">
              <w:rPr>
                <w:sz w:val="21"/>
                <w:szCs w:val="21"/>
              </w:rPr>
              <w:t xml:space="preserve"> kalbinės raiškos priemones. (C1.5.3)</w:t>
            </w:r>
          </w:p>
          <w:p w:rsidR="00853B6E" w:rsidRDefault="00853B6E" w:rsidP="00A56752">
            <w:pPr>
              <w:spacing w:after="120"/>
              <w:ind w:firstLine="176"/>
              <w:jc w:val="both"/>
              <w:rPr>
                <w:rFonts w:ascii="Times New Roman" w:hAnsi="Times New Roman" w:cs="Times New Roman"/>
                <w:sz w:val="21"/>
                <w:szCs w:val="21"/>
              </w:rPr>
            </w:pPr>
            <w:r w:rsidRPr="00A56752">
              <w:rPr>
                <w:rFonts w:ascii="Times New Roman" w:hAnsi="Times New Roman" w:cs="Times New Roman"/>
                <w:sz w:val="21"/>
                <w:szCs w:val="21"/>
              </w:rPr>
              <w:t xml:space="preserve">Atsižvelgdamas į tikslą, adresatą, bendruosius stiliaus reikalavimus </w:t>
            </w:r>
            <w:r w:rsidRPr="00A56752">
              <w:rPr>
                <w:rFonts w:ascii="Times New Roman" w:hAnsi="Times New Roman" w:cs="Times New Roman"/>
                <w:b/>
                <w:sz w:val="21"/>
                <w:szCs w:val="21"/>
              </w:rPr>
              <w:t>tobulina</w:t>
            </w:r>
            <w:r w:rsidRPr="00A56752">
              <w:rPr>
                <w:rFonts w:ascii="Times New Roman" w:hAnsi="Times New Roman" w:cs="Times New Roman"/>
                <w:sz w:val="21"/>
                <w:szCs w:val="21"/>
              </w:rPr>
              <w:t xml:space="preserve"> tekstą turinio, kalbinės raiškos, struktūros ir taisyklingumo aspektais. (C3.2.3)</w:t>
            </w:r>
          </w:p>
          <w:p w:rsidR="00853B6E" w:rsidRPr="00A56752" w:rsidRDefault="00853B6E" w:rsidP="00A56752">
            <w:pPr>
              <w:pStyle w:val="Sraopastraipa"/>
              <w:numPr>
                <w:ilvl w:val="0"/>
                <w:numId w:val="28"/>
              </w:numPr>
              <w:spacing w:after="120"/>
              <w:ind w:left="176" w:hanging="176"/>
              <w:jc w:val="both"/>
              <w:rPr>
                <w:rFonts w:ascii="Times New Roman" w:hAnsi="Times New Roman"/>
                <w:sz w:val="21"/>
                <w:szCs w:val="21"/>
              </w:rPr>
            </w:pPr>
            <w:r w:rsidRPr="00A56752">
              <w:rPr>
                <w:rFonts w:ascii="Times New Roman" w:hAnsi="Times New Roman"/>
                <w:sz w:val="21"/>
                <w:szCs w:val="21"/>
              </w:rPr>
              <w:t xml:space="preserve">Skaitys ir analizuos pagal nurodytus kriterijus D. Kalinauskaitės novelę „Išregistruoti vaiduoklį“. </w:t>
            </w:r>
            <w:r w:rsidRPr="00A56752">
              <w:rPr>
                <w:rFonts w:ascii="Times New Roman" w:hAnsi="Times New Roman"/>
                <w:sz w:val="21"/>
                <w:szCs w:val="21"/>
                <w:u w:val="single"/>
              </w:rPr>
              <w:t>Kaupiamasis vertinimas</w:t>
            </w:r>
          </w:p>
          <w:p w:rsidR="00853B6E" w:rsidRPr="00A56752" w:rsidRDefault="00853B6E" w:rsidP="00A56752">
            <w:pPr>
              <w:pStyle w:val="Sraopastraipa"/>
              <w:numPr>
                <w:ilvl w:val="0"/>
                <w:numId w:val="28"/>
              </w:numPr>
              <w:ind w:left="176" w:hanging="176"/>
              <w:rPr>
                <w:rFonts w:ascii="Times New Roman" w:hAnsi="Times New Roman"/>
                <w:sz w:val="21"/>
                <w:szCs w:val="21"/>
                <w:u w:val="single"/>
                <w:shd w:val="clear" w:color="auto" w:fill="FFFFFF"/>
              </w:rPr>
            </w:pPr>
            <w:r w:rsidRPr="00A56752">
              <w:rPr>
                <w:rFonts w:ascii="Times New Roman" w:hAnsi="Times New Roman"/>
                <w:sz w:val="21"/>
                <w:szCs w:val="21"/>
                <w:shd w:val="clear" w:color="auto" w:fill="FFFFFF"/>
              </w:rPr>
              <w:t xml:space="preserve">Argumentuotas 5–10 sakinių atsakymas, be </w:t>
            </w:r>
            <w:r w:rsidRPr="00A56752">
              <w:rPr>
                <w:rFonts w:ascii="Times New Roman" w:hAnsi="Times New Roman"/>
                <w:sz w:val="21"/>
                <w:szCs w:val="21"/>
                <w:shd w:val="clear" w:color="auto" w:fill="FFFFFF"/>
              </w:rPr>
              <w:lastRenderedPageBreak/>
              <w:t xml:space="preserve">ko iš „mes“ nebūtų „aš“. </w:t>
            </w:r>
            <w:r w:rsidRPr="00A56752">
              <w:rPr>
                <w:rFonts w:ascii="Times New Roman" w:hAnsi="Times New Roman"/>
                <w:sz w:val="21"/>
                <w:szCs w:val="21"/>
                <w:u w:val="single"/>
                <w:shd w:val="clear" w:color="auto" w:fill="FFFFFF"/>
              </w:rPr>
              <w:t>Kaupiamasis vertinimas.</w:t>
            </w:r>
          </w:p>
          <w:p w:rsidR="00853B6E" w:rsidRPr="00A56752" w:rsidRDefault="00853B6E" w:rsidP="00A56752">
            <w:pPr>
              <w:pStyle w:val="Sraopastraipa"/>
              <w:numPr>
                <w:ilvl w:val="0"/>
                <w:numId w:val="28"/>
              </w:numPr>
              <w:ind w:left="176" w:hanging="176"/>
              <w:rPr>
                <w:rFonts w:ascii="Times New Roman" w:hAnsi="Times New Roman"/>
                <w:b/>
                <w:sz w:val="21"/>
                <w:szCs w:val="21"/>
              </w:rPr>
            </w:pPr>
            <w:r w:rsidRPr="00A56752">
              <w:rPr>
                <w:rFonts w:ascii="Times New Roman" w:hAnsi="Times New Roman"/>
                <w:noProof/>
                <w:sz w:val="21"/>
                <w:szCs w:val="21"/>
                <w:lang w:eastAsia="lt-LT"/>
              </w:rPr>
              <w:t>Pasakojimas apie daiktą, kurį, anot Danutės Kalinauskaitės novelės pasakotojos, norėtumėte įsidėti į dėžutę nuo itališkų batų ir pasiimti su savimi: kas šis daiktas, kaip atrodo, kaip atsirado jūsų šeimoje, kodėl toks išskirtinis ir t. t.</w:t>
            </w:r>
            <w:r w:rsidRPr="00A56752">
              <w:rPr>
                <w:rFonts w:ascii="Times New Roman" w:hAnsi="Times New Roman"/>
                <w:b/>
                <w:noProof/>
                <w:sz w:val="21"/>
                <w:szCs w:val="21"/>
                <w:lang w:eastAsia="lt-LT"/>
              </w:rPr>
              <w:t xml:space="preserve"> </w:t>
            </w:r>
            <w:r w:rsidRPr="00A56752">
              <w:rPr>
                <w:rFonts w:ascii="Times New Roman" w:hAnsi="Times New Roman"/>
                <w:sz w:val="21"/>
                <w:szCs w:val="21"/>
                <w:u w:val="single"/>
              </w:rPr>
              <w:t>Vertinama pažymiu</w:t>
            </w:r>
          </w:p>
        </w:tc>
        <w:tc>
          <w:tcPr>
            <w:tcW w:w="3685" w:type="dxa"/>
            <w:vMerge/>
          </w:tcPr>
          <w:p w:rsidR="00853B6E" w:rsidRPr="006C7AD3" w:rsidRDefault="00853B6E" w:rsidP="006C7AD3">
            <w:pPr>
              <w:spacing w:after="120"/>
              <w:rPr>
                <w:rFonts w:ascii="Times New Roman" w:hAnsi="Times New Roman" w:cs="Times New Roman"/>
                <w:b/>
                <w:sz w:val="21"/>
                <w:szCs w:val="21"/>
              </w:rPr>
            </w:pPr>
          </w:p>
        </w:tc>
        <w:tc>
          <w:tcPr>
            <w:tcW w:w="2410" w:type="dxa"/>
          </w:tcPr>
          <w:p w:rsidR="006535FD" w:rsidRPr="006535FD" w:rsidRDefault="006535FD" w:rsidP="006535FD">
            <w:pPr>
              <w:snapToGrid w:val="0"/>
              <w:ind w:firstLine="284"/>
              <w:contextualSpacing/>
              <w:rPr>
                <w:rFonts w:ascii="Times New Roman" w:hAnsi="Times New Roman" w:cs="Times New Roman"/>
                <w:b/>
                <w:sz w:val="21"/>
                <w:szCs w:val="21"/>
              </w:rPr>
            </w:pPr>
            <w:r w:rsidRPr="006535FD">
              <w:rPr>
                <w:rFonts w:ascii="Times New Roman" w:hAnsi="Times New Roman" w:cs="Times New Roman"/>
                <w:b/>
                <w:sz w:val="21"/>
                <w:szCs w:val="21"/>
              </w:rPr>
              <w:t>Danutė Kalinauskaitė, novelė „Išregistruoti vaiduoklį“</w:t>
            </w:r>
          </w:p>
          <w:p w:rsidR="00853B6E" w:rsidRDefault="00F52259" w:rsidP="006535FD">
            <w:pPr>
              <w:tabs>
                <w:tab w:val="left" w:pos="5280"/>
                <w:tab w:val="center" w:pos="7623"/>
              </w:tabs>
              <w:spacing w:after="120"/>
              <w:rPr>
                <w:rStyle w:val="Hipersaitas"/>
                <w:rFonts w:ascii="Times New Roman" w:hAnsi="Times New Roman"/>
                <w:sz w:val="21"/>
                <w:szCs w:val="21"/>
              </w:rPr>
            </w:pPr>
            <w:hyperlink r:id="rId64" w:history="1">
              <w:r w:rsidR="006535FD" w:rsidRPr="006535FD">
                <w:rPr>
                  <w:rStyle w:val="Hipersaitas"/>
                  <w:rFonts w:ascii="Times New Roman" w:hAnsi="Times New Roman"/>
                  <w:sz w:val="21"/>
                  <w:szCs w:val="21"/>
                </w:rPr>
                <w:t>http://www.ms.lt/derlius/Skaitiniai/2004-Kalinauskaite-IsregistruotiVaiduokli.pdf</w:t>
              </w:r>
            </w:hyperlink>
          </w:p>
          <w:p w:rsidR="006535FD" w:rsidRPr="00167DEF" w:rsidRDefault="006535FD" w:rsidP="006535FD">
            <w:pPr>
              <w:tabs>
                <w:tab w:val="left" w:pos="5280"/>
                <w:tab w:val="center" w:pos="7623"/>
              </w:tabs>
              <w:spacing w:after="120"/>
              <w:rPr>
                <w:rFonts w:ascii="Times New Roman" w:hAnsi="Times New Roman" w:cs="Times New Roman"/>
                <w:sz w:val="21"/>
                <w:szCs w:val="21"/>
              </w:rPr>
            </w:pPr>
            <w:r w:rsidRPr="00167DEF">
              <w:rPr>
                <w:rFonts w:ascii="Times New Roman" w:hAnsi="Times New Roman" w:cs="Times New Roman"/>
                <w:sz w:val="21"/>
                <w:szCs w:val="21"/>
              </w:rPr>
              <w:t>Esant poreikiui vykdoma nuotoliniu būdu per Microsoft Teams platformą, elektroninį dienyną.</w:t>
            </w:r>
          </w:p>
          <w:p w:rsidR="006535FD" w:rsidRPr="000A2203" w:rsidRDefault="006535FD" w:rsidP="006535FD">
            <w:pPr>
              <w:tabs>
                <w:tab w:val="left" w:pos="5280"/>
                <w:tab w:val="center" w:pos="7623"/>
              </w:tabs>
              <w:spacing w:after="120"/>
              <w:rPr>
                <w:rFonts w:ascii="Times New Roman" w:hAnsi="Times New Roman" w:cs="Times New Roman"/>
                <w:sz w:val="21"/>
                <w:szCs w:val="21"/>
              </w:rPr>
            </w:pPr>
          </w:p>
        </w:tc>
      </w:tr>
      <w:tr w:rsidR="005A6178" w:rsidRPr="00E21162" w:rsidTr="006B279B">
        <w:tc>
          <w:tcPr>
            <w:tcW w:w="15134" w:type="dxa"/>
            <w:gridSpan w:val="7"/>
          </w:tcPr>
          <w:p w:rsidR="005A6178" w:rsidRPr="000A2203" w:rsidRDefault="00725B47" w:rsidP="000A2203">
            <w:pPr>
              <w:tabs>
                <w:tab w:val="left" w:pos="5280"/>
                <w:tab w:val="center" w:pos="7623"/>
              </w:tabs>
              <w:spacing w:after="120"/>
              <w:rPr>
                <w:rFonts w:ascii="Times New Roman" w:hAnsi="Times New Roman" w:cs="Times New Roman"/>
                <w:sz w:val="21"/>
                <w:szCs w:val="21"/>
              </w:rPr>
            </w:pPr>
            <w:r>
              <w:rPr>
                <w:rFonts w:ascii="Times New Roman" w:hAnsi="Times New Roman" w:cs="Times New Roman"/>
                <w:b/>
                <w:sz w:val="21"/>
                <w:szCs w:val="21"/>
              </w:rPr>
              <w:lastRenderedPageBreak/>
              <w:t>8</w:t>
            </w:r>
            <w:r w:rsidR="005A6178">
              <w:rPr>
                <w:rFonts w:ascii="Times New Roman" w:hAnsi="Times New Roman" w:cs="Times New Roman"/>
                <w:b/>
                <w:sz w:val="21"/>
                <w:szCs w:val="21"/>
              </w:rPr>
              <w:t>. Apibendrinimas</w:t>
            </w:r>
            <w:r w:rsidR="00083D72">
              <w:rPr>
                <w:rFonts w:ascii="Times New Roman" w:hAnsi="Times New Roman" w:cs="Times New Roman"/>
                <w:b/>
                <w:sz w:val="21"/>
                <w:szCs w:val="21"/>
              </w:rPr>
              <w:t xml:space="preserve"> </w:t>
            </w:r>
          </w:p>
        </w:tc>
      </w:tr>
      <w:tr w:rsidR="00C771A4" w:rsidRPr="00E21162" w:rsidTr="00373F63">
        <w:tc>
          <w:tcPr>
            <w:tcW w:w="675" w:type="dxa"/>
          </w:tcPr>
          <w:p w:rsidR="00C771A4" w:rsidRPr="006C7AD3" w:rsidRDefault="00725B47" w:rsidP="00266A16">
            <w:pPr>
              <w:pStyle w:val="Sraopastraipa"/>
              <w:tabs>
                <w:tab w:val="left" w:pos="5280"/>
                <w:tab w:val="center" w:pos="7623"/>
              </w:tabs>
              <w:spacing w:before="0"/>
              <w:ind w:left="0"/>
              <w:jc w:val="both"/>
              <w:rPr>
                <w:rFonts w:ascii="Times New Roman" w:hAnsi="Times New Roman"/>
                <w:bCs/>
                <w:sz w:val="21"/>
                <w:szCs w:val="21"/>
              </w:rPr>
            </w:pPr>
            <w:r>
              <w:rPr>
                <w:rFonts w:ascii="Times New Roman" w:hAnsi="Times New Roman"/>
                <w:bCs/>
                <w:sz w:val="21"/>
                <w:szCs w:val="21"/>
              </w:rPr>
              <w:t>8</w:t>
            </w:r>
            <w:r w:rsidR="005A6178">
              <w:rPr>
                <w:rFonts w:ascii="Times New Roman" w:hAnsi="Times New Roman"/>
                <w:bCs/>
                <w:sz w:val="21"/>
                <w:szCs w:val="21"/>
              </w:rPr>
              <w:t>.1</w:t>
            </w:r>
          </w:p>
        </w:tc>
        <w:tc>
          <w:tcPr>
            <w:tcW w:w="2410" w:type="dxa"/>
          </w:tcPr>
          <w:p w:rsidR="004D3766" w:rsidRDefault="005A6178" w:rsidP="005A6178">
            <w:pPr>
              <w:rPr>
                <w:rFonts w:ascii="Times New Roman" w:hAnsi="Times New Roman" w:cs="Times New Roman"/>
                <w:color w:val="000000" w:themeColor="text1"/>
                <w:sz w:val="21"/>
                <w:szCs w:val="21"/>
              </w:rPr>
            </w:pPr>
            <w:r w:rsidRPr="005A6178">
              <w:rPr>
                <w:rFonts w:ascii="Times New Roman" w:eastAsia="Times New Roman" w:hAnsi="Times New Roman" w:cs="Times New Roman"/>
                <w:color w:val="242021"/>
                <w:sz w:val="21"/>
                <w:szCs w:val="21"/>
                <w:lang w:eastAsia="ja-JP"/>
              </w:rPr>
              <w:t xml:space="preserve">Parašyta ir pristatyta viešoji kalba, </w:t>
            </w:r>
            <w:r w:rsidRPr="005A6178">
              <w:rPr>
                <w:rFonts w:ascii="Times New Roman" w:hAnsi="Times New Roman" w:cs="Times New Roman"/>
                <w:color w:val="000000" w:themeColor="text1"/>
                <w:sz w:val="21"/>
                <w:szCs w:val="21"/>
              </w:rPr>
              <w:t>kurios tema siejama su šio kurso kūrinių temomis</w:t>
            </w:r>
            <w:r w:rsidR="004D3766">
              <w:rPr>
                <w:rFonts w:ascii="Times New Roman" w:hAnsi="Times New Roman" w:cs="Times New Roman"/>
                <w:color w:val="000000" w:themeColor="text1"/>
                <w:sz w:val="21"/>
                <w:szCs w:val="21"/>
              </w:rPr>
              <w:t xml:space="preserve"> </w:t>
            </w:r>
          </w:p>
          <w:p w:rsidR="00C771A4" w:rsidRPr="004D3766" w:rsidRDefault="004D3766" w:rsidP="005A6178">
            <w:pPr>
              <w:rPr>
                <w:rFonts w:ascii="Times New Roman" w:hAnsi="Times New Roman" w:cs="Times New Roman"/>
                <w:i/>
                <w:sz w:val="21"/>
                <w:szCs w:val="21"/>
              </w:rPr>
            </w:pPr>
            <w:r w:rsidRPr="004D3766">
              <w:rPr>
                <w:rFonts w:ascii="Times New Roman" w:hAnsi="Times New Roman" w:cs="Times New Roman"/>
                <w:i/>
                <w:color w:val="000000" w:themeColor="text1"/>
                <w:sz w:val="21"/>
                <w:szCs w:val="21"/>
              </w:rPr>
              <w:t>(esant reikalui papildomų pamokų skirti iš literatūros ir kalbos pamokų rezervo)</w:t>
            </w:r>
          </w:p>
        </w:tc>
        <w:tc>
          <w:tcPr>
            <w:tcW w:w="850" w:type="dxa"/>
          </w:tcPr>
          <w:p w:rsidR="00C771A4" w:rsidRPr="00E21162" w:rsidRDefault="00C771A4" w:rsidP="00E21162">
            <w:pPr>
              <w:tabs>
                <w:tab w:val="left" w:pos="5280"/>
                <w:tab w:val="center" w:pos="7623"/>
              </w:tabs>
              <w:jc w:val="center"/>
              <w:rPr>
                <w:rFonts w:ascii="Times New Roman" w:hAnsi="Times New Roman" w:cs="Times New Roman"/>
                <w:b/>
                <w:bCs/>
                <w:sz w:val="21"/>
                <w:szCs w:val="21"/>
              </w:rPr>
            </w:pPr>
          </w:p>
        </w:tc>
        <w:tc>
          <w:tcPr>
            <w:tcW w:w="851" w:type="dxa"/>
          </w:tcPr>
          <w:p w:rsidR="00C771A4" w:rsidRDefault="005A6178" w:rsidP="00E21162">
            <w:pPr>
              <w:tabs>
                <w:tab w:val="left" w:pos="5280"/>
                <w:tab w:val="center" w:pos="7623"/>
              </w:tabs>
              <w:jc w:val="center"/>
              <w:rPr>
                <w:rFonts w:ascii="Times New Roman" w:hAnsi="Times New Roman" w:cs="Times New Roman"/>
                <w:b/>
                <w:bCs/>
                <w:sz w:val="21"/>
                <w:szCs w:val="21"/>
              </w:rPr>
            </w:pPr>
            <w:r>
              <w:rPr>
                <w:rFonts w:ascii="Times New Roman" w:hAnsi="Times New Roman" w:cs="Times New Roman"/>
                <w:b/>
                <w:bCs/>
                <w:sz w:val="21"/>
                <w:szCs w:val="21"/>
              </w:rPr>
              <w:t>2</w:t>
            </w:r>
          </w:p>
        </w:tc>
        <w:tc>
          <w:tcPr>
            <w:tcW w:w="4253" w:type="dxa"/>
          </w:tcPr>
          <w:p w:rsidR="005A6178" w:rsidRPr="005A6178" w:rsidRDefault="005A6178" w:rsidP="005A6178">
            <w:pPr>
              <w:ind w:firstLine="176"/>
              <w:rPr>
                <w:rFonts w:ascii="Times New Roman" w:hAnsi="Times New Roman" w:cs="Times New Roman"/>
                <w:sz w:val="21"/>
                <w:szCs w:val="21"/>
              </w:rPr>
            </w:pPr>
            <w:r w:rsidRPr="005A6178">
              <w:rPr>
                <w:rFonts w:ascii="Times New Roman" w:hAnsi="Times New Roman" w:cs="Times New Roman"/>
                <w:b/>
                <w:sz w:val="21"/>
                <w:szCs w:val="21"/>
              </w:rPr>
              <w:t>Dalyvauja</w:t>
            </w:r>
            <w:r w:rsidRPr="005A6178">
              <w:rPr>
                <w:rFonts w:ascii="Times New Roman" w:hAnsi="Times New Roman" w:cs="Times New Roman"/>
                <w:sz w:val="21"/>
                <w:szCs w:val="21"/>
              </w:rPr>
              <w:t xml:space="preserve"> </w:t>
            </w:r>
            <w:r w:rsidRPr="005A6178">
              <w:rPr>
                <w:rFonts w:ascii="TimesNewRomanPSMT" w:eastAsia="TimesNewRomanPSMT" w:hAnsi="Times New Roman" w:cs="TimesNewRomanPSMT" w:hint="eastAsia"/>
                <w:sz w:val="21"/>
                <w:szCs w:val="21"/>
              </w:rPr>
              <w:t>į</w:t>
            </w:r>
            <w:r w:rsidRPr="005A6178">
              <w:rPr>
                <w:rFonts w:ascii="TimesNewRomanPSMT" w:eastAsia="TimesNewRomanPSMT" w:hAnsi="Times New Roman" w:cs="TimesNewRomanPSMT"/>
                <w:sz w:val="21"/>
                <w:szCs w:val="21"/>
              </w:rPr>
              <w:t>vairiose</w:t>
            </w:r>
            <w:r w:rsidRPr="005A6178">
              <w:rPr>
                <w:rFonts w:ascii="Times New Roman" w:hAnsi="Times New Roman" w:cs="Times New Roman"/>
                <w:sz w:val="21"/>
                <w:szCs w:val="21"/>
              </w:rPr>
              <w:t xml:space="preserve"> komunikavimo situacijose, </w:t>
            </w:r>
            <w:r w:rsidRPr="005A6178">
              <w:rPr>
                <w:rFonts w:ascii="Times New Roman" w:hAnsi="Times New Roman" w:cs="Times New Roman"/>
                <w:b/>
                <w:sz w:val="21"/>
                <w:szCs w:val="21"/>
              </w:rPr>
              <w:t>klausosi</w:t>
            </w:r>
            <w:r w:rsidRPr="005A6178">
              <w:rPr>
                <w:rFonts w:ascii="Times New Roman" w:hAnsi="Times New Roman" w:cs="Times New Roman"/>
                <w:sz w:val="21"/>
                <w:szCs w:val="21"/>
              </w:rPr>
              <w:t xml:space="preserve"> ir </w:t>
            </w:r>
            <w:r w:rsidRPr="005A6178">
              <w:rPr>
                <w:rFonts w:ascii="Times New Roman" w:hAnsi="Times New Roman" w:cs="Times New Roman"/>
                <w:b/>
                <w:sz w:val="21"/>
                <w:szCs w:val="21"/>
              </w:rPr>
              <w:t>kalba</w:t>
            </w:r>
            <w:r w:rsidRPr="005A6178">
              <w:rPr>
                <w:rFonts w:ascii="Times New Roman" w:hAnsi="Times New Roman" w:cs="Times New Roman"/>
                <w:sz w:val="21"/>
                <w:szCs w:val="21"/>
              </w:rPr>
              <w:t xml:space="preserve"> </w:t>
            </w:r>
            <w:r w:rsidRPr="005A6178">
              <w:rPr>
                <w:rFonts w:ascii="TimesNewRomanPSMT" w:eastAsia="TimesNewRomanPSMT" w:hAnsi="Times New Roman" w:cs="TimesNewRomanPSMT"/>
                <w:sz w:val="21"/>
                <w:szCs w:val="21"/>
              </w:rPr>
              <w:t>atsi</w:t>
            </w:r>
            <w:r w:rsidRPr="005A6178">
              <w:rPr>
                <w:rFonts w:ascii="TimesNewRomanPSMT" w:eastAsia="TimesNewRomanPSMT" w:hAnsi="Times New Roman" w:cs="TimesNewRomanPSMT" w:hint="eastAsia"/>
                <w:sz w:val="21"/>
                <w:szCs w:val="21"/>
              </w:rPr>
              <w:t>ž</w:t>
            </w:r>
            <w:r w:rsidRPr="005A6178">
              <w:rPr>
                <w:rFonts w:ascii="TimesNewRomanPSMT" w:eastAsia="TimesNewRomanPSMT" w:hAnsi="Times New Roman" w:cs="TimesNewRomanPSMT"/>
                <w:sz w:val="21"/>
                <w:szCs w:val="21"/>
              </w:rPr>
              <w:t>velgdamas</w:t>
            </w:r>
            <w:r w:rsidRPr="005A6178">
              <w:rPr>
                <w:rFonts w:ascii="Times New Roman" w:hAnsi="Times New Roman" w:cs="Times New Roman"/>
                <w:sz w:val="21"/>
                <w:szCs w:val="21"/>
              </w:rPr>
              <w:t xml:space="preserve"> </w:t>
            </w:r>
            <w:r w:rsidRPr="005A6178">
              <w:rPr>
                <w:rFonts w:ascii="TimesNewRomanPSMT" w:eastAsia="TimesNewRomanPSMT" w:hAnsi="Times New Roman" w:cs="TimesNewRomanPSMT" w:hint="eastAsia"/>
                <w:sz w:val="21"/>
                <w:szCs w:val="21"/>
              </w:rPr>
              <w:t>į</w:t>
            </w:r>
            <w:r w:rsidRPr="005A6178">
              <w:rPr>
                <w:rFonts w:ascii="TimesNewRomanPSMT" w:eastAsia="TimesNewRomanPSMT" w:hAnsi="Times New Roman" w:cs="TimesNewRomanPSMT"/>
                <w:sz w:val="21"/>
                <w:szCs w:val="21"/>
              </w:rPr>
              <w:t xml:space="preserve"> situacij</w:t>
            </w:r>
            <w:r w:rsidRPr="005A6178">
              <w:rPr>
                <w:rFonts w:ascii="TimesNewRomanPSMT" w:eastAsia="TimesNewRomanPSMT" w:hAnsi="Times New Roman" w:cs="TimesNewRomanPSMT" w:hint="eastAsia"/>
                <w:sz w:val="21"/>
                <w:szCs w:val="21"/>
              </w:rPr>
              <w:t>ą</w:t>
            </w:r>
            <w:r w:rsidRPr="005A6178">
              <w:rPr>
                <w:rFonts w:ascii="TimesNewRomanPSMT" w:eastAsia="TimesNewRomanPSMT" w:hAnsi="Times New Roman" w:cs="TimesNewRomanPSMT"/>
                <w:sz w:val="21"/>
                <w:szCs w:val="21"/>
              </w:rPr>
              <w:t>,</w:t>
            </w:r>
            <w:r w:rsidRPr="005A6178">
              <w:rPr>
                <w:rFonts w:ascii="Times New Roman" w:hAnsi="Times New Roman" w:cs="Times New Roman"/>
                <w:sz w:val="21"/>
                <w:szCs w:val="21"/>
              </w:rPr>
              <w:t xml:space="preserve"> </w:t>
            </w:r>
            <w:r w:rsidRPr="005A6178">
              <w:rPr>
                <w:rFonts w:ascii="TimesNewRomanPSMT" w:eastAsia="TimesNewRomanPSMT" w:hAnsi="Times New Roman" w:cs="TimesNewRomanPSMT"/>
                <w:sz w:val="21"/>
                <w:szCs w:val="21"/>
              </w:rPr>
              <w:t>tiksl</w:t>
            </w:r>
            <w:r w:rsidRPr="005A6178">
              <w:rPr>
                <w:rFonts w:ascii="TimesNewRomanPSMT" w:eastAsia="TimesNewRomanPSMT" w:hAnsi="Times New Roman" w:cs="TimesNewRomanPSMT" w:hint="eastAsia"/>
                <w:sz w:val="21"/>
                <w:szCs w:val="21"/>
              </w:rPr>
              <w:t>ą</w:t>
            </w:r>
            <w:r w:rsidRPr="005A6178">
              <w:rPr>
                <w:rFonts w:ascii="TimesNewRomanPSMT" w:eastAsia="TimesNewRomanPSMT" w:hAnsi="Times New Roman" w:cs="TimesNewRomanPSMT"/>
                <w:sz w:val="21"/>
                <w:szCs w:val="21"/>
              </w:rPr>
              <w:t>, adresat</w:t>
            </w:r>
            <w:r w:rsidRPr="005A6178">
              <w:rPr>
                <w:rFonts w:ascii="TimesNewRomanPSMT" w:eastAsia="TimesNewRomanPSMT" w:hAnsi="Times New Roman" w:cs="TimesNewRomanPSMT" w:hint="eastAsia"/>
                <w:sz w:val="21"/>
                <w:szCs w:val="21"/>
              </w:rPr>
              <w:t>ą</w:t>
            </w:r>
            <w:r w:rsidRPr="005A6178">
              <w:rPr>
                <w:rFonts w:ascii="TimesNewRomanPSMT" w:eastAsia="TimesNewRomanPSMT" w:hAnsi="Times New Roman" w:cs="TimesNewRomanPSMT"/>
                <w:sz w:val="21"/>
                <w:szCs w:val="21"/>
              </w:rPr>
              <w:t>.</w:t>
            </w:r>
            <w:r w:rsidRPr="005A6178">
              <w:rPr>
                <w:rFonts w:ascii="Times New Roman" w:hAnsi="Times New Roman" w:cs="Times New Roman"/>
                <w:sz w:val="21"/>
                <w:szCs w:val="21"/>
              </w:rPr>
              <w:t xml:space="preserve"> (A2)</w:t>
            </w:r>
          </w:p>
          <w:p w:rsidR="005A6178" w:rsidRPr="005A6178" w:rsidRDefault="005A6178" w:rsidP="005A6178">
            <w:pPr>
              <w:ind w:firstLine="176"/>
              <w:rPr>
                <w:rFonts w:ascii="Times New Roman" w:hAnsi="Times New Roman" w:cs="Times New Roman"/>
                <w:sz w:val="21"/>
                <w:szCs w:val="21"/>
              </w:rPr>
            </w:pPr>
            <w:r w:rsidRPr="005A6178">
              <w:rPr>
                <w:rFonts w:ascii="Times New Roman" w:hAnsi="Times New Roman" w:cs="Times New Roman"/>
                <w:b/>
                <w:sz w:val="21"/>
                <w:szCs w:val="21"/>
              </w:rPr>
              <w:t>Sistemina</w:t>
            </w:r>
            <w:r w:rsidRPr="005A6178">
              <w:rPr>
                <w:rFonts w:ascii="Times New Roman" w:hAnsi="Times New Roman" w:cs="Times New Roman"/>
                <w:sz w:val="21"/>
                <w:szCs w:val="21"/>
              </w:rPr>
              <w:t xml:space="preserve"> tiesiogiai ir netiesiogiai pateikt</w:t>
            </w:r>
            <w:r w:rsidRPr="005A6178">
              <w:rPr>
                <w:rFonts w:ascii="Times New Roman" w:hAnsi="Times New Roman" w:cs="Times New Roman" w:hint="eastAsia"/>
                <w:sz w:val="21"/>
                <w:szCs w:val="21"/>
              </w:rPr>
              <w:t>ą</w:t>
            </w:r>
            <w:r w:rsidRPr="005A6178">
              <w:rPr>
                <w:rFonts w:ascii="Times New Roman" w:hAnsi="Times New Roman" w:cs="Times New Roman"/>
                <w:sz w:val="21"/>
                <w:szCs w:val="21"/>
              </w:rPr>
              <w:t xml:space="preserve"> informacij</w:t>
            </w:r>
            <w:r w:rsidRPr="005A6178">
              <w:rPr>
                <w:rFonts w:ascii="Times New Roman" w:hAnsi="Times New Roman" w:cs="Times New Roman" w:hint="eastAsia"/>
                <w:sz w:val="21"/>
                <w:szCs w:val="21"/>
              </w:rPr>
              <w:t>ą</w:t>
            </w:r>
            <w:r w:rsidRPr="005A6178">
              <w:rPr>
                <w:rFonts w:ascii="Times New Roman" w:hAnsi="Times New Roman" w:cs="Times New Roman"/>
                <w:sz w:val="21"/>
                <w:szCs w:val="21"/>
              </w:rPr>
              <w:t xml:space="preserve"> i</w:t>
            </w:r>
            <w:r w:rsidRPr="005A6178">
              <w:rPr>
                <w:rFonts w:ascii="Times New Roman" w:hAnsi="Times New Roman" w:cs="Times New Roman" w:hint="eastAsia"/>
                <w:sz w:val="21"/>
                <w:szCs w:val="21"/>
              </w:rPr>
              <w:t>š</w:t>
            </w:r>
            <w:r w:rsidRPr="005A6178">
              <w:rPr>
                <w:rFonts w:ascii="Times New Roman" w:hAnsi="Times New Roman" w:cs="Times New Roman"/>
                <w:sz w:val="21"/>
                <w:szCs w:val="21"/>
              </w:rPr>
              <w:t xml:space="preserve"> keli</w:t>
            </w:r>
            <w:r w:rsidRPr="005A6178">
              <w:rPr>
                <w:rFonts w:ascii="Times New Roman" w:hAnsi="Times New Roman" w:cs="Times New Roman" w:hint="eastAsia"/>
                <w:sz w:val="21"/>
                <w:szCs w:val="21"/>
              </w:rPr>
              <w:t>ų</w:t>
            </w:r>
            <w:r w:rsidRPr="005A6178">
              <w:rPr>
                <w:rFonts w:ascii="Times New Roman" w:hAnsi="Times New Roman" w:cs="Times New Roman"/>
                <w:sz w:val="21"/>
                <w:szCs w:val="21"/>
              </w:rPr>
              <w:t xml:space="preserve"> </w:t>
            </w:r>
            <w:r w:rsidRPr="005A6178">
              <w:rPr>
                <w:rFonts w:ascii="Times New Roman" w:hAnsi="Times New Roman" w:cs="Times New Roman" w:hint="eastAsia"/>
                <w:sz w:val="21"/>
                <w:szCs w:val="21"/>
              </w:rPr>
              <w:t>š</w:t>
            </w:r>
            <w:r w:rsidRPr="005A6178">
              <w:rPr>
                <w:rFonts w:ascii="Times New Roman" w:hAnsi="Times New Roman" w:cs="Times New Roman"/>
                <w:sz w:val="21"/>
                <w:szCs w:val="21"/>
              </w:rPr>
              <w:t>altini</w:t>
            </w:r>
            <w:r w:rsidRPr="005A6178">
              <w:rPr>
                <w:rFonts w:ascii="Times New Roman" w:hAnsi="Times New Roman" w:cs="Times New Roman" w:hint="eastAsia"/>
                <w:sz w:val="21"/>
                <w:szCs w:val="21"/>
              </w:rPr>
              <w:t>ų</w:t>
            </w:r>
            <w:r w:rsidRPr="005A6178">
              <w:rPr>
                <w:rFonts w:ascii="Times New Roman" w:hAnsi="Times New Roman" w:cs="Times New Roman"/>
                <w:sz w:val="21"/>
                <w:szCs w:val="21"/>
              </w:rPr>
              <w:t>. (B1)</w:t>
            </w:r>
          </w:p>
          <w:p w:rsidR="005A6178" w:rsidRPr="005A6178" w:rsidRDefault="005A6178" w:rsidP="005A6178">
            <w:pPr>
              <w:ind w:firstLine="176"/>
              <w:rPr>
                <w:rFonts w:ascii="Times New Roman" w:hAnsi="Times New Roman" w:cs="Times New Roman"/>
                <w:sz w:val="21"/>
                <w:szCs w:val="21"/>
              </w:rPr>
            </w:pPr>
            <w:r w:rsidRPr="005A6178">
              <w:rPr>
                <w:rFonts w:ascii="Times New Roman" w:hAnsi="Times New Roman" w:cs="Times New Roman"/>
                <w:sz w:val="21"/>
                <w:szCs w:val="21"/>
              </w:rPr>
              <w:t xml:space="preserve">Argumentuodamas </w:t>
            </w:r>
            <w:r w:rsidRPr="005A6178">
              <w:rPr>
                <w:rFonts w:ascii="Times New Roman" w:hAnsi="Times New Roman" w:cs="Times New Roman"/>
                <w:b/>
                <w:sz w:val="21"/>
                <w:szCs w:val="21"/>
              </w:rPr>
              <w:t>skiria</w:t>
            </w:r>
            <w:r w:rsidRPr="005A6178">
              <w:rPr>
                <w:rFonts w:ascii="Times New Roman" w:hAnsi="Times New Roman" w:cs="Times New Roman"/>
                <w:sz w:val="21"/>
                <w:szCs w:val="21"/>
              </w:rPr>
              <w:t xml:space="preserve"> literatūros</w:t>
            </w:r>
          </w:p>
          <w:p w:rsidR="005A6178" w:rsidRPr="005A6178" w:rsidRDefault="005A6178" w:rsidP="005A6178">
            <w:pPr>
              <w:ind w:firstLine="176"/>
              <w:rPr>
                <w:rFonts w:ascii="Times New Roman" w:hAnsi="Times New Roman" w:cs="Times New Roman"/>
                <w:sz w:val="21"/>
                <w:szCs w:val="21"/>
              </w:rPr>
            </w:pPr>
            <w:r w:rsidRPr="005A6178">
              <w:rPr>
                <w:rFonts w:ascii="Times New Roman" w:hAnsi="Times New Roman" w:cs="Times New Roman"/>
                <w:sz w:val="21"/>
                <w:szCs w:val="21"/>
              </w:rPr>
              <w:t xml:space="preserve">rūšis (epiką, dramą), žanrus, </w:t>
            </w:r>
            <w:r w:rsidRPr="005A6178">
              <w:rPr>
                <w:rFonts w:ascii="Times New Roman" w:hAnsi="Times New Roman" w:cs="Times New Roman"/>
                <w:b/>
                <w:sz w:val="21"/>
                <w:szCs w:val="21"/>
              </w:rPr>
              <w:t>paaiškina</w:t>
            </w:r>
            <w:r w:rsidRPr="005A6178">
              <w:rPr>
                <w:rFonts w:ascii="Times New Roman" w:hAnsi="Times New Roman" w:cs="Times New Roman"/>
                <w:sz w:val="21"/>
                <w:szCs w:val="21"/>
              </w:rPr>
              <w:t xml:space="preserve"> jų struktūrą, tematiką, problematiką, </w:t>
            </w:r>
            <w:r w:rsidRPr="005A6178">
              <w:rPr>
                <w:rFonts w:ascii="Times New Roman" w:hAnsi="Times New Roman" w:cs="Times New Roman"/>
                <w:b/>
                <w:sz w:val="21"/>
                <w:szCs w:val="21"/>
              </w:rPr>
              <w:t>remiasi</w:t>
            </w:r>
            <w:r w:rsidRPr="005A6178">
              <w:rPr>
                <w:rFonts w:ascii="Times New Roman" w:hAnsi="Times New Roman" w:cs="Times New Roman"/>
                <w:sz w:val="21"/>
                <w:szCs w:val="21"/>
              </w:rPr>
              <w:t xml:space="preserve"> literatūros žiniomis. (B2)</w:t>
            </w:r>
          </w:p>
          <w:p w:rsidR="005A6178" w:rsidRPr="005A6178" w:rsidRDefault="005A6178" w:rsidP="005A6178">
            <w:pPr>
              <w:ind w:firstLine="176"/>
              <w:rPr>
                <w:rFonts w:ascii="Times New Roman" w:hAnsi="Times New Roman" w:cs="Times New Roman"/>
                <w:sz w:val="21"/>
                <w:szCs w:val="21"/>
              </w:rPr>
            </w:pPr>
            <w:r w:rsidRPr="005A6178">
              <w:rPr>
                <w:rFonts w:ascii="Times New Roman" w:hAnsi="Times New Roman" w:cs="Times New Roman"/>
                <w:b/>
                <w:sz w:val="21"/>
                <w:szCs w:val="21"/>
              </w:rPr>
              <w:t>Kuria</w:t>
            </w:r>
            <w:r w:rsidRPr="005A6178">
              <w:rPr>
                <w:rFonts w:ascii="Times New Roman" w:hAnsi="Times New Roman" w:cs="Times New Roman"/>
                <w:sz w:val="21"/>
                <w:szCs w:val="21"/>
              </w:rPr>
              <w:t xml:space="preserve"> tinkamo turinio tekstus, </w:t>
            </w:r>
            <w:r w:rsidRPr="005A6178">
              <w:rPr>
                <w:rFonts w:ascii="Times New Roman" w:hAnsi="Times New Roman" w:cs="Times New Roman"/>
                <w:b/>
                <w:sz w:val="21"/>
                <w:szCs w:val="21"/>
              </w:rPr>
              <w:t>atsižvelgia</w:t>
            </w:r>
            <w:r w:rsidRPr="005A6178">
              <w:rPr>
                <w:rFonts w:ascii="Times New Roman" w:hAnsi="Times New Roman" w:cs="Times New Roman"/>
                <w:sz w:val="21"/>
                <w:szCs w:val="21"/>
              </w:rPr>
              <w:t xml:space="preserve"> </w:t>
            </w:r>
            <w:r w:rsidRPr="005A6178">
              <w:rPr>
                <w:rFonts w:ascii="Times New Roman" w:hAnsi="Times New Roman" w:cs="Times New Roman" w:hint="eastAsia"/>
                <w:sz w:val="21"/>
                <w:szCs w:val="21"/>
              </w:rPr>
              <w:t>į</w:t>
            </w:r>
            <w:r w:rsidRPr="005A6178">
              <w:rPr>
                <w:rFonts w:ascii="Times New Roman" w:hAnsi="Times New Roman" w:cs="Times New Roman"/>
                <w:sz w:val="21"/>
                <w:szCs w:val="21"/>
              </w:rPr>
              <w:t xml:space="preserve"> ra</w:t>
            </w:r>
            <w:r w:rsidRPr="005A6178">
              <w:rPr>
                <w:rFonts w:ascii="Times New Roman" w:hAnsi="Times New Roman" w:cs="Times New Roman" w:hint="eastAsia"/>
                <w:sz w:val="21"/>
                <w:szCs w:val="21"/>
              </w:rPr>
              <w:t>š</w:t>
            </w:r>
            <w:r w:rsidRPr="005A6178">
              <w:rPr>
                <w:rFonts w:ascii="Times New Roman" w:hAnsi="Times New Roman" w:cs="Times New Roman"/>
                <w:sz w:val="21"/>
                <w:szCs w:val="21"/>
              </w:rPr>
              <w:t>ymo tiksl</w:t>
            </w:r>
            <w:r w:rsidRPr="005A6178">
              <w:rPr>
                <w:rFonts w:ascii="Times New Roman" w:hAnsi="Times New Roman" w:cs="Times New Roman" w:hint="eastAsia"/>
                <w:sz w:val="21"/>
                <w:szCs w:val="21"/>
              </w:rPr>
              <w:t>ą</w:t>
            </w:r>
            <w:r w:rsidRPr="005A6178">
              <w:rPr>
                <w:rFonts w:ascii="Times New Roman" w:hAnsi="Times New Roman" w:cs="Times New Roman"/>
                <w:sz w:val="21"/>
                <w:szCs w:val="21"/>
              </w:rPr>
              <w:t>, adresat</w:t>
            </w:r>
            <w:r w:rsidRPr="005A6178">
              <w:rPr>
                <w:rFonts w:ascii="Times New Roman" w:hAnsi="Times New Roman" w:cs="Times New Roman" w:hint="eastAsia"/>
                <w:sz w:val="21"/>
                <w:szCs w:val="21"/>
              </w:rPr>
              <w:t>ą</w:t>
            </w:r>
            <w:r w:rsidRPr="005A6178">
              <w:rPr>
                <w:rFonts w:ascii="Times New Roman" w:hAnsi="Times New Roman" w:cs="Times New Roman"/>
                <w:sz w:val="21"/>
                <w:szCs w:val="21"/>
              </w:rPr>
              <w:t xml:space="preserve"> ir komunikavimo situacij</w:t>
            </w:r>
            <w:r w:rsidRPr="005A6178">
              <w:rPr>
                <w:rFonts w:ascii="Times New Roman" w:hAnsi="Times New Roman" w:cs="Times New Roman" w:hint="eastAsia"/>
                <w:sz w:val="21"/>
                <w:szCs w:val="21"/>
              </w:rPr>
              <w:t>ą</w:t>
            </w:r>
            <w:r w:rsidRPr="005A6178">
              <w:rPr>
                <w:rFonts w:ascii="Times New Roman" w:hAnsi="Times New Roman" w:cs="Times New Roman"/>
                <w:sz w:val="21"/>
                <w:szCs w:val="21"/>
              </w:rPr>
              <w:t>. (C1)</w:t>
            </w:r>
          </w:p>
          <w:p w:rsidR="00C771A4" w:rsidRPr="005A6178" w:rsidRDefault="005A6178" w:rsidP="005A6178">
            <w:pPr>
              <w:ind w:firstLine="176"/>
              <w:jc w:val="both"/>
              <w:rPr>
                <w:rFonts w:ascii="Times New Roman" w:hAnsi="Times New Roman" w:cs="Times New Roman"/>
                <w:b/>
                <w:sz w:val="21"/>
                <w:szCs w:val="21"/>
              </w:rPr>
            </w:pPr>
            <w:r w:rsidRPr="005A6178">
              <w:rPr>
                <w:rFonts w:ascii="Times New Roman" w:hAnsi="Times New Roman" w:cs="Times New Roman"/>
                <w:b/>
                <w:sz w:val="21"/>
                <w:szCs w:val="21"/>
              </w:rPr>
              <w:t>Kuria</w:t>
            </w:r>
            <w:r w:rsidRPr="005A6178">
              <w:rPr>
                <w:rFonts w:ascii="Times New Roman" w:hAnsi="Times New Roman" w:cs="Times New Roman"/>
                <w:sz w:val="21"/>
                <w:szCs w:val="21"/>
              </w:rPr>
              <w:t xml:space="preserve"> tinkamos strukt</w:t>
            </w:r>
            <w:r w:rsidRPr="005A6178">
              <w:rPr>
                <w:rFonts w:ascii="Times New Roman" w:hAnsi="Times New Roman" w:cs="Times New Roman" w:hint="eastAsia"/>
                <w:sz w:val="21"/>
                <w:szCs w:val="21"/>
              </w:rPr>
              <w:t>ū</w:t>
            </w:r>
            <w:r w:rsidRPr="005A6178">
              <w:rPr>
                <w:rFonts w:ascii="Times New Roman" w:hAnsi="Times New Roman" w:cs="Times New Roman"/>
                <w:sz w:val="21"/>
                <w:szCs w:val="21"/>
              </w:rPr>
              <w:t xml:space="preserve">ros tekstus, </w:t>
            </w:r>
            <w:r w:rsidRPr="005A6178">
              <w:rPr>
                <w:rFonts w:ascii="Times New Roman" w:hAnsi="Times New Roman" w:cs="Times New Roman"/>
                <w:b/>
                <w:sz w:val="21"/>
                <w:szCs w:val="21"/>
              </w:rPr>
              <w:t>ra</w:t>
            </w:r>
            <w:r w:rsidRPr="005A6178">
              <w:rPr>
                <w:rFonts w:ascii="Times New Roman" w:hAnsi="Times New Roman" w:cs="Times New Roman" w:hint="eastAsia"/>
                <w:b/>
                <w:sz w:val="21"/>
                <w:szCs w:val="21"/>
              </w:rPr>
              <w:t>š</w:t>
            </w:r>
            <w:r w:rsidRPr="005A6178">
              <w:rPr>
                <w:rFonts w:ascii="Times New Roman" w:hAnsi="Times New Roman" w:cs="Times New Roman"/>
                <w:b/>
                <w:sz w:val="21"/>
                <w:szCs w:val="21"/>
              </w:rPr>
              <w:t xml:space="preserve">o </w:t>
            </w:r>
            <w:r w:rsidRPr="005A6178">
              <w:rPr>
                <w:rFonts w:ascii="Times New Roman" w:hAnsi="Times New Roman" w:cs="Times New Roman"/>
                <w:sz w:val="21"/>
                <w:szCs w:val="21"/>
              </w:rPr>
              <w:t>taisyklinga ir stilinga kalba. (C2)</w:t>
            </w:r>
          </w:p>
        </w:tc>
        <w:tc>
          <w:tcPr>
            <w:tcW w:w="3685" w:type="dxa"/>
          </w:tcPr>
          <w:p w:rsidR="005A6178" w:rsidRPr="00167DEF" w:rsidRDefault="005A6178" w:rsidP="005A6178">
            <w:pPr>
              <w:rPr>
                <w:rFonts w:ascii="Times New Roman" w:eastAsia="Calibri" w:hAnsi="Times New Roman" w:cs="Times New Roman"/>
                <w:sz w:val="21"/>
                <w:szCs w:val="21"/>
              </w:rPr>
            </w:pPr>
            <w:r w:rsidRPr="00167DEF">
              <w:rPr>
                <w:rFonts w:ascii="Times New Roman" w:hAnsi="Times New Roman" w:cs="Times New Roman"/>
                <w:b/>
                <w:sz w:val="21"/>
                <w:szCs w:val="21"/>
              </w:rPr>
              <w:t>Pažinimo</w:t>
            </w:r>
            <w:r w:rsidRPr="00167DEF">
              <w:rPr>
                <w:rFonts w:ascii="Times New Roman" w:hAnsi="Times New Roman" w:cs="Times New Roman"/>
                <w:sz w:val="21"/>
                <w:szCs w:val="21"/>
              </w:rPr>
              <w:t>:</w:t>
            </w:r>
            <w:r w:rsidRPr="00167DEF">
              <w:rPr>
                <w:rFonts w:ascii="Times New Roman" w:eastAsia="Calibri" w:hAnsi="Times New Roman" w:cs="Times New Roman"/>
                <w:sz w:val="21"/>
                <w:szCs w:val="21"/>
              </w:rPr>
              <w:t xml:space="preserve"> atliks užduotis, kurios skatins skirtingus požiūrius, gilins savęs pažinimą ir supratimą, apdoros nagrinėjamą informaciją, pritaikydamas analizės būdus ir metodus. Atpažins ir apmąstys alternatyvias visuomenines, religines, moralines sistemas, jų daromą įtaką.</w:t>
            </w:r>
            <w:r w:rsidRPr="00167DEF">
              <w:rPr>
                <w:sz w:val="21"/>
                <w:szCs w:val="21"/>
              </w:rPr>
              <w:t xml:space="preserve"> </w:t>
            </w:r>
            <w:r w:rsidRPr="00167DEF">
              <w:rPr>
                <w:rFonts w:ascii="Times New Roman" w:eastAsia="Calibri" w:hAnsi="Times New Roman" w:cs="Times New Roman"/>
                <w:sz w:val="21"/>
                <w:szCs w:val="21"/>
              </w:rPr>
              <w:t xml:space="preserve">Samprotaus apie idealus, tobulybę. </w:t>
            </w:r>
          </w:p>
          <w:p w:rsidR="005A6178" w:rsidRPr="00167DEF" w:rsidRDefault="005A6178" w:rsidP="005A6178">
            <w:pPr>
              <w:rPr>
                <w:rFonts w:ascii="Times New Roman" w:hAnsi="Times New Roman" w:cs="Times New Roman"/>
                <w:sz w:val="21"/>
                <w:szCs w:val="21"/>
              </w:rPr>
            </w:pPr>
            <w:r w:rsidRPr="00167DEF">
              <w:rPr>
                <w:rFonts w:ascii="Times New Roman" w:hAnsi="Times New Roman" w:cs="Times New Roman"/>
                <w:b/>
                <w:sz w:val="21"/>
                <w:szCs w:val="21"/>
              </w:rPr>
              <w:t>Kultūrinė</w:t>
            </w:r>
            <w:r w:rsidRPr="00167DEF">
              <w:rPr>
                <w:rFonts w:ascii="Times New Roman" w:hAnsi="Times New Roman" w:cs="Times New Roman"/>
                <w:sz w:val="21"/>
                <w:szCs w:val="21"/>
              </w:rPr>
              <w:t>: nustatys ir pagrįs kultūros, kalbos ir istorijos vaidmenį asmens pasaulėvaizdžiui ir tapatybei.</w:t>
            </w:r>
          </w:p>
          <w:p w:rsidR="005A6178" w:rsidRPr="00167DEF" w:rsidRDefault="005A6178" w:rsidP="005A6178">
            <w:pPr>
              <w:rPr>
                <w:rFonts w:ascii="Times New Roman" w:hAnsi="Times New Roman" w:cs="Times New Roman"/>
                <w:sz w:val="21"/>
                <w:szCs w:val="21"/>
              </w:rPr>
            </w:pPr>
            <w:r w:rsidRPr="00167DEF">
              <w:rPr>
                <w:rFonts w:ascii="Times New Roman" w:hAnsi="Times New Roman" w:cs="Times New Roman"/>
                <w:sz w:val="21"/>
                <w:szCs w:val="21"/>
              </w:rPr>
              <w:t>Kritiškai vertins stereotipus įvairiuose kultūriniuose tekstuose, savos nacionalinės ir kitų kultūrų pasakojimuose.</w:t>
            </w:r>
          </w:p>
          <w:p w:rsidR="005A6178" w:rsidRPr="00167DEF" w:rsidRDefault="005A6178" w:rsidP="005A6178">
            <w:pPr>
              <w:rPr>
                <w:rFonts w:ascii="Times New Roman" w:hAnsi="Times New Roman" w:cs="Times New Roman"/>
                <w:sz w:val="21"/>
                <w:szCs w:val="21"/>
              </w:rPr>
            </w:pPr>
            <w:r w:rsidRPr="00167DEF">
              <w:rPr>
                <w:rFonts w:ascii="Times New Roman" w:hAnsi="Times New Roman" w:cs="Times New Roman"/>
                <w:b/>
                <w:sz w:val="21"/>
                <w:szCs w:val="21"/>
              </w:rPr>
              <w:t>Kūrybiškumo</w:t>
            </w:r>
            <w:r w:rsidRPr="00167DEF">
              <w:rPr>
                <w:rFonts w:ascii="Times New Roman" w:hAnsi="Times New Roman" w:cs="Times New Roman"/>
                <w:sz w:val="21"/>
                <w:szCs w:val="21"/>
              </w:rPr>
              <w:t>: savarankiškai kels klausimus, kurie padeda paaiškinti kompleksines problemas.</w:t>
            </w:r>
          </w:p>
          <w:p w:rsidR="005A6178" w:rsidRPr="00167DEF" w:rsidRDefault="005A6178" w:rsidP="005A6178">
            <w:pPr>
              <w:pStyle w:val="Pagrindinistekstas"/>
              <w:rPr>
                <w:sz w:val="21"/>
                <w:szCs w:val="21"/>
              </w:rPr>
            </w:pPr>
            <w:r w:rsidRPr="00167DEF">
              <w:rPr>
                <w:sz w:val="21"/>
                <w:szCs w:val="21"/>
              </w:rPr>
              <w:t>Dalysis žiniomis, idėjomis, patirtimi, kurios gali daryti įtaką kūrybos kontekstui ir aplinkybėms.</w:t>
            </w:r>
          </w:p>
          <w:p w:rsidR="005A6178" w:rsidRPr="00167DEF" w:rsidRDefault="005A6178" w:rsidP="005A6178">
            <w:pPr>
              <w:rPr>
                <w:rFonts w:ascii="Times New Roman" w:hAnsi="Times New Roman" w:cs="Times New Roman"/>
                <w:sz w:val="21"/>
                <w:szCs w:val="21"/>
              </w:rPr>
            </w:pPr>
            <w:r w:rsidRPr="00167DEF">
              <w:rPr>
                <w:rFonts w:ascii="Times New Roman" w:hAnsi="Times New Roman" w:cs="Times New Roman"/>
                <w:b/>
                <w:sz w:val="21"/>
                <w:szCs w:val="21"/>
              </w:rPr>
              <w:t>Pilietiškumo</w:t>
            </w:r>
            <w:r w:rsidRPr="00167DEF">
              <w:rPr>
                <w:rFonts w:ascii="Times New Roman" w:hAnsi="Times New Roman" w:cs="Times New Roman"/>
                <w:sz w:val="21"/>
                <w:szCs w:val="21"/>
              </w:rPr>
              <w:t>: paaiškins, kas yra manipuliavimas informacija ir kuo jis žalingas asmenims ir valstybei,</w:t>
            </w:r>
            <w:r w:rsidRPr="00167DEF">
              <w:rPr>
                <w:rFonts w:ascii="Times New Roman" w:hAnsi="Times New Roman" w:cs="Times New Roman"/>
                <w:b/>
                <w:sz w:val="21"/>
                <w:szCs w:val="21"/>
              </w:rPr>
              <w:t xml:space="preserve"> </w:t>
            </w:r>
            <w:r w:rsidRPr="00167DEF">
              <w:rPr>
                <w:rFonts w:ascii="Times New Roman" w:hAnsi="Times New Roman" w:cs="Times New Roman"/>
                <w:sz w:val="21"/>
                <w:szCs w:val="21"/>
              </w:rPr>
              <w:t>suvoks, kad kaip pilietis turi galios pakeisti supančią aplinką.</w:t>
            </w:r>
          </w:p>
          <w:p w:rsidR="005A6178" w:rsidRPr="00167DEF" w:rsidRDefault="005A6178" w:rsidP="005A6178">
            <w:pPr>
              <w:rPr>
                <w:rFonts w:ascii="Times New Roman" w:eastAsia="Times New Roman" w:hAnsi="Times New Roman" w:cs="Times New Roman"/>
                <w:sz w:val="21"/>
                <w:szCs w:val="21"/>
                <w:lang w:eastAsia="ja-JP"/>
              </w:rPr>
            </w:pPr>
            <w:r w:rsidRPr="00167DEF">
              <w:rPr>
                <w:rFonts w:ascii="Times New Roman" w:eastAsia="Times New Roman" w:hAnsi="Times New Roman" w:cs="Times New Roman"/>
                <w:b/>
                <w:sz w:val="21"/>
                <w:szCs w:val="21"/>
                <w:lang w:eastAsia="ja-JP"/>
              </w:rPr>
              <w:t>Socialinė, emocinė ir sveikos gyvensenos</w:t>
            </w:r>
            <w:r w:rsidRPr="00167DEF">
              <w:rPr>
                <w:rFonts w:ascii="Times New Roman" w:eastAsia="Times New Roman" w:hAnsi="Times New Roman" w:cs="Times New Roman"/>
                <w:sz w:val="21"/>
                <w:szCs w:val="21"/>
                <w:lang w:eastAsia="ja-JP"/>
              </w:rPr>
              <w:t xml:space="preserve">: </w:t>
            </w:r>
            <w:r w:rsidRPr="00167DEF">
              <w:rPr>
                <w:rFonts w:ascii="Times New Roman" w:eastAsia="Calibri" w:hAnsi="Times New Roman" w:cs="Times New Roman"/>
                <w:sz w:val="21"/>
                <w:szCs w:val="21"/>
              </w:rPr>
              <w:t>paaiškins, kad vertybinės nuostatos skirtingose kultūrose gali būti nevienodai traktuojamos.</w:t>
            </w:r>
          </w:p>
          <w:p w:rsidR="005A6178" w:rsidRPr="00167DEF" w:rsidRDefault="005A6178" w:rsidP="005A6178">
            <w:pPr>
              <w:rPr>
                <w:rFonts w:ascii="Times New Roman" w:hAnsi="Times New Roman" w:cs="Times New Roman"/>
                <w:color w:val="000000" w:themeColor="text1"/>
                <w:sz w:val="21"/>
                <w:szCs w:val="21"/>
              </w:rPr>
            </w:pPr>
            <w:r w:rsidRPr="00167DEF">
              <w:rPr>
                <w:rFonts w:ascii="Times New Roman" w:hAnsi="Times New Roman" w:cs="Times New Roman"/>
                <w:b/>
                <w:sz w:val="21"/>
                <w:szCs w:val="21"/>
              </w:rPr>
              <w:lastRenderedPageBreak/>
              <w:t>Komunikavimo</w:t>
            </w:r>
            <w:r w:rsidRPr="00167DEF">
              <w:rPr>
                <w:rFonts w:ascii="Times New Roman" w:hAnsi="Times New Roman" w:cs="Times New Roman"/>
                <w:sz w:val="21"/>
                <w:szCs w:val="21"/>
              </w:rPr>
              <w:t xml:space="preserve">: </w:t>
            </w:r>
            <w:r w:rsidR="008A5F11" w:rsidRPr="00C303CD">
              <w:rPr>
                <w:rFonts w:ascii="Times New Roman" w:hAnsi="Times New Roman" w:cs="Times New Roman"/>
                <w:szCs w:val="24"/>
                <w:lang w:eastAsia="lt-LT"/>
              </w:rPr>
              <w:t>taiky</w:t>
            </w:r>
            <w:r w:rsidR="008A5F11">
              <w:rPr>
                <w:rFonts w:ascii="Times New Roman" w:hAnsi="Times New Roman" w:cs="Times New Roman"/>
                <w:szCs w:val="24"/>
                <w:lang w:eastAsia="lt-LT"/>
              </w:rPr>
              <w:t>s</w:t>
            </w:r>
            <w:r w:rsidR="008A5F11" w:rsidRPr="00C303CD">
              <w:rPr>
                <w:rFonts w:ascii="Times New Roman" w:hAnsi="Times New Roman" w:cs="Times New Roman"/>
                <w:szCs w:val="24"/>
                <w:lang w:eastAsia="lt-LT"/>
              </w:rPr>
              <w:t xml:space="preserve"> tinkamas pagal situaciją kalbėjimo ir rašymo strategijas</w:t>
            </w:r>
            <w:r w:rsidRPr="00167DEF">
              <w:rPr>
                <w:rFonts w:ascii="Times New Roman" w:hAnsi="Times New Roman" w:cs="Times New Roman"/>
                <w:sz w:val="21"/>
                <w:szCs w:val="21"/>
              </w:rPr>
              <w:t>.</w:t>
            </w:r>
          </w:p>
          <w:p w:rsidR="00C771A4" w:rsidRPr="006C7AD3" w:rsidRDefault="005A6178" w:rsidP="005A6178">
            <w:pPr>
              <w:spacing w:after="120"/>
              <w:rPr>
                <w:rFonts w:ascii="Times New Roman" w:hAnsi="Times New Roman" w:cs="Times New Roman"/>
                <w:b/>
                <w:sz w:val="21"/>
                <w:szCs w:val="21"/>
              </w:rPr>
            </w:pPr>
            <w:r w:rsidRPr="00167DEF">
              <w:rPr>
                <w:rFonts w:ascii="Times New Roman" w:hAnsi="Times New Roman" w:cs="Times New Roman"/>
                <w:b/>
                <w:sz w:val="21"/>
                <w:szCs w:val="21"/>
              </w:rPr>
              <w:t>Skaitmeninė</w:t>
            </w:r>
            <w:r w:rsidRPr="00167DEF">
              <w:rPr>
                <w:rFonts w:ascii="Times New Roman" w:hAnsi="Times New Roman" w:cs="Times New Roman"/>
                <w:sz w:val="21"/>
                <w:szCs w:val="21"/>
              </w:rPr>
              <w:t xml:space="preserve">: </w:t>
            </w:r>
            <w:r w:rsidRPr="00167DEF">
              <w:rPr>
                <w:rStyle w:val="fontstyle21"/>
                <w:rFonts w:ascii="Times New Roman" w:hAnsi="Times New Roman" w:cs="Times New Roman"/>
                <w:color w:val="000000" w:themeColor="text1"/>
                <w:sz w:val="21"/>
                <w:szCs w:val="21"/>
              </w:rPr>
              <w:t>ieškos duomenų ir informacijos naudodamasis paprasta paieška skaitmeninėje aplinkoje.</w:t>
            </w:r>
          </w:p>
        </w:tc>
        <w:tc>
          <w:tcPr>
            <w:tcW w:w="2410" w:type="dxa"/>
          </w:tcPr>
          <w:p w:rsidR="004D3766" w:rsidRPr="00167DEF" w:rsidRDefault="004D3766" w:rsidP="004D3766">
            <w:pPr>
              <w:tabs>
                <w:tab w:val="left" w:pos="5280"/>
                <w:tab w:val="center" w:pos="7623"/>
              </w:tabs>
              <w:spacing w:after="120"/>
              <w:rPr>
                <w:rFonts w:ascii="Times New Roman" w:hAnsi="Times New Roman" w:cs="Times New Roman"/>
                <w:sz w:val="21"/>
                <w:szCs w:val="21"/>
              </w:rPr>
            </w:pPr>
            <w:r w:rsidRPr="00167DEF">
              <w:rPr>
                <w:rFonts w:ascii="Times New Roman" w:hAnsi="Times New Roman" w:cs="Times New Roman"/>
                <w:sz w:val="21"/>
                <w:szCs w:val="21"/>
              </w:rPr>
              <w:lastRenderedPageBreak/>
              <w:t>Esant poreikiui vykdoma nuotoliniu būdu per Microsoft Teams platformą, elektroninį dienyną.</w:t>
            </w:r>
          </w:p>
          <w:p w:rsidR="00C771A4" w:rsidRPr="000A2203" w:rsidRDefault="00C771A4" w:rsidP="000A2203">
            <w:pPr>
              <w:tabs>
                <w:tab w:val="left" w:pos="5280"/>
                <w:tab w:val="center" w:pos="7623"/>
              </w:tabs>
              <w:spacing w:after="120"/>
              <w:rPr>
                <w:rFonts w:ascii="Times New Roman" w:hAnsi="Times New Roman" w:cs="Times New Roman"/>
                <w:sz w:val="21"/>
                <w:szCs w:val="21"/>
              </w:rPr>
            </w:pPr>
          </w:p>
        </w:tc>
      </w:tr>
      <w:tr w:rsidR="005A6178" w:rsidRPr="00E21162" w:rsidTr="006B279B">
        <w:tc>
          <w:tcPr>
            <w:tcW w:w="15134" w:type="dxa"/>
            <w:gridSpan w:val="7"/>
          </w:tcPr>
          <w:p w:rsidR="005A6178" w:rsidRPr="000A2203" w:rsidRDefault="005A6178" w:rsidP="005A6178">
            <w:pPr>
              <w:tabs>
                <w:tab w:val="left" w:pos="5280"/>
                <w:tab w:val="center" w:pos="7623"/>
              </w:tabs>
              <w:spacing w:after="120"/>
              <w:rPr>
                <w:rFonts w:ascii="Times New Roman" w:hAnsi="Times New Roman" w:cs="Times New Roman"/>
                <w:sz w:val="21"/>
                <w:szCs w:val="21"/>
              </w:rPr>
            </w:pPr>
            <w:r>
              <w:rPr>
                <w:rFonts w:ascii="Times New Roman" w:hAnsi="Times New Roman" w:cs="Times New Roman"/>
                <w:sz w:val="21"/>
                <w:szCs w:val="21"/>
              </w:rPr>
              <w:lastRenderedPageBreak/>
              <w:t>Rezervas (4)</w:t>
            </w:r>
          </w:p>
        </w:tc>
      </w:tr>
    </w:tbl>
    <w:p w:rsidR="0093742A" w:rsidRDefault="0093742A" w:rsidP="00713BD9">
      <w:pPr>
        <w:tabs>
          <w:tab w:val="left" w:pos="5280"/>
          <w:tab w:val="center" w:pos="7623"/>
        </w:tabs>
        <w:spacing w:after="0"/>
        <w:jc w:val="both"/>
        <w:rPr>
          <w:rFonts w:ascii="Times New Roman" w:hAnsi="Times New Roman" w:cs="Times New Roman"/>
          <w:b/>
          <w:bCs/>
        </w:rPr>
      </w:pPr>
    </w:p>
    <w:p w:rsidR="00AE0F3F" w:rsidRDefault="00AE0F3F">
      <w:pPr>
        <w:rPr>
          <w:rFonts w:ascii="Times New Roman" w:hAnsi="Times New Roman" w:cs="Times New Roman"/>
          <w:b/>
          <w:bCs/>
        </w:rPr>
      </w:pPr>
      <w:r>
        <w:rPr>
          <w:rFonts w:ascii="Times New Roman" w:hAnsi="Times New Roman" w:cs="Times New Roman"/>
          <w:b/>
          <w:bCs/>
        </w:rPr>
        <w:br w:type="page"/>
      </w:r>
    </w:p>
    <w:p w:rsidR="00AE0F3F" w:rsidRDefault="00AE0F3F" w:rsidP="00AE0F3F">
      <w:pPr>
        <w:tabs>
          <w:tab w:val="left" w:pos="5280"/>
          <w:tab w:val="center" w:pos="7623"/>
        </w:tabs>
        <w:spacing w:after="0"/>
        <w:jc w:val="right"/>
        <w:rPr>
          <w:rFonts w:ascii="Times New Roman" w:hAnsi="Times New Roman" w:cs="Times New Roman"/>
          <w:b/>
          <w:bCs/>
        </w:rPr>
      </w:pPr>
      <w:r>
        <w:rPr>
          <w:rFonts w:ascii="Times New Roman" w:hAnsi="Times New Roman" w:cs="Times New Roman"/>
          <w:b/>
          <w:bCs/>
        </w:rPr>
        <w:lastRenderedPageBreak/>
        <w:t>Priedai</w:t>
      </w:r>
    </w:p>
    <w:p w:rsidR="00AE0F3F" w:rsidRPr="004F316A" w:rsidRDefault="00AE0F3F" w:rsidP="004F316A">
      <w:pPr>
        <w:widowControl w:val="0"/>
        <w:spacing w:after="0" w:line="240" w:lineRule="auto"/>
        <w:ind w:firstLine="567"/>
        <w:jc w:val="center"/>
        <w:rPr>
          <w:rFonts w:ascii="Times New Roman" w:hAnsi="Times New Roman" w:cs="Times New Roman"/>
          <w:b/>
          <w:szCs w:val="24"/>
          <w:lang w:eastAsia="lt-LT"/>
        </w:rPr>
      </w:pPr>
      <w:r w:rsidRPr="004F316A">
        <w:rPr>
          <w:rFonts w:ascii="Times New Roman" w:hAnsi="Times New Roman" w:cs="Times New Roman"/>
          <w:b/>
          <w:szCs w:val="24"/>
          <w:lang w:eastAsia="lt-LT"/>
        </w:rPr>
        <w:t>KOMPETENCIJŲ UGDYMAS</w:t>
      </w:r>
      <w:r w:rsidR="004F316A" w:rsidRPr="004F316A">
        <w:rPr>
          <w:rFonts w:ascii="Times New Roman" w:hAnsi="Times New Roman" w:cs="Times New Roman"/>
          <w:b/>
          <w:szCs w:val="24"/>
          <w:lang w:eastAsia="lt-LT"/>
        </w:rPr>
        <w:t xml:space="preserve"> (III. 12-18)</w:t>
      </w:r>
    </w:p>
    <w:p w:rsidR="004F316A" w:rsidRPr="00C303CD" w:rsidRDefault="004F316A" w:rsidP="004F316A">
      <w:pPr>
        <w:widowControl w:val="0"/>
        <w:spacing w:after="0" w:line="240" w:lineRule="auto"/>
        <w:ind w:firstLine="567"/>
        <w:jc w:val="center"/>
        <w:rPr>
          <w:rFonts w:ascii="Times New Roman" w:hAnsi="Times New Roman" w:cs="Times New Roman"/>
          <w:szCs w:val="24"/>
          <w:lang w:eastAsia="lt-LT"/>
        </w:rPr>
      </w:pPr>
    </w:p>
    <w:p w:rsidR="00AE0F3F" w:rsidRPr="00646E77" w:rsidRDefault="00C303CD" w:rsidP="00C303CD">
      <w:pPr>
        <w:widowControl w:val="0"/>
        <w:spacing w:after="0" w:line="240" w:lineRule="auto"/>
        <w:ind w:firstLine="567"/>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 xml:space="preserve">12. </w:t>
      </w:r>
      <w:r w:rsidR="00AE0F3F" w:rsidRPr="00646E77">
        <w:rPr>
          <w:rFonts w:ascii="Times New Roman" w:hAnsi="Times New Roman" w:cs="Times New Roman"/>
          <w:b/>
          <w:sz w:val="21"/>
          <w:szCs w:val="21"/>
          <w:lang w:eastAsia="lt-LT"/>
        </w:rPr>
        <w:t>Kultūrinė kompetencija</w:t>
      </w:r>
      <w:r w:rsidR="00AE0F3F" w:rsidRPr="00646E77">
        <w:rPr>
          <w:rFonts w:ascii="Times New Roman" w:hAnsi="Times New Roman" w:cs="Times New Roman"/>
          <w:sz w:val="21"/>
          <w:szCs w:val="21"/>
          <w:lang w:eastAsia="lt-LT"/>
        </w:rPr>
        <w:t>. Kultūrinė kompetencija apima kultūrinį išprusimą, kultūrinę raišką ir kultūrinį sąmoningumą. Kultūrinis išprusimas pirmiausia susijęs su žiniomis: mokiniai ugdosi skaitydami, nagrinėdami, interpretuodami, lygindami ir vertindami įvairių žanrų ir laikotarpių lietuvių bei pasaulio literatūros kūrinius; susipažindami su svarbiais tekstais ir reiškiniais; domėdamiesi šiuolaikinės literatūros ir kultūros aktualijomis ir jas savarankiškai vertindami; apibūdindami bendresnes Lietuvos literatūrinio ir kultūrinio gyvenimo tendencijas bei jų sąsajas su tradicija; susipažįsta su svarbių literatūros kūrėjų biografijomis; atpažįsta kultūrinius simbolius ir stereotipus; lygina įvairius literatūros ir kultūros reiškinius, įžvelgdami jų tarpusavio sąsajas. Kultūrinę raišką mokiniai ugdosi pažindami lietuvių kalbos kūrybines galias, reikšdami mintis, kurdami įvairių žanrų tekstus žodžiu ir raštu taisyklinga, aiškia bei turininga kalba, pasirinkdami tinkamą kalbinę raišką; praktiškai pritaikydami kultūros kūrėjo, atlikėjo, aktyvaus stebėtojo, vartotojo, kritiko gebėjimus; realizuodami savo talentus, literatūrinius ir kitus meninius polinkius, kultūrinius interesus; dalyvaudami mokyklos, bendruomenės, regiono ir Lietuvos kultūriniame gyvenime. Kultūrinį sąmoningumą mokiniai ugdosi, suvokdami kalbos reikšmę asmens tapatybei ir pasaulėvaizdžiui, bendruomenei ir valstybei; suprasdami ir vertindami lietuvių kalbos ir literatūros reikšmę bendresniame Lietuvos ir pasaulio kultūros kontekste; atpažindami ir kritiškai vertindami propagandą, manipuliavimą žodžiais ir vaizdais, diskutuodami apie medijų kultūrą; įgydami nuostatą puoselėti lietuvių kalbą ir kultūros paveldą, gerbti kultūrų įvairovę. Kultūrinę kompetenciją įgijęs mokinys tampa sąmoningu Lietuvos literatūros ir kultūros lauko dalyviu, atviru Europos literatūrinei ir kultūrinei tradicijai.</w:t>
      </w:r>
    </w:p>
    <w:p w:rsidR="00AE0F3F" w:rsidRPr="00646E77" w:rsidRDefault="00C303CD" w:rsidP="00C303CD">
      <w:pPr>
        <w:widowControl w:val="0"/>
        <w:spacing w:after="0" w:line="240" w:lineRule="auto"/>
        <w:ind w:firstLine="567"/>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 xml:space="preserve">13. </w:t>
      </w:r>
      <w:r w:rsidR="00AE0F3F" w:rsidRPr="00646E77">
        <w:rPr>
          <w:rFonts w:ascii="Times New Roman" w:hAnsi="Times New Roman" w:cs="Times New Roman"/>
          <w:b/>
          <w:sz w:val="21"/>
          <w:szCs w:val="21"/>
          <w:lang w:eastAsia="lt-LT"/>
        </w:rPr>
        <w:t>Pažinimo kompetencija</w:t>
      </w:r>
      <w:r w:rsidR="00AE0F3F" w:rsidRPr="00646E77">
        <w:rPr>
          <w:rFonts w:ascii="Times New Roman" w:hAnsi="Times New Roman" w:cs="Times New Roman"/>
          <w:sz w:val="21"/>
          <w:szCs w:val="21"/>
          <w:lang w:eastAsia="lt-LT"/>
        </w:rPr>
        <w:t>. Pažinimo kompetencija apima dalyko žinias ir gebėjimus, kritinio mąstymo, problemų sprendimo, mokėjimo mokytis gebėjimus. Dalyko žinias ir gebėjimus mokiniai ugdosi, analizuodami kalbos vienetus, mokydamiesi taisyklingai kalbėti ir rašyti, skaitydami, nagrinėdami ir vertindami įvairių žanrų ir laikotarpių lietuvių bei pasaulio literatūros kūrinius, kultūros tekstus, kurdami įvairių žanrų ir tipų tekstus, vartodami kalbotyros, literatūros teorijos ir teksto analizės sąvokas ir terminus. Kritinį mąstymą mokiniai ugdosi, kai analizuoja teksto turinį ir kalbą, suvokia ryšius tarp vaizduojamų įvykių, daro išvadas; geba remtis kūrinio turiniu, formuluodami savo idėjas apie gyvenimą, vertybes ir tikėjimą; vertina kūrinių herojų charakterius ir paaiškina, kodėl rašytojas kuria konkretų charakterį, apibūdina rašymo stilių, ieško jungčių tarp kultūros reiškinių, kūrinių, idėjų ir raiškos, kritiškai vertina alternatyvius požiūrius ir medijų informacijos patikimumą. Problemų sprendimo gebėjimus mokiniai ugdosi, kai įvairiuose pokalbiuose, rašiniuose kelia aktualias problemas, svarsto, pritaria arba prieštarauja pateikdami argumentų, priima pagrįstą sprendimą, analizuoja kūrinių problemas, vertina teksto idėjas ir intencijas, susieja jas su kitais tekstais, savo patirtimi ir nuostatomis. Mokėjimo mokytis gebėjimus mokiniai ugdosi, taikydami aktyvaus klausymosi, kalbėjimo, grožinio ir negrožinio teksto skaitymo, rašymo ir pristatymo būdus; tikslingai ir atsakingai atsirinkdami informaciją įvairiuose šaltiniuose, ją sistemindami, tirdami ir kritiškai reflektuodami, susiedami naują informaciją su jau žinoma; savarankiškai planuodami savo mokymąsi.</w:t>
      </w:r>
    </w:p>
    <w:p w:rsidR="00AE0F3F" w:rsidRPr="00646E77" w:rsidRDefault="00C303CD" w:rsidP="00C303CD">
      <w:pPr>
        <w:widowControl w:val="0"/>
        <w:spacing w:after="0" w:line="240" w:lineRule="auto"/>
        <w:ind w:firstLine="567"/>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 xml:space="preserve">14. </w:t>
      </w:r>
      <w:r w:rsidR="00AE0F3F" w:rsidRPr="00646E77">
        <w:rPr>
          <w:rFonts w:ascii="Times New Roman" w:hAnsi="Times New Roman" w:cs="Times New Roman"/>
          <w:b/>
          <w:sz w:val="21"/>
          <w:szCs w:val="21"/>
          <w:lang w:eastAsia="lt-LT"/>
        </w:rPr>
        <w:t>Komunikavimo kompetencija</w:t>
      </w:r>
      <w:r w:rsidR="00AE0F3F" w:rsidRPr="00646E77">
        <w:rPr>
          <w:rFonts w:ascii="Times New Roman" w:hAnsi="Times New Roman" w:cs="Times New Roman"/>
          <w:sz w:val="21"/>
          <w:szCs w:val="21"/>
          <w:lang w:eastAsia="lt-LT"/>
        </w:rPr>
        <w:t xml:space="preserve">. Komunikavimo kompetencija apima pranešimo kūrimą, </w:t>
      </w:r>
      <w:r w:rsidR="00AE0F3F" w:rsidRPr="00646E77">
        <w:rPr>
          <w:rFonts w:ascii="Times New Roman" w:hAnsi="Times New Roman" w:cs="Times New Roman"/>
          <w:sz w:val="21"/>
          <w:szCs w:val="21"/>
          <w:highlight w:val="white"/>
          <w:lang w:eastAsia="lt-LT"/>
        </w:rPr>
        <w:t xml:space="preserve">jo perteikimą ir komunikacinę sąveiką bei analizę ir interpretavimą. </w:t>
      </w:r>
      <w:r w:rsidR="00AE0F3F" w:rsidRPr="00646E77">
        <w:rPr>
          <w:rFonts w:ascii="Times New Roman" w:hAnsi="Times New Roman" w:cs="Times New Roman"/>
          <w:sz w:val="21"/>
          <w:szCs w:val="21"/>
          <w:lang w:eastAsia="lt-LT"/>
        </w:rPr>
        <w:t>Pranešimo kūrimo gebėjimus mokiniai ugdosi, taisyklingai kalbėdami ir rašydami, pasirinkdami tinkamą kalbinę raišką ir komunikavimo strategijas; žodžiu ir raštu atpasakodami tekstus, atmintinai mokydamiesi įvairių žanrų kūrinius ar jų fragmentus; apibūdindami verbalinio ir neverbalinio teksto temą, turinį ir paskirtį; samprotaudami apie įvykius ir reiškinius, pagrįsdami savo nuomonę, naudodamiesi įvairiais šaltiniais; sakydami kalbas, rašydami kūrybinius darbus; išsiaiškindami nežinomų žodžių reikšmes ir išmokdami juos vartoti; taikydami įvairias kalbėjimo, skaitymo ir rašymo strategijas. Pranešimo perteikimo ir komunikacinės sąveikos gebėjimus mokiniai ugdosi, realiai ir virtualiai bendraudami poromis ar grupėje, pasirinkdami taisyklingą ir tinkamą kalbinę raišką; kalbėdami apie skaitymo metu patirtus jausmus ir pažintas vertybes, pristatydami savarankiškai perskaitytą knygą, kalbos, literatūros tyrimus. Pranešimo analizės ir interpretavimo gebėjimus mokiniai ugdosi lygindami skirtingų tekstų, įvairialypių komunikacinių pranešimų sandarą, raišką, iliustravimo priemones; analizuodami, interpretuodami ir lygindami Programoje numatytus kūrinius, aptardami teksto turinį, svarbiausias idėjas, veikėjų charakterius, vertindami jų poelgius ir problemas; aptardami kalbos kaip socialinio kultūrinio reiškinio aspektus, gretindami skirtingų kalbų elementus; vartodami Programoje numatytas kalbos ir literatūros teorijos sąvokas, stiliaus figūras bei retorinės raiškos priemones; taikydami tinkamas pagal situaciją kalbėjimo ir rašymo strategijas; analizuoja, interpretuoja ir kritiškai vertina pranešimo patikimumą remdamiesi įvairiais šaltiniais.</w:t>
      </w:r>
    </w:p>
    <w:p w:rsidR="00AE0F3F" w:rsidRPr="00646E77" w:rsidRDefault="00C303CD" w:rsidP="00C303CD">
      <w:pPr>
        <w:widowControl w:val="0"/>
        <w:spacing w:after="0" w:line="240" w:lineRule="auto"/>
        <w:ind w:firstLine="567"/>
        <w:jc w:val="both"/>
        <w:rPr>
          <w:rFonts w:ascii="Times New Roman" w:hAnsi="Times New Roman" w:cs="Times New Roman"/>
          <w:sz w:val="21"/>
          <w:szCs w:val="21"/>
          <w:lang w:eastAsia="lt-LT"/>
        </w:rPr>
      </w:pPr>
      <w:r w:rsidRPr="00646E77">
        <w:rPr>
          <w:rFonts w:ascii="Times New Roman" w:hAnsi="Times New Roman" w:cs="Times New Roman"/>
          <w:noProof/>
          <w:sz w:val="21"/>
          <w:szCs w:val="21"/>
          <w:lang w:eastAsia="lt-LT"/>
        </w:rPr>
        <mc:AlternateContent>
          <mc:Choice Requires="wps">
            <w:drawing>
              <wp:anchor distT="0" distB="0" distL="114300" distR="114300" simplePos="0" relativeHeight="251659264" behindDoc="0" locked="0" layoutInCell="1" allowOverlap="1" wp14:anchorId="42873745" wp14:editId="58601C78">
                <wp:simplePos x="0" y="0"/>
                <wp:positionH relativeFrom="column">
                  <wp:posOffset>8258810</wp:posOffset>
                </wp:positionH>
                <wp:positionV relativeFrom="paragraph">
                  <wp:posOffset>-288290</wp:posOffset>
                </wp:positionV>
                <wp:extent cx="882650" cy="2413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C303CD">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873745" id="_x0000_t202" coordsize="21600,21600" o:spt="202" path="m,l,21600r21600,l21600,xe">
                <v:stroke joinstyle="miter"/>
                <v:path gradientshapeok="t" o:connecttype="rect"/>
              </v:shapetype>
              <v:shape id="Text Box 2" o:spid="_x0000_s1026" type="#_x0000_t202" style="position:absolute;left:0;text-align:left;margin-left:650.3pt;margin-top:-22.7pt;width:69.5pt;height: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" fillcolor="white [3201]" stroked="f" strokeweight=".5pt">
                <v:textbox>
                  <w:txbxContent>
                    <w:p w:rsidR="009B7BF5" w:rsidRPr="00C303CD" w:rsidRDefault="009B7BF5" w:rsidP="00C303CD">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r w:rsidRPr="00646E77">
        <w:rPr>
          <w:rFonts w:ascii="Times New Roman" w:hAnsi="Times New Roman" w:cs="Times New Roman"/>
          <w:sz w:val="21"/>
          <w:szCs w:val="21"/>
          <w:lang w:eastAsia="lt-LT"/>
        </w:rPr>
        <w:t xml:space="preserve">15. </w:t>
      </w:r>
      <w:r w:rsidR="00AE0F3F" w:rsidRPr="00646E77">
        <w:rPr>
          <w:rFonts w:ascii="Times New Roman" w:hAnsi="Times New Roman" w:cs="Times New Roman"/>
          <w:b/>
          <w:sz w:val="21"/>
          <w:szCs w:val="21"/>
          <w:lang w:eastAsia="lt-LT"/>
        </w:rPr>
        <w:t>Kūrybiškumo kompetencija</w:t>
      </w:r>
      <w:r w:rsidR="00AE0F3F" w:rsidRPr="00646E77">
        <w:rPr>
          <w:rFonts w:ascii="Times New Roman" w:hAnsi="Times New Roman" w:cs="Times New Roman"/>
          <w:sz w:val="21"/>
          <w:szCs w:val="21"/>
          <w:lang w:eastAsia="lt-LT"/>
        </w:rPr>
        <w:t xml:space="preserve">. Kūrybiškumo kompetencija apima tyrinėjimo, generavimo, kūrimo, vertinimo ir refleksijos gebėjimus. Tyrinėjimo gebėjimus mokiniai ugdosi ieškodami reikiamos informacijos įvairiuose šaltiniuose, kritiškai vertindami rastą informaciją ir jos patikimumą; analizuodami, interpretuodami ir lygindami Programoje numatytus poezijos, prozos ir dramos kūrinius, aptardami Programoje numatytus Lietuvos kultūros reiškinius ir asmenybes; stebėdami, gretindami ir </w:t>
      </w:r>
      <w:r w:rsidR="00AE0F3F" w:rsidRPr="00646E77">
        <w:rPr>
          <w:rFonts w:ascii="Times New Roman" w:hAnsi="Times New Roman" w:cs="Times New Roman"/>
          <w:sz w:val="21"/>
          <w:szCs w:val="21"/>
          <w:lang w:eastAsia="lt-LT"/>
        </w:rPr>
        <w:lastRenderedPageBreak/>
        <w:t>vertindami kalbos reiškinius daugiakalbėje ir daugiakultūrėje aplinkoje; rinkdami, siedami ir kritiškai vertindami kūrybai reikalingą informaciją, kurdami įvairias istorijas, pasakojimus. Generavimo gebėjimus mokiniai ugdosi, keldami originalias idėjas ar problemų sprendimus, rašydami įvairius kūrybinius darbus, argumentuotai reikšdami savo požiūrį į kalbamus dalykus, pagrįsdami jį asmenine patirtimi, grožiniais ir negrožiniais tekstais, dalydamiesi kūrybinėmis idėjomis ar sprendimais analizuojant programinius kūrinius, argumentuotai įvertindami istorinį kultūrinį kontekstą. Kūrimo gebėjimus mokiniai ugdosi, savarankiškai žodžiu ir raštu kurdami įvairių žanrų ir tipų tekstus, išbandydami skirtingas kalbinės raiškos priemones ir būdus, taikydami pagrindines akademinio ir kūrybinio rašymo strategijas, tobulindami ir pristatydami savo darbus, susijusius su analizuojamais kūriniais, samprotaujamojo pobūdžio darbais. Kurdami asmeniškai ir socialiai prasmingus darbus, pristatydami savo idėjas, mokiniai atsižvelgia į etikos ir intelektinės nuosavybės normas. Vertinimo ir refleksijos gebėjimus mokiniai ugdosi, vertindami savo ir kitų kūrybinių darbų naujumą, išbaigtumą, integralumą, aptardami kūrybos rezultatų vertingumą ar sprendimą pagal pateiktus kriterijus, apmąstydami ir vertindami savo ir kitų kūrybos procesą, įvardydami savo sėkmes ir nesėkmes, planuodami mokymosi veiklą, grindžiamą patirtimi, žiniomis ir gebėjimais.</w:t>
      </w:r>
    </w:p>
    <w:p w:rsidR="00AE0F3F" w:rsidRPr="00646E77" w:rsidRDefault="00C303CD" w:rsidP="00C303CD">
      <w:pPr>
        <w:widowControl w:val="0"/>
        <w:spacing w:after="0" w:line="240" w:lineRule="auto"/>
        <w:ind w:firstLine="567"/>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 xml:space="preserve">16. </w:t>
      </w:r>
      <w:r w:rsidR="00AE0F3F" w:rsidRPr="00646E77">
        <w:rPr>
          <w:rFonts w:ascii="Times New Roman" w:hAnsi="Times New Roman" w:cs="Times New Roman"/>
          <w:b/>
          <w:sz w:val="21"/>
          <w:szCs w:val="21"/>
          <w:lang w:eastAsia="lt-LT"/>
        </w:rPr>
        <w:t>Pilietiškumo kompetencija</w:t>
      </w:r>
      <w:r w:rsidR="00AE0F3F" w:rsidRPr="00646E77">
        <w:rPr>
          <w:rFonts w:ascii="Times New Roman" w:hAnsi="Times New Roman" w:cs="Times New Roman"/>
          <w:sz w:val="21"/>
          <w:szCs w:val="21"/>
          <w:lang w:eastAsia="lt-LT"/>
        </w:rPr>
        <w:t>. Pilietiškumo kompetencija apima pilietinį tapatumą ir pilietinę galią; gyvenimą bendruomenėje, kuriant demokratinę visuomenę; pagarbą žmogaus teisėms ir laisvėms; valstybės kūrimą ir valstybingumo stiprinimą tarptautinėje bendruomenėje. Pilietinį tapatumą ir pilietinę galią mokiniai ugdosi, vertindami skaitomo, klausomo ir audiovizualinio teksto turinį, raišką, intenciją, poveikį klausytojui, interpretuodami ir apibendrindami; kritiškai vertindami įvairių šaltinių informaciją ir tinkamai ją panaudodami; reikšdami mintis ir jausmus sklandžia, aiškia, turtinga kalba; reikšdami argumentuotą asmeninį požiūrį į įvykius, reiškinius ar tekstus; rašydami įvairių tipų rašinius, įvairius pasakojamuosius, informacinius, aiškinamuosius ir argumentavimo tekstus. Gebėjimą sugyventi bendruomenėje mokiniai ugdosi, kurdami ir puoselėdami teigiamus tarpusavio santykius įvairiose komunikavimo situacijose; kultūringai keldami problemas, atsakingai priimdami sprendimus; sąmoningai stebėdami kalbos reiškinius, vykstančius daugiakalbėje ir daugiakultūrėje aplinkoje, gretindami skirtingų kalbų elementus; apibūdindami įvykius ir reiškinius, apie juos pasakodami ir samprotaudami. Pagarbą žmogaus teisėms ir laisvėms mokiniai ugdosi, laikydamiesi bendrinės lietuvių kalbos normų ir viešojo bendravimo etikos; pasirinkdami tinkamą komunikavimo būdą; aptardami savo amžiui aktualias problemas; tinkamai dalydamiesi patirtimi, nuomone ir informacija; kartu priimdami pagrįstus sprendimus; atitinkamais aspektais analizuodami Programoje numatytus kūrinius. Mokiniai prisideda prie valstybės kūrimo ir valstybingumo stiprinimo aptardami Lietuvos kultūros reiškinius, dalyvaudami mokyklos, savo miesto (krašto) kultūriniame ir visuomeniniame gyvenime, inicijuodami pilietinius projektus.</w:t>
      </w:r>
    </w:p>
    <w:p w:rsidR="00AE0F3F" w:rsidRPr="00646E77" w:rsidRDefault="00C303CD" w:rsidP="00C303CD">
      <w:pPr>
        <w:widowControl w:val="0"/>
        <w:spacing w:after="0" w:line="240" w:lineRule="auto"/>
        <w:ind w:firstLine="567"/>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 xml:space="preserve">17. </w:t>
      </w:r>
      <w:r w:rsidR="00AE0F3F" w:rsidRPr="00646E77">
        <w:rPr>
          <w:rFonts w:ascii="Times New Roman" w:hAnsi="Times New Roman" w:cs="Times New Roman"/>
          <w:b/>
          <w:sz w:val="21"/>
          <w:szCs w:val="21"/>
          <w:lang w:eastAsia="lt-LT"/>
        </w:rPr>
        <w:t>Socialinė, emocinė ir sveikos gyvensenos kompetencija</w:t>
      </w:r>
      <w:r w:rsidR="00AE0F3F" w:rsidRPr="00646E77">
        <w:rPr>
          <w:rFonts w:ascii="Times New Roman" w:hAnsi="Times New Roman" w:cs="Times New Roman"/>
          <w:sz w:val="21"/>
          <w:szCs w:val="21"/>
          <w:lang w:eastAsia="lt-LT"/>
        </w:rPr>
        <w:t>. Socialinė, emocinė ir sveikos gyvensenos kompetencija apima asmens savimonę ir savitvardą; socialinį sąmoningumą ir tarpusavio santykių kūrimo gebėjimus; atsakingą sprendimų priėmimą; asmens rūpinimąsi fizine ir psichine sveikata. Savimonės ir savitvardos įgūdžius mokiniai ugdosi, kai nagrinėdami literatūros kūrinius mokosi atpažinti ir įvardyti paauglystei būdingas emocijas; analizuoja įvairias situacijas ir mokosi įveikti iššūkius (nepalankias situacijas, neviltį ir nusivylimą); analizuoja ir įvardija žmogiškąsias vertybes (pagarbą sau ir kitiems, geranoriškumą, atsakomybę, pagalbą, sąžiningumą, drąsą, savidrausmę, sveikatą; šeimą); geba paaiškinti, kaip sudėtingose situacijose vertybės padeda rasti sprendimus; siekia asmeninių ir akademinių tikslų, analizuoja akademinio tobulėjimo pažangą, reflektuoja sėkmę ir klaidas. Empatiškumo, socialinio sąmoningumo ir teigiamų tarpusavio santykių kūrimo įgūdžius mokiniai ugdosi, kai mokosi nuspėti kitų emocijas ir savijautą skirtingose situacijose; lygina savo ir kitų požiūrius, supranta, kad vertybinės nuostatos skirtingose kultūrose gali būti skirtingos; analizuoja, kaip žmogaus elgesys veikia kitus žmones; pritaiko veiksmingo klausymosi įgūdžius kasdieniuose pokalbiuose, naudojasi pokalbio užmezgimo ir palaikymo strategijomis, kad suprastų kitų emocijas ir savijautą; net ir sunkioje situacijoje mokosi išlikti objektyvūs ir argumentuoti savo nuomonę. Atsakingo sprendimų priėmimo ir elgesio įvertinant pasekmes gebėjimus mokiniai ugdosi, kai mokosi planuoti laiką, laiku atlikti užduotis, analizuoja galimus iššūkius ir kliūtis, kurių gali kilti, atliekant užduotis, užduočių planuoja, kaip jas įveikti; apmąsto ir įsivertina, kaip sekėsi atlikti užduotis; geba apmąstyti, įvertinti savo ir bendraklasių gebėjimus, žinias, savybes ir panaudoti jas bendruomenės gerovei. Rūpinimosi sveikata įgūdžius mokiniai ugdosi, kai nagrinėdami įvairius tekstus mokosi apibūdinti asmens gyvenimo būdo ir aplinkos veiksnių įtaką sveikatai, žmogaus gyvybę ir sveikatą priimti kaip vertybę.</w:t>
      </w:r>
    </w:p>
    <w:p w:rsidR="00AE0F3F" w:rsidRPr="00646E77" w:rsidRDefault="00C303CD" w:rsidP="00C303CD">
      <w:pPr>
        <w:widowControl w:val="0"/>
        <w:spacing w:after="0" w:line="240" w:lineRule="auto"/>
        <w:ind w:firstLine="567"/>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 xml:space="preserve">18. </w:t>
      </w:r>
      <w:r w:rsidR="00AE0F3F" w:rsidRPr="00646E77">
        <w:rPr>
          <w:rFonts w:ascii="Times New Roman" w:hAnsi="Times New Roman" w:cs="Times New Roman"/>
          <w:b/>
          <w:sz w:val="21"/>
          <w:szCs w:val="21"/>
          <w:lang w:eastAsia="lt-LT"/>
        </w:rPr>
        <w:t>Skaitmeninė kompetencija</w:t>
      </w:r>
      <w:r w:rsidR="00AE0F3F" w:rsidRPr="00646E77">
        <w:rPr>
          <w:rFonts w:ascii="Times New Roman" w:hAnsi="Times New Roman" w:cs="Times New Roman"/>
          <w:sz w:val="21"/>
          <w:szCs w:val="21"/>
          <w:lang w:eastAsia="lt-LT"/>
        </w:rPr>
        <w:t xml:space="preserve">. Skaitmeninė kompetencija apima bendravimą ir bendradarbiavimą virtualioje erdvėje, skaitmeninio turinio kūrimą, informacijos atranką ir vertinimą, problemų sprendimą, medijų raštingumą. Bendravimo ir bendradarbiavimo virtualioje erdvėje gebėjimus mokiniai ugdosi, kai saugiai ir etiškai bendrauja ir bendradarbiauja virtualiose socialinėse grupėse, žaidžia internetinius humanitarinio pobūdžio žaidimus ir mokosi, ugdydamiesi skaitmeninę kompetenciją, rašo asmeninius ir dalykinius elektroninius laiškus, dalijasi informacija; naudodamiesi socialiniais tinklais, dalyvauja savo mokyklos, bendruomenės, regiono, Lietuvos kultūriniame ir visuomeniniame gyvenime. Skaitmeninio turinio kūrimo gebėjimus mokiniai ugdosi, kurdami su lietuvių kalbos ir literatūros dalyku susijusį ir tarpdalykinį skaitmeninį turinį, pavyzdžiui, pranešimo pateiktis, įgarsindami tekstą, skelbdami savo kūrybą, rašto darbus, etiškai komentuodami knygas ir kultūros įvykius mokyklos </w:t>
      </w:r>
      <w:r w:rsidR="00AE0F3F" w:rsidRPr="00646E77">
        <w:rPr>
          <w:rFonts w:ascii="Times New Roman" w:hAnsi="Times New Roman" w:cs="Times New Roman"/>
          <w:sz w:val="21"/>
          <w:szCs w:val="21"/>
          <w:lang w:eastAsia="lt-LT"/>
        </w:rPr>
        <w:lastRenderedPageBreak/>
        <w:t>intranete ar (ir) internete. Informacijos atrankos ir vertinimo gebėjimus mokiniai ugdosi, kai teisėtai ir kūrybiškai naudojasi interneto galimybėmis; savarankiškai naudojasi įvairiais elektroniniais žodynais, tekstynais ir elektroniniais mokymosi šaltiniais, kalbos ir literatūros duomenų bazėmis, Valstybinės lietuvių kalbos komisijos Konsultacijų banku, socialiniais tinklais ir kt. Problemų sprendimo gebėjimus mokiniai ugdosi, kai sumaniai naudojasi skaitmeninėmis priemonėmis, siekdami veiksmingo ir konstruktyvaus lietuvių kalbos ir literatūros dalyko mokymosi; puoselėja savo informacinę vertybių kultūrą (atsakingai pasirenka informacijos šaltinius internete, saugo intelektinę nuosavybę, gerbia autorių teises, rūpinasi komentarų kultūra). Informacinių technologijų raštingumą mokiniai ugdosi, kurdami elektronines knygas, filmus (juos montuodami ir skelbdami), kurdami ir transliuodami tinklalaides; pasirinkdami tinkamas programas audiovizualiniams kūriniams planuoti, komponuoti ir redaguoti.</w:t>
      </w:r>
    </w:p>
    <w:p w:rsidR="00791962" w:rsidRDefault="00646E77" w:rsidP="00C303CD">
      <w:pPr>
        <w:widowControl w:val="0"/>
        <w:spacing w:after="0" w:line="240" w:lineRule="auto"/>
        <w:ind w:firstLine="567"/>
        <w:jc w:val="both"/>
        <w:rPr>
          <w:rFonts w:ascii="Times New Roman" w:hAnsi="Times New Roman" w:cs="Times New Roman"/>
          <w:szCs w:val="24"/>
          <w:lang w:eastAsia="lt-LT"/>
        </w:rPr>
      </w:pPr>
      <w:r w:rsidRPr="00646E77">
        <w:rPr>
          <w:rFonts w:ascii="Times New Roman" w:hAnsi="Times New Roman" w:cs="Times New Roman"/>
          <w:noProof/>
          <w:sz w:val="21"/>
          <w:szCs w:val="21"/>
          <w:lang w:eastAsia="lt-LT"/>
        </w:rPr>
        <mc:AlternateContent>
          <mc:Choice Requires="wps">
            <w:drawing>
              <wp:anchor distT="0" distB="0" distL="114300" distR="114300" simplePos="0" relativeHeight="251661312" behindDoc="0" locked="0" layoutInCell="1" allowOverlap="1" wp14:anchorId="1905824A" wp14:editId="036410A7">
                <wp:simplePos x="0" y="0"/>
                <wp:positionH relativeFrom="column">
                  <wp:posOffset>8112760</wp:posOffset>
                </wp:positionH>
                <wp:positionV relativeFrom="paragraph">
                  <wp:posOffset>-1242695</wp:posOffset>
                </wp:positionV>
                <wp:extent cx="882650" cy="2413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C303CD">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05824A" id="Text Box 3" o:spid="_x0000_s1027" type="#_x0000_t202" style="position:absolute;left:0;text-align:left;margin-left:638.8pt;margin-top:-97.85pt;width:69.5pt;height: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" fillcolor="white [3201]" stroked="f" strokeweight=".5pt">
                <v:textbox>
                  <w:txbxContent>
                    <w:p w:rsidR="009B7BF5" w:rsidRPr="00C303CD" w:rsidRDefault="009B7BF5" w:rsidP="00C303CD">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p>
    <w:p w:rsidR="00791962" w:rsidRPr="00791962" w:rsidRDefault="00791962" w:rsidP="00791962">
      <w:pPr>
        <w:spacing w:after="0" w:line="240" w:lineRule="auto"/>
        <w:jc w:val="center"/>
        <w:rPr>
          <w:rFonts w:ascii="Times New Roman" w:hAnsi="Times New Roman" w:cs="Times New Roman"/>
          <w:b/>
          <w:szCs w:val="24"/>
        </w:rPr>
      </w:pPr>
      <w:r w:rsidRPr="00791962">
        <w:rPr>
          <w:rFonts w:ascii="Times New Roman" w:hAnsi="Times New Roman" w:cs="Times New Roman"/>
          <w:b/>
          <w:szCs w:val="24"/>
        </w:rPr>
        <w:t>PASIEKIMŲ SRITYS IR PASIEKIMAI (IV. 19-24.)</w:t>
      </w:r>
    </w:p>
    <w:p w:rsidR="00791962" w:rsidRPr="00791962" w:rsidRDefault="00791962" w:rsidP="00791962">
      <w:pPr>
        <w:spacing w:after="0" w:line="240" w:lineRule="auto"/>
        <w:jc w:val="center"/>
        <w:rPr>
          <w:rFonts w:ascii="Times New Roman" w:eastAsia="Calibri" w:hAnsi="Times New Roman" w:cs="Times New Roman"/>
          <w:szCs w:val="24"/>
        </w:rPr>
      </w:pPr>
    </w:p>
    <w:p w:rsidR="00791962" w:rsidRPr="00646E77" w:rsidRDefault="00791962" w:rsidP="00791962">
      <w:pPr>
        <w:spacing w:after="0" w:line="240" w:lineRule="auto"/>
        <w:ind w:firstLine="720"/>
        <w:jc w:val="both"/>
        <w:rPr>
          <w:rFonts w:ascii="Times New Roman" w:eastAsia="Calibri" w:hAnsi="Times New Roman" w:cs="Times New Roman"/>
          <w:sz w:val="21"/>
          <w:szCs w:val="21"/>
          <w:lang w:eastAsia="lt-LT"/>
        </w:rPr>
      </w:pPr>
      <w:r w:rsidRPr="00646E77">
        <w:rPr>
          <w:rFonts w:ascii="Times New Roman" w:hAnsi="Times New Roman" w:cs="Times New Roman"/>
          <w:sz w:val="21"/>
          <w:szCs w:val="21"/>
          <w:lang w:eastAsia="lt-LT"/>
        </w:rPr>
        <w:t xml:space="preserve">19. </w:t>
      </w:r>
      <w:r w:rsidRPr="00646E77">
        <w:rPr>
          <w:rFonts w:ascii="Times New Roman" w:eastAsia="Calibri" w:hAnsi="Times New Roman" w:cs="Times New Roman"/>
          <w:sz w:val="21"/>
          <w:szCs w:val="21"/>
          <w:lang w:eastAsia="lt-LT"/>
        </w:rPr>
        <w:t>Programoje pasiekimų sritys žymimos raide (pavyzdžiui, A, B), o raide ir skaičiumi (pavyzdžiui, A1, A2) žymimas tos pasiekimų srities pasiekimas.</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 xml:space="preserve">20. </w:t>
      </w:r>
      <w:r w:rsidRPr="00646E77">
        <w:rPr>
          <w:rFonts w:ascii="Times New Roman" w:hAnsi="Times New Roman" w:cs="Times New Roman"/>
          <w:b/>
          <w:sz w:val="21"/>
          <w:szCs w:val="21"/>
          <w:lang w:eastAsia="lt-LT"/>
        </w:rPr>
        <w:t>Kalbėjimas, klausymas ir sąveika (A)</w:t>
      </w:r>
      <w:r w:rsidRPr="00646E77">
        <w:rPr>
          <w:rFonts w:ascii="Times New Roman" w:hAnsi="Times New Roman" w:cs="Times New Roman"/>
          <w:sz w:val="21"/>
          <w:szCs w:val="21"/>
          <w:lang w:eastAsia="lt-LT"/>
        </w:rPr>
        <w:t>. Šioje srityje aprašomi mokinių pasiekimai, apimantys gebėjimus suprasti kalbėjimo ir klausymosi paskirtį, teikiamas galimybes ir naudą; kalbėti, atsižvelgiant į komunikavimo situaciją, tikslą ir adresatą; aktyviai klausytis, dalyvaujant įvairaus pobūdžio pokalbiuose, diskusijose, debatuose, kelti problemas, argumentuotai pritarti arba prieštarauti; suprasti įvairių sakytinių ir medijų tekstų turinį, interpretuoti, daryti išvadas ir vertinti išgirstą informaciją ir jos pateikimo būdus; laikytis kalbos normų ir viešojo bendravimo etikos, pasirinkti tinkamas kalbinės raiškos, neverbalinės komunikacijos ir kitas priemones; tikslingai taikyti kalbėjimo ir klausymosi strategijas. Šios pasiekimų srities mokinių pasiekimai:</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20.1. aktyviai klausosi sakytinio teksto (A1);</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20.2. dalyvauja įvairiose komunikavimo situacijose, klausosi ir kalba, atsižvelgdami į situaciją, tikslą, adresatą (A2);</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20.3. tinkamai vartoja kalbinės raiškos priemones, laikosi kalbos normų (A3);</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20.4. taiko klausymosi ir kalbėjimo strategijas (A4).</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 xml:space="preserve">21. </w:t>
      </w:r>
      <w:r w:rsidRPr="00646E77">
        <w:rPr>
          <w:rFonts w:ascii="Times New Roman" w:hAnsi="Times New Roman" w:cs="Times New Roman"/>
          <w:b/>
          <w:sz w:val="21"/>
          <w:szCs w:val="21"/>
          <w:lang w:eastAsia="lt-LT"/>
        </w:rPr>
        <w:t>Skaitymas, teksto supratimas ir literatūros bei kultūros pažinimas (B)</w:t>
      </w:r>
      <w:r w:rsidRPr="00646E77">
        <w:rPr>
          <w:rFonts w:ascii="Times New Roman" w:hAnsi="Times New Roman" w:cs="Times New Roman"/>
          <w:sz w:val="21"/>
          <w:szCs w:val="21"/>
          <w:lang w:eastAsia="lt-LT"/>
        </w:rPr>
        <w:t>. Šioje srityje aprašomi mokinių pasiekimai, apimantys gebėjimus įvairiais būdais skaityti Programoje rekomenduojamus ir pagal savo poreikius, interesus pasirinktus grožinius ir negrožinius tekstus, tinkamai ir atsakingai naudotis spausdintais ir skaitmeniniais informacijos šaltiniais; aptarti, analizuoti, interpretuoti, vertinti tekstus turinio ir raiškos požiūriu, remiantis literatūros žiniomis, numatytomis turinio apimtyje; tikslingai taikyti reikiamas skaitymo strategijas, planuoti skaitymo veiklą; atskleisti savo filologinį ir kultūrinį išprusimą, pažįstant ir aptariant Lietuvos, Europos ir pasaulio kultūros reiškinius; dalyvauti mokyklos, bendruomenės, regiono, šalies kultūriniame ir visuomeniniame gyvenime kaip stebėtojai, vartotojas, atlikėjai, kūrėjai ar kritikai. Šios pasiekimų srities mokinių pasiekimai:</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21.1. skaito įvairaus pobūdžio tekstus, naudojasi įvairiais informacijos šaltiniais, randa informaciją (B1);</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21.2. aptaria skaitomus tekstus, analizuoja, interpretuoja, daro išvadas, remdamasis literatūros žiniomis (B2);</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21.3. vertina skaitomų tekstų turinį ir raišką (B3);</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21.4. taiko skaitymo strategijas (B4);</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21.5. atskleidžia filologinį ir kultūrinį išprusimą (B5);</w:t>
      </w:r>
      <w:r w:rsidR="006B395F" w:rsidRPr="00646E77">
        <w:rPr>
          <w:rFonts w:ascii="Times New Roman" w:hAnsi="Times New Roman" w:cs="Times New Roman"/>
          <w:noProof/>
          <w:sz w:val="21"/>
          <w:szCs w:val="21"/>
          <w:lang w:eastAsia="lt-LT"/>
        </w:rPr>
        <w:t xml:space="preserve"> </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21.6. dalyvauja kultūriniame ir visuomeniniame gyvenime (B6).</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 xml:space="preserve">22. </w:t>
      </w:r>
      <w:r w:rsidRPr="00646E77">
        <w:rPr>
          <w:rFonts w:ascii="Times New Roman" w:hAnsi="Times New Roman" w:cs="Times New Roman"/>
          <w:b/>
          <w:sz w:val="21"/>
          <w:szCs w:val="21"/>
          <w:lang w:eastAsia="lt-LT"/>
        </w:rPr>
        <w:t>Rašymas ir teksto kūrimas (C).</w:t>
      </w:r>
      <w:r w:rsidRPr="00646E77">
        <w:rPr>
          <w:rFonts w:ascii="Times New Roman" w:hAnsi="Times New Roman" w:cs="Times New Roman"/>
          <w:sz w:val="21"/>
          <w:szCs w:val="21"/>
          <w:lang w:eastAsia="lt-LT"/>
        </w:rPr>
        <w:t xml:space="preserve"> Šioje srityje aprašomi mokinių pasiekimai, apimantys gebėjimus suprasti rašymo prasmę, naudą ir teikiamas galimybes; kurti rašytinius ir skaitmeninius tekstus įvairiais tikslais (saviraiškos, informavimo, aiškinimo, įtikinimo), atsižvelgiant į rašymo tikslą, adresatą ir komunikavimo situaciją, tinkamai pasirinkti kuriamo teksto žanrą ir struktūrą, reikšti mintis ir jausmus taisyklinga, sklandžia, aiškia, turtinga kalba, laikytis kalbos normų bendravimo etikos, tikslingai taikyti rašymo strategijas. Šios pasiekimų srities mokinių pasiekimai:</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22.1. kuria tekstus atsižvelgdami į rašymo tikslą, adresatą ir komunikavimo situaciją (C1);</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22.2. kuria tinkamos struktūros tekstus, rašo taisyklinga ir stilinga kalba (C2);</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22.3. taiko rašymo strategijas (C3).</w:t>
      </w:r>
    </w:p>
    <w:p w:rsidR="00791962" w:rsidRPr="00646E77" w:rsidRDefault="00646E77"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noProof/>
          <w:sz w:val="21"/>
          <w:szCs w:val="21"/>
          <w:lang w:eastAsia="lt-LT"/>
        </w:rPr>
        <w:lastRenderedPageBreak/>
        <mc:AlternateContent>
          <mc:Choice Requires="wps">
            <w:drawing>
              <wp:anchor distT="0" distB="0" distL="114300" distR="114300" simplePos="0" relativeHeight="251665408" behindDoc="0" locked="0" layoutInCell="1" allowOverlap="1" wp14:anchorId="6464C56D" wp14:editId="08F6E5AE">
                <wp:simplePos x="0" y="0"/>
                <wp:positionH relativeFrom="column">
                  <wp:posOffset>8055610</wp:posOffset>
                </wp:positionH>
                <wp:positionV relativeFrom="paragraph">
                  <wp:posOffset>-250190</wp:posOffset>
                </wp:positionV>
                <wp:extent cx="882650" cy="2413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6B395F">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64C56D" id="Text Box 5" o:spid="_x0000_s1028" type="#_x0000_t202" style="position:absolute;left:0;text-align:left;margin-left:634.3pt;margin-top:-19.7pt;width:69.5pt;height: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" fillcolor="white [3201]" stroked="f" strokeweight=".5pt">
                <v:textbox>
                  <w:txbxContent>
                    <w:p w:rsidR="009B7BF5" w:rsidRPr="00C303CD" w:rsidRDefault="009B7BF5" w:rsidP="006B395F">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r w:rsidR="00791962" w:rsidRPr="00646E77">
        <w:rPr>
          <w:rFonts w:ascii="Times New Roman" w:hAnsi="Times New Roman" w:cs="Times New Roman"/>
          <w:sz w:val="21"/>
          <w:szCs w:val="21"/>
          <w:lang w:eastAsia="lt-LT"/>
        </w:rPr>
        <w:t xml:space="preserve">23. </w:t>
      </w:r>
      <w:r w:rsidR="00791962" w:rsidRPr="00646E77">
        <w:rPr>
          <w:rFonts w:ascii="Times New Roman" w:hAnsi="Times New Roman" w:cs="Times New Roman"/>
          <w:b/>
          <w:sz w:val="21"/>
          <w:szCs w:val="21"/>
          <w:lang w:eastAsia="lt-LT"/>
        </w:rPr>
        <w:t>Kalbos pažinimas (D).</w:t>
      </w:r>
      <w:r w:rsidR="00791962" w:rsidRPr="00646E77">
        <w:rPr>
          <w:rFonts w:ascii="Times New Roman" w:hAnsi="Times New Roman" w:cs="Times New Roman"/>
          <w:sz w:val="21"/>
          <w:szCs w:val="21"/>
          <w:lang w:eastAsia="lt-LT"/>
        </w:rPr>
        <w:t xml:space="preserve"> Šioje srityje aprašomi mokinio pasiekimai, apimantys gebėjimus atpažinti lietuvių kalbos garsus ir raides, tobulinti tartį; aptarti lietuvių kalbos leksikos įvairovę; pažinti kalbos sistemą: išsiaiškinti žodžių kaitymo ir darybos būdus, kalbos dalių požymius, aptarti žodžių ryšius sakinyje, žodžių junginius ir sakinių rūšis, laikytis kalbos normų kalbant ir rašant; taikyti žinias apie tekstą, jo sandarą ir stilistiką; taikyti kalbos pažinimo strategijas; stebėti kalbos reiškinius, vykstančius daugiakalbėje ir daugiakultūrėje aplinkoje; pažinti lietuvių kalbos kūrybines galias ir jomis naudotis kalbant ir rašant, suvokti kalbos reikšmę asmens tapatybei, tautai, bendruomenei ir valstybei. Šios pasiekimų srities mokinių pasiekimai:</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23.1. taiko fonetikos ir kirčiavimo žinias (D1);</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23.2. taiko leksikos, žodžių darybos, morfologijos ir rašybos žinias (D2);</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23.3. taiko sintaksės ir skyrybos žinias (D3);</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23.4. taiko žinias apie tekstą ir teksto stilistiką (D4);</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23.5. taiko kalbos pažinimo strategijas (D5);</w:t>
      </w:r>
    </w:p>
    <w:p w:rsidR="00791962" w:rsidRPr="00646E77" w:rsidRDefault="00791962" w:rsidP="00791962">
      <w:pPr>
        <w:spacing w:after="0" w:line="240" w:lineRule="auto"/>
        <w:ind w:firstLine="720"/>
        <w:jc w:val="both"/>
        <w:rPr>
          <w:rFonts w:ascii="Times New Roman" w:hAnsi="Times New Roman" w:cs="Times New Roman"/>
          <w:sz w:val="21"/>
          <w:szCs w:val="21"/>
          <w:lang w:eastAsia="lt-LT"/>
        </w:rPr>
      </w:pPr>
      <w:r w:rsidRPr="00646E77">
        <w:rPr>
          <w:rFonts w:ascii="Times New Roman" w:hAnsi="Times New Roman" w:cs="Times New Roman"/>
          <w:sz w:val="21"/>
          <w:szCs w:val="21"/>
          <w:lang w:eastAsia="lt-LT"/>
        </w:rPr>
        <w:t xml:space="preserve">23.6. analizuoja ir vertina kalbos funkcionavimą visuomenėje (D6). </w:t>
      </w:r>
    </w:p>
    <w:p w:rsidR="00791962" w:rsidRPr="00646E77" w:rsidRDefault="00791962" w:rsidP="00791962">
      <w:pPr>
        <w:spacing w:after="0" w:line="240" w:lineRule="auto"/>
        <w:ind w:firstLine="720"/>
        <w:jc w:val="both"/>
        <w:rPr>
          <w:rFonts w:ascii="Times New Roman" w:eastAsia="Calibri" w:hAnsi="Times New Roman" w:cs="Times New Roman"/>
          <w:sz w:val="21"/>
          <w:szCs w:val="21"/>
          <w:shd w:val="clear" w:color="auto" w:fill="FFFFFF"/>
          <w:lang w:eastAsia="lt-LT"/>
        </w:rPr>
      </w:pPr>
      <w:r w:rsidRPr="00646E77">
        <w:rPr>
          <w:rFonts w:ascii="Times New Roman" w:hAnsi="Times New Roman" w:cs="Times New Roman"/>
          <w:sz w:val="21"/>
          <w:szCs w:val="21"/>
          <w:lang w:eastAsia="lt-LT"/>
        </w:rPr>
        <w:t xml:space="preserve">24. </w:t>
      </w:r>
      <w:r w:rsidRPr="00646E77">
        <w:rPr>
          <w:rFonts w:ascii="Times New Roman" w:eastAsia="Calibri" w:hAnsi="Times New Roman" w:cs="Times New Roman"/>
          <w:sz w:val="21"/>
          <w:szCs w:val="21"/>
          <w:shd w:val="clear" w:color="auto" w:fill="FFFFFF"/>
          <w:lang w:eastAsia="lt-LT"/>
        </w:rPr>
        <w:t>Mokinių pasiekimų raida aprašoma pagal pasiekimų sritis, pateikiant mokinių pagrindinio lygio pasiekimus kas dvejus metus. Lentelėje raide (pavyzdžiui, A, B, ...) žymima pasiekimų sritis, raide ir skaičiumi (pavyzdžiui, A1, A2, ...) žymima tos pasiekimų srities pasiekimų grupė, raide ir trimis skaičiais (pavyzdžiui, A1.1.3, A2.1.3, ...) žymimas tos pasiekimų srities konkretus pagrindinio lygio pasiekimas.</w:t>
      </w:r>
    </w:p>
    <w:p w:rsidR="00791962" w:rsidRDefault="00791962" w:rsidP="00791962">
      <w:pPr>
        <w:widowControl w:val="0"/>
        <w:spacing w:after="0" w:line="240" w:lineRule="auto"/>
        <w:jc w:val="both"/>
        <w:rPr>
          <w:rFonts w:ascii="Times New Roman" w:hAnsi="Times New Roman" w:cs="Times New Roman"/>
          <w:szCs w:val="24"/>
          <w:highlight w:val="white"/>
          <w:lang w:eastAsia="lt-LT"/>
        </w:rPr>
      </w:pPr>
    </w:p>
    <w:p w:rsidR="00F30229" w:rsidRDefault="00F30229" w:rsidP="00791962">
      <w:pPr>
        <w:widowControl w:val="0"/>
        <w:spacing w:after="0" w:line="240" w:lineRule="auto"/>
        <w:jc w:val="both"/>
        <w:rPr>
          <w:rFonts w:ascii="Times New Roman" w:hAnsi="Times New Roman" w:cs="Times New Roman"/>
          <w:szCs w:val="24"/>
          <w:highlight w:val="white"/>
          <w:lang w:eastAsia="lt-LT"/>
        </w:rPr>
      </w:pPr>
    </w:p>
    <w:p w:rsidR="00F30229" w:rsidRPr="00F30229" w:rsidRDefault="00F30229" w:rsidP="00791962">
      <w:pPr>
        <w:widowControl w:val="0"/>
        <w:spacing w:after="0" w:line="240" w:lineRule="auto"/>
        <w:jc w:val="both"/>
        <w:rPr>
          <w:rFonts w:ascii="Times New Roman" w:hAnsi="Times New Roman" w:cs="Times New Roman"/>
          <w:sz w:val="48"/>
          <w:szCs w:val="48"/>
          <w:highlight w:val="white"/>
          <w:lang w:eastAsia="lt-LT"/>
        </w:rPr>
      </w:pPr>
      <w:r>
        <w:rPr>
          <w:rFonts w:ascii="Times New Roman" w:hAnsi="Times New Roman" w:cs="Times New Roman"/>
          <w:noProof/>
          <w:sz w:val="48"/>
          <w:szCs w:val="48"/>
          <w:lang w:eastAsia="lt-LT"/>
        </w:rPr>
        <mc:AlternateContent>
          <mc:Choice Requires="wps">
            <w:drawing>
              <wp:anchor distT="0" distB="0" distL="114300" distR="114300" simplePos="0" relativeHeight="251684864" behindDoc="0" locked="0" layoutInCell="1" allowOverlap="1">
                <wp:simplePos x="0" y="0"/>
                <wp:positionH relativeFrom="column">
                  <wp:posOffset>2099310</wp:posOffset>
                </wp:positionH>
                <wp:positionV relativeFrom="paragraph">
                  <wp:posOffset>299720</wp:posOffset>
                </wp:positionV>
                <wp:extent cx="927100" cy="215900"/>
                <wp:effectExtent l="0" t="0" r="82550" b="88900"/>
                <wp:wrapNone/>
                <wp:docPr id="19" name="Straight Arrow Connector 19"/>
                <wp:cNvGraphicFramePr/>
                <a:graphic xmlns:a="http://schemas.openxmlformats.org/drawingml/2006/main">
                  <a:graphicData uri="http://schemas.microsoft.com/office/word/2010/wordprocessingShape">
                    <wps:wsp>
                      <wps:cNvCnPr/>
                      <wps:spPr>
                        <a:xfrm>
                          <a:off x="0" y="0"/>
                          <a:ext cx="9271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63DFDE" id="_x0000_t32" coordsize="21600,21600" o:spt="32" o:oned="t" path="m,l21600,21600e" filled="f">
                <v:path arrowok="t" fillok="f" o:connecttype="none"/>
                <o:lock v:ext="edit" shapetype="t"/>
              </v:shapetype>
              <v:shape id="Straight Arrow Connector 19" o:spid="_x0000_s1026" type="#_x0000_t32" style="position:absolute;margin-left:165.3pt;margin-top:23.6pt;width:73pt;height:17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" strokecolor="black [3213]">
                <v:stroke endarrow="open"/>
              </v:shape>
            </w:pict>
          </mc:Fallback>
        </mc:AlternateContent>
      </w:r>
      <w:r>
        <w:rPr>
          <w:rFonts w:ascii="Times New Roman" w:hAnsi="Times New Roman" w:cs="Times New Roman"/>
          <w:noProof/>
          <w:sz w:val="48"/>
          <w:szCs w:val="48"/>
          <w:lang w:eastAsia="lt-LT"/>
        </w:rPr>
        <mc:AlternateContent>
          <mc:Choice Requires="wps">
            <w:drawing>
              <wp:anchor distT="0" distB="0" distL="114300" distR="114300" simplePos="0" relativeHeight="251683840" behindDoc="0" locked="0" layoutInCell="1" allowOverlap="1">
                <wp:simplePos x="0" y="0"/>
                <wp:positionH relativeFrom="column">
                  <wp:posOffset>1858010</wp:posOffset>
                </wp:positionH>
                <wp:positionV relativeFrom="paragraph">
                  <wp:posOffset>299720</wp:posOffset>
                </wp:positionV>
                <wp:extent cx="241300" cy="215900"/>
                <wp:effectExtent l="0" t="0" r="82550" b="50800"/>
                <wp:wrapNone/>
                <wp:docPr id="18" name="Straight Arrow Connector 18"/>
                <wp:cNvGraphicFramePr/>
                <a:graphic xmlns:a="http://schemas.openxmlformats.org/drawingml/2006/main">
                  <a:graphicData uri="http://schemas.microsoft.com/office/word/2010/wordprocessingShape">
                    <wps:wsp>
                      <wps:cNvCnPr/>
                      <wps:spPr>
                        <a:xfrm>
                          <a:off x="0" y="0"/>
                          <a:ext cx="241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B7742D" id="Straight Arrow Connector 18" o:spid="_x0000_s1026" type="#_x0000_t32" style="position:absolute;margin-left:146.3pt;margin-top:23.6pt;width:19pt;height:17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" strokecolor="black [3213]">
                <v:stroke endarrow="open"/>
              </v:shape>
            </w:pict>
          </mc:Fallback>
        </mc:AlternateContent>
      </w:r>
      <w:r>
        <w:rPr>
          <w:rFonts w:ascii="Times New Roman" w:hAnsi="Times New Roman" w:cs="Times New Roman"/>
          <w:noProof/>
          <w:sz w:val="48"/>
          <w:szCs w:val="48"/>
          <w:lang w:eastAsia="lt-LT"/>
        </w:rPr>
        <mc:AlternateContent>
          <mc:Choice Requires="wps">
            <w:drawing>
              <wp:anchor distT="0" distB="0" distL="114300" distR="114300" simplePos="0" relativeHeight="251682816" behindDoc="0" locked="0" layoutInCell="1" allowOverlap="1">
                <wp:simplePos x="0" y="0"/>
                <wp:positionH relativeFrom="column">
                  <wp:posOffset>1623060</wp:posOffset>
                </wp:positionH>
                <wp:positionV relativeFrom="paragraph">
                  <wp:posOffset>337820</wp:posOffset>
                </wp:positionV>
                <wp:extent cx="0" cy="177800"/>
                <wp:effectExtent l="95250" t="0" r="76200" b="50800"/>
                <wp:wrapNone/>
                <wp:docPr id="17" name="Straight Arrow Connector 17"/>
                <wp:cNvGraphicFramePr/>
                <a:graphic xmlns:a="http://schemas.openxmlformats.org/drawingml/2006/main">
                  <a:graphicData uri="http://schemas.microsoft.com/office/word/2010/wordprocessingShape">
                    <wps:wsp>
                      <wps:cNvCnPr/>
                      <wps:spPr>
                        <a:xfrm>
                          <a:off x="0" y="0"/>
                          <a:ext cx="0" cy="177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685375" id="Straight Arrow Connector 17" o:spid="_x0000_s1026" type="#_x0000_t32" style="position:absolute;margin-left:127.8pt;margin-top:26.6pt;width:0;height:1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" strokecolor="black [3213]">
                <v:stroke endarrow="open"/>
              </v:shape>
            </w:pict>
          </mc:Fallback>
        </mc:AlternateContent>
      </w:r>
      <w:r w:rsidRPr="00F30229">
        <w:rPr>
          <w:rFonts w:ascii="Times New Roman" w:hAnsi="Times New Roman" w:cs="Times New Roman"/>
          <w:noProof/>
          <w:sz w:val="48"/>
          <w:szCs w:val="48"/>
          <w:lang w:eastAsia="lt-LT"/>
        </w:rPr>
        <mc:AlternateContent>
          <mc:Choice Requires="wps">
            <w:drawing>
              <wp:anchor distT="0" distB="0" distL="114300" distR="114300" simplePos="0" relativeHeight="251681792" behindDoc="0" locked="0" layoutInCell="1" allowOverlap="1" wp14:anchorId="333846E3" wp14:editId="11044AE2">
                <wp:simplePos x="0" y="0"/>
                <wp:positionH relativeFrom="column">
                  <wp:posOffset>848360</wp:posOffset>
                </wp:positionH>
                <wp:positionV relativeFrom="paragraph">
                  <wp:posOffset>299720</wp:posOffset>
                </wp:positionV>
                <wp:extent cx="514350" cy="215900"/>
                <wp:effectExtent l="38100" t="0" r="19050" b="69850"/>
                <wp:wrapNone/>
                <wp:docPr id="16" name="Straight Arrow Connector 16"/>
                <wp:cNvGraphicFramePr/>
                <a:graphic xmlns:a="http://schemas.openxmlformats.org/drawingml/2006/main">
                  <a:graphicData uri="http://schemas.microsoft.com/office/word/2010/wordprocessingShape">
                    <wps:wsp>
                      <wps:cNvCnPr/>
                      <wps:spPr>
                        <a:xfrm flipH="1">
                          <a:off x="0" y="0"/>
                          <a:ext cx="51435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F2D751" id="Straight Arrow Connector 16" o:spid="_x0000_s1026" type="#_x0000_t32" style="position:absolute;margin-left:66.8pt;margin-top:23.6pt;width:40.5pt;height:17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" strokecolor="black [3213]">
                <v:stroke endarrow="open"/>
              </v:shape>
            </w:pict>
          </mc:Fallback>
        </mc:AlternateContent>
      </w:r>
      <w:r w:rsidRPr="00F30229">
        <w:rPr>
          <w:rFonts w:ascii="Times New Roman" w:hAnsi="Times New Roman" w:cs="Times New Roman"/>
          <w:sz w:val="48"/>
          <w:szCs w:val="48"/>
          <w:highlight w:val="white"/>
          <w:lang w:eastAsia="lt-LT"/>
        </w:rPr>
        <w:t>Pavyzdys: A1.1.3</w:t>
      </w:r>
      <w:r>
        <w:rPr>
          <w:rFonts w:ascii="Times New Roman" w:hAnsi="Times New Roman" w:cs="Times New Roman"/>
          <w:sz w:val="48"/>
          <w:szCs w:val="48"/>
          <w:highlight w:val="white"/>
          <w:lang w:eastAsia="lt-LT"/>
        </w:rPr>
        <w:t>.</w:t>
      </w:r>
    </w:p>
    <w:p w:rsidR="00F30229" w:rsidRDefault="00F30229" w:rsidP="00791962">
      <w:pPr>
        <w:widowControl w:val="0"/>
        <w:spacing w:after="0" w:line="240" w:lineRule="auto"/>
        <w:jc w:val="both"/>
        <w:rPr>
          <w:rFonts w:ascii="Times New Roman" w:hAnsi="Times New Roman" w:cs="Times New Roman"/>
          <w:szCs w:val="24"/>
          <w:highlight w:val="white"/>
          <w:lang w:eastAsia="lt-LT"/>
        </w:rPr>
      </w:pPr>
    </w:p>
    <w:p w:rsidR="00F30229" w:rsidRDefault="00F30229" w:rsidP="00791962">
      <w:pPr>
        <w:widowControl w:val="0"/>
        <w:spacing w:after="0" w:line="240" w:lineRule="auto"/>
        <w:jc w:val="both"/>
        <w:rPr>
          <w:rFonts w:ascii="Times New Roman" w:hAnsi="Times New Roman" w:cs="Times New Roman"/>
          <w:szCs w:val="24"/>
          <w:highlight w:val="white"/>
          <w:lang w:eastAsia="lt-LT"/>
        </w:rPr>
      </w:pPr>
      <w:r>
        <w:rPr>
          <w:rFonts w:ascii="Times New Roman" w:hAnsi="Times New Roman" w:cs="Times New Roman"/>
          <w:noProof/>
          <w:szCs w:val="24"/>
          <w:lang w:eastAsia="lt-LT"/>
        </w:rPr>
        <mc:AlternateContent>
          <mc:Choice Requires="wps">
            <w:drawing>
              <wp:anchor distT="0" distB="0" distL="114300" distR="114300" simplePos="0" relativeHeight="251680768" behindDoc="0" locked="0" layoutInCell="1" allowOverlap="1" wp14:anchorId="0A5CACBC" wp14:editId="205B618B">
                <wp:simplePos x="0" y="0"/>
                <wp:positionH relativeFrom="column">
                  <wp:posOffset>2893060</wp:posOffset>
                </wp:positionH>
                <wp:positionV relativeFrom="paragraph">
                  <wp:posOffset>4445</wp:posOffset>
                </wp:positionV>
                <wp:extent cx="850900" cy="438150"/>
                <wp:effectExtent l="0" t="0" r="25400" b="19050"/>
                <wp:wrapNone/>
                <wp:docPr id="15" name="Text Box 15"/>
                <wp:cNvGraphicFramePr/>
                <a:graphic xmlns:a="http://schemas.openxmlformats.org/drawingml/2006/main">
                  <a:graphicData uri="http://schemas.microsoft.com/office/word/2010/wordprocessingShape">
                    <wps:wsp>
                      <wps:cNvSpPr txBox="1"/>
                      <wps:spPr>
                        <a:xfrm>
                          <a:off x="0" y="0"/>
                          <a:ext cx="8509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7BF5" w:rsidRDefault="009B7BF5" w:rsidP="00F30229">
                            <w:pPr>
                              <w:spacing w:after="0" w:line="240" w:lineRule="auto"/>
                              <w:jc w:val="center"/>
                            </w:pPr>
                            <w:r>
                              <w:t>Pasiekimų</w:t>
                            </w:r>
                          </w:p>
                          <w:p w:rsidR="009B7BF5" w:rsidRDefault="009B7BF5" w:rsidP="00F30229">
                            <w:pPr>
                              <w:spacing w:after="0" w:line="240" w:lineRule="auto"/>
                              <w:jc w:val="center"/>
                            </w:pPr>
                            <w:r>
                              <w:t>lygis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CACBC" id="Text Box 15" o:spid="_x0000_s1029" type="#_x0000_t202" style="position:absolute;left:0;text-align:left;margin-left:227.8pt;margin-top:.35pt;width:67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" fillcolor="white [3201]" strokeweight=".5pt">
                <v:textbox>
                  <w:txbxContent>
                    <w:p w:rsidR="009B7BF5" w:rsidRDefault="009B7BF5" w:rsidP="00F30229">
                      <w:pPr>
                        <w:spacing w:after="0" w:line="240" w:lineRule="auto"/>
                        <w:jc w:val="center"/>
                      </w:pPr>
                      <w:r>
                        <w:t>Pasiekimų</w:t>
                      </w:r>
                    </w:p>
                    <w:p w:rsidR="009B7BF5" w:rsidRDefault="009B7BF5" w:rsidP="00F30229">
                      <w:pPr>
                        <w:spacing w:after="0" w:line="240" w:lineRule="auto"/>
                        <w:jc w:val="center"/>
                      </w:pPr>
                      <w:r>
                        <w:t>lygis</w:t>
                      </w:r>
                    </w:p>
                  </w:txbxContent>
                </v:textbox>
              </v:shape>
            </w:pict>
          </mc:Fallback>
        </mc:AlternateContent>
      </w:r>
      <w:r>
        <w:rPr>
          <w:rFonts w:ascii="Times New Roman" w:hAnsi="Times New Roman" w:cs="Times New Roman"/>
          <w:noProof/>
          <w:szCs w:val="24"/>
          <w:lang w:eastAsia="lt-LT"/>
        </w:rPr>
        <mc:AlternateContent>
          <mc:Choice Requires="wps">
            <w:drawing>
              <wp:anchor distT="0" distB="0" distL="114300" distR="114300" simplePos="0" relativeHeight="251678720" behindDoc="0" locked="0" layoutInCell="1" allowOverlap="1" wp14:anchorId="67FA52DD" wp14:editId="0949E498">
                <wp:simplePos x="0" y="0"/>
                <wp:positionH relativeFrom="column">
                  <wp:posOffset>1972310</wp:posOffset>
                </wp:positionH>
                <wp:positionV relativeFrom="paragraph">
                  <wp:posOffset>4445</wp:posOffset>
                </wp:positionV>
                <wp:extent cx="850900" cy="43815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8509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7BF5" w:rsidRDefault="009B7BF5" w:rsidP="00F30229">
                            <w:pPr>
                              <w:spacing w:after="0" w:line="240" w:lineRule="auto"/>
                              <w:jc w:val="center"/>
                            </w:pPr>
                            <w:r>
                              <w:t>Pasiekimas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A52DD" id="Text Box 13" o:spid="_x0000_s1030" type="#_x0000_t202" style="position:absolute;left:0;text-align:left;margin-left:155.3pt;margin-top:.35pt;width:67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" fillcolor="white [3201]" strokeweight=".5pt">
                <v:textbox>
                  <w:txbxContent>
                    <w:p w:rsidR="009B7BF5" w:rsidRDefault="009B7BF5" w:rsidP="00F30229">
                      <w:pPr>
                        <w:spacing w:after="0" w:line="240" w:lineRule="auto"/>
                        <w:jc w:val="center"/>
                      </w:pPr>
                      <w:r>
                        <w:t>Pasiekimas</w:t>
                      </w:r>
                    </w:p>
                  </w:txbxContent>
                </v:textbox>
              </v:shape>
            </w:pict>
          </mc:Fallback>
        </mc:AlternateContent>
      </w:r>
      <w:r>
        <w:rPr>
          <w:rFonts w:ascii="Times New Roman" w:hAnsi="Times New Roman" w:cs="Times New Roman"/>
          <w:noProof/>
          <w:szCs w:val="24"/>
          <w:lang w:eastAsia="lt-LT"/>
        </w:rPr>
        <mc:AlternateContent>
          <mc:Choice Requires="wps">
            <w:drawing>
              <wp:anchor distT="0" distB="0" distL="114300" distR="114300" simplePos="0" relativeHeight="251676672" behindDoc="0" locked="0" layoutInCell="1" allowOverlap="1" wp14:anchorId="599B9AE6" wp14:editId="4192493D">
                <wp:simplePos x="0" y="0"/>
                <wp:positionH relativeFrom="column">
                  <wp:posOffset>1064260</wp:posOffset>
                </wp:positionH>
                <wp:positionV relativeFrom="paragraph">
                  <wp:posOffset>4445</wp:posOffset>
                </wp:positionV>
                <wp:extent cx="850900" cy="438150"/>
                <wp:effectExtent l="0" t="0" r="25400" b="19050"/>
                <wp:wrapNone/>
                <wp:docPr id="11" name="Text Box 11"/>
                <wp:cNvGraphicFramePr/>
                <a:graphic xmlns:a="http://schemas.openxmlformats.org/drawingml/2006/main">
                  <a:graphicData uri="http://schemas.microsoft.com/office/word/2010/wordprocessingShape">
                    <wps:wsp>
                      <wps:cNvSpPr txBox="1"/>
                      <wps:spPr>
                        <a:xfrm>
                          <a:off x="0" y="0"/>
                          <a:ext cx="8509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7BF5" w:rsidRDefault="009B7BF5" w:rsidP="00F30229">
                            <w:pPr>
                              <w:spacing w:after="0" w:line="240" w:lineRule="auto"/>
                              <w:jc w:val="center"/>
                            </w:pPr>
                            <w:r>
                              <w:t>Pasiekimų</w:t>
                            </w:r>
                          </w:p>
                          <w:p w:rsidR="009B7BF5" w:rsidRDefault="009B7BF5" w:rsidP="00F30229">
                            <w:pPr>
                              <w:spacing w:after="0" w:line="240" w:lineRule="auto"/>
                              <w:jc w:val="center"/>
                            </w:pPr>
                            <w:r>
                              <w:t>grupė</w:t>
                            </w:r>
                            <w:r>
                              <w:rPr>
                                <w:noProof/>
                                <w:lang w:eastAsia="lt-LT"/>
                              </w:rPr>
                              <w:drawing>
                                <wp:inline distT="0" distB="0" distL="0" distR="0" wp14:anchorId="78E8BA2B" wp14:editId="133AE974">
                                  <wp:extent cx="661670" cy="343088"/>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61670" cy="3430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9AE6" id="Text Box 11" o:spid="_x0000_s1031" type="#_x0000_t202" style="position:absolute;left:0;text-align:left;margin-left:83.8pt;margin-top:.35pt;width:67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" fillcolor="white [3201]" strokeweight=".5pt">
                <v:textbox>
                  <w:txbxContent>
                    <w:p w:rsidR="009B7BF5" w:rsidRDefault="009B7BF5" w:rsidP="00F30229">
                      <w:pPr>
                        <w:spacing w:after="0" w:line="240" w:lineRule="auto"/>
                        <w:jc w:val="center"/>
                      </w:pPr>
                      <w:r>
                        <w:t>Pasiekimų</w:t>
                      </w:r>
                    </w:p>
                    <w:p w:rsidR="009B7BF5" w:rsidRDefault="009B7BF5" w:rsidP="00F30229">
                      <w:pPr>
                        <w:spacing w:after="0" w:line="240" w:lineRule="auto"/>
                        <w:jc w:val="center"/>
                      </w:pPr>
                      <w:r>
                        <w:t>grupė</w:t>
                      </w:r>
                      <w:r>
                        <w:rPr>
                          <w:noProof/>
                          <w:lang w:eastAsia="lt-LT"/>
                        </w:rPr>
                        <w:drawing>
                          <wp:inline distT="0" distB="0" distL="0" distR="0" wp14:anchorId="78E8BA2B" wp14:editId="133AE974">
                            <wp:extent cx="661670" cy="343088"/>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61670" cy="343088"/>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Cs w:val="24"/>
          <w:lang w:eastAsia="lt-LT"/>
        </w:rPr>
        <mc:AlternateContent>
          <mc:Choice Requires="wps">
            <w:drawing>
              <wp:anchor distT="0" distB="0" distL="114300" distR="114300" simplePos="0" relativeHeight="251674624" behindDoc="0" locked="0" layoutInCell="1" allowOverlap="1" wp14:anchorId="0884D3F5" wp14:editId="6AC40497">
                <wp:simplePos x="0" y="0"/>
                <wp:positionH relativeFrom="column">
                  <wp:posOffset>162560</wp:posOffset>
                </wp:positionH>
                <wp:positionV relativeFrom="paragraph">
                  <wp:posOffset>4445</wp:posOffset>
                </wp:positionV>
                <wp:extent cx="850900" cy="43815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8509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7BF5" w:rsidRDefault="009B7BF5" w:rsidP="00F30229">
                            <w:pPr>
                              <w:spacing w:after="0" w:line="240" w:lineRule="auto"/>
                              <w:jc w:val="center"/>
                            </w:pPr>
                            <w:r>
                              <w:t>Pasiekimų</w:t>
                            </w:r>
                          </w:p>
                          <w:p w:rsidR="009B7BF5" w:rsidRDefault="009B7BF5" w:rsidP="00F30229">
                            <w:pPr>
                              <w:spacing w:after="0" w:line="240" w:lineRule="auto"/>
                              <w:jc w:val="center"/>
                            </w:pPr>
                            <w:r>
                              <w:t>sritis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4D3F5" id="Text Box 10" o:spid="_x0000_s1032" type="#_x0000_t202" style="position:absolute;left:0;text-align:left;margin-left:12.8pt;margin-top:.35pt;width:67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" fillcolor="white [3201]" strokeweight=".5pt">
                <v:textbox>
                  <w:txbxContent>
                    <w:p w:rsidR="009B7BF5" w:rsidRDefault="009B7BF5" w:rsidP="00F30229">
                      <w:pPr>
                        <w:spacing w:after="0" w:line="240" w:lineRule="auto"/>
                        <w:jc w:val="center"/>
                      </w:pPr>
                      <w:r>
                        <w:t>Pasiekimų</w:t>
                      </w:r>
                    </w:p>
                    <w:p w:rsidR="009B7BF5" w:rsidRDefault="009B7BF5" w:rsidP="00F30229">
                      <w:pPr>
                        <w:spacing w:after="0" w:line="240" w:lineRule="auto"/>
                        <w:jc w:val="center"/>
                      </w:pPr>
                      <w:r>
                        <w:t>sritis</w:t>
                      </w:r>
                    </w:p>
                  </w:txbxContent>
                </v:textbox>
              </v:shape>
            </w:pict>
          </mc:Fallback>
        </mc:AlternateContent>
      </w:r>
    </w:p>
    <w:p w:rsidR="00F30229" w:rsidRDefault="00F30229" w:rsidP="00791962">
      <w:pPr>
        <w:widowControl w:val="0"/>
        <w:spacing w:after="0" w:line="240" w:lineRule="auto"/>
        <w:jc w:val="both"/>
        <w:rPr>
          <w:rFonts w:ascii="Times New Roman" w:hAnsi="Times New Roman" w:cs="Times New Roman"/>
          <w:szCs w:val="24"/>
          <w:highlight w:val="white"/>
          <w:lang w:eastAsia="lt-LT"/>
        </w:rPr>
      </w:pPr>
    </w:p>
    <w:p w:rsidR="00F30229" w:rsidRDefault="00F30229" w:rsidP="00791962">
      <w:pPr>
        <w:widowControl w:val="0"/>
        <w:spacing w:after="0" w:line="240" w:lineRule="auto"/>
        <w:jc w:val="both"/>
        <w:rPr>
          <w:rFonts w:ascii="Times New Roman" w:hAnsi="Times New Roman" w:cs="Times New Roman"/>
          <w:szCs w:val="24"/>
          <w:highlight w:val="white"/>
          <w:lang w:eastAsia="lt-LT"/>
        </w:rPr>
      </w:pPr>
    </w:p>
    <w:p w:rsidR="00F30229" w:rsidRDefault="00F30229" w:rsidP="00791962">
      <w:pPr>
        <w:widowControl w:val="0"/>
        <w:spacing w:after="0" w:line="240" w:lineRule="auto"/>
        <w:jc w:val="both"/>
        <w:rPr>
          <w:rFonts w:ascii="Times New Roman" w:hAnsi="Times New Roman" w:cs="Times New Roman"/>
          <w:szCs w:val="24"/>
          <w:highlight w:val="white"/>
          <w:lang w:eastAsia="lt-LT"/>
        </w:rPr>
      </w:pPr>
    </w:p>
    <w:p w:rsidR="00F30229" w:rsidRDefault="00F30229" w:rsidP="00791962">
      <w:pPr>
        <w:widowControl w:val="0"/>
        <w:spacing w:after="0" w:line="240" w:lineRule="auto"/>
        <w:jc w:val="both"/>
        <w:rPr>
          <w:rFonts w:ascii="Times New Roman" w:hAnsi="Times New Roman" w:cs="Times New Roman"/>
          <w:szCs w:val="24"/>
          <w:highlight w:val="white"/>
          <w:lang w:eastAsia="lt-LT"/>
        </w:rPr>
      </w:pPr>
    </w:p>
    <w:p w:rsidR="00F30229" w:rsidRDefault="00F30229" w:rsidP="00791962">
      <w:pPr>
        <w:widowControl w:val="0"/>
        <w:spacing w:after="0" w:line="240" w:lineRule="auto"/>
        <w:jc w:val="both"/>
        <w:rPr>
          <w:rFonts w:ascii="Times New Roman" w:hAnsi="Times New Roman" w:cs="Times New Roman"/>
          <w:szCs w:val="24"/>
          <w:highlight w:val="white"/>
          <w:lang w:eastAsia="lt-LT"/>
        </w:rPr>
      </w:pPr>
    </w:p>
    <w:p w:rsidR="00F30229" w:rsidRDefault="00F30229" w:rsidP="00791962">
      <w:pPr>
        <w:widowControl w:val="0"/>
        <w:spacing w:after="0" w:line="240" w:lineRule="auto"/>
        <w:jc w:val="both"/>
        <w:rPr>
          <w:rFonts w:ascii="Times New Roman" w:hAnsi="Times New Roman" w:cs="Times New Roman"/>
          <w:szCs w:val="24"/>
          <w:highlight w:val="white"/>
          <w:lang w:eastAsia="lt-LT"/>
        </w:rPr>
      </w:pPr>
    </w:p>
    <w:p w:rsidR="00F30229" w:rsidRDefault="00F30229" w:rsidP="00791962">
      <w:pPr>
        <w:widowControl w:val="0"/>
        <w:spacing w:after="0" w:line="240" w:lineRule="auto"/>
        <w:jc w:val="both"/>
        <w:rPr>
          <w:rFonts w:ascii="Times New Roman" w:hAnsi="Times New Roman" w:cs="Times New Roman"/>
          <w:szCs w:val="24"/>
          <w:highlight w:val="white"/>
          <w:lang w:eastAsia="lt-LT"/>
        </w:rPr>
      </w:pPr>
    </w:p>
    <w:p w:rsidR="00F30229" w:rsidRDefault="00F30229" w:rsidP="00791962">
      <w:pPr>
        <w:widowControl w:val="0"/>
        <w:spacing w:after="0" w:line="240" w:lineRule="auto"/>
        <w:jc w:val="both"/>
        <w:rPr>
          <w:rFonts w:ascii="Times New Roman" w:hAnsi="Times New Roman" w:cs="Times New Roman"/>
          <w:szCs w:val="24"/>
          <w:highlight w:val="white"/>
          <w:lang w:eastAsia="lt-LT"/>
        </w:rPr>
      </w:pP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42"/>
        <w:gridCol w:w="12616"/>
      </w:tblGrid>
      <w:tr w:rsidR="006B4E8E" w:rsidTr="00C90A31">
        <w:trPr>
          <w:trHeight w:val="20"/>
          <w:tblHeader/>
        </w:trPr>
        <w:tc>
          <w:tcPr>
            <w:tcW w:w="2042" w:type="dxa"/>
            <w:tcMar>
              <w:top w:w="28" w:type="dxa"/>
              <w:left w:w="57" w:type="dxa"/>
              <w:bottom w:w="28" w:type="dxa"/>
              <w:right w:w="57" w:type="dxa"/>
            </w:tcMar>
            <w:vAlign w:val="center"/>
          </w:tcPr>
          <w:p w:rsidR="006B4E8E" w:rsidRPr="007A3C1E" w:rsidRDefault="006B4E8E" w:rsidP="002C0F5D">
            <w:pPr>
              <w:spacing w:after="0" w:line="240" w:lineRule="auto"/>
              <w:jc w:val="center"/>
              <w:rPr>
                <w:rFonts w:ascii="Times New Roman" w:hAnsi="Times New Roman" w:cs="Times New Roman"/>
                <w:b/>
                <w:i/>
                <w:szCs w:val="24"/>
                <w:lang w:eastAsia="lt-LT"/>
              </w:rPr>
            </w:pPr>
            <w:r w:rsidRPr="007A3C1E">
              <w:rPr>
                <w:rFonts w:ascii="Times New Roman" w:hAnsi="Times New Roman" w:cs="Times New Roman"/>
                <w:b/>
                <w:i/>
                <w:szCs w:val="24"/>
                <w:lang w:eastAsia="lt-LT"/>
              </w:rPr>
              <w:t>Pasiekimas</w:t>
            </w:r>
          </w:p>
        </w:tc>
        <w:tc>
          <w:tcPr>
            <w:tcW w:w="12616" w:type="dxa"/>
            <w:tcMar>
              <w:top w:w="28" w:type="dxa"/>
              <w:left w:w="57" w:type="dxa"/>
              <w:bottom w:w="28" w:type="dxa"/>
              <w:right w:w="57" w:type="dxa"/>
            </w:tcMar>
            <w:vAlign w:val="center"/>
          </w:tcPr>
          <w:p w:rsidR="006B4E8E" w:rsidRPr="007A3C1E" w:rsidRDefault="00792F34" w:rsidP="002C0F5D">
            <w:pPr>
              <w:spacing w:after="0" w:line="240" w:lineRule="auto"/>
              <w:jc w:val="center"/>
              <w:rPr>
                <w:rFonts w:ascii="Times New Roman" w:hAnsi="Times New Roman" w:cs="Times New Roman"/>
                <w:b/>
                <w:i/>
                <w:szCs w:val="24"/>
                <w:lang w:eastAsia="lt-LT"/>
              </w:rPr>
            </w:pPr>
            <w:r>
              <w:rPr>
                <w:rFonts w:ascii="Times New Roman" w:hAnsi="Times New Roman" w:cs="Times New Roman"/>
                <w:noProof/>
                <w:szCs w:val="24"/>
                <w:lang w:eastAsia="lt-LT"/>
              </w:rPr>
              <mc:AlternateContent>
                <mc:Choice Requires="wps">
                  <w:drawing>
                    <wp:anchor distT="0" distB="0" distL="114300" distR="114300" simplePos="0" relativeHeight="251667456" behindDoc="0" locked="0" layoutInCell="1" allowOverlap="1" wp14:anchorId="5F4F2290" wp14:editId="79EDD111">
                      <wp:simplePos x="0" y="0"/>
                      <wp:positionH relativeFrom="column">
                        <wp:posOffset>6951980</wp:posOffset>
                      </wp:positionH>
                      <wp:positionV relativeFrom="paragraph">
                        <wp:posOffset>-343535</wp:posOffset>
                      </wp:positionV>
                      <wp:extent cx="882650" cy="2413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5A0A5D">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F2290" id="Text Box 6" o:spid="_x0000_s1033" type="#_x0000_t202" style="position:absolute;left:0;text-align:left;margin-left:547.4pt;margin-top:-27.05pt;width:69.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" fillcolor="white [3201]" stroked="f" strokeweight=".5pt">
                      <v:textbox>
                        <w:txbxContent>
                          <w:p w:rsidR="009B7BF5" w:rsidRPr="00C303CD" w:rsidRDefault="009B7BF5" w:rsidP="005A0A5D">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r w:rsidR="006B4E8E" w:rsidRPr="007A3C1E">
              <w:rPr>
                <w:rFonts w:ascii="Times New Roman" w:hAnsi="Times New Roman" w:cs="Times New Roman"/>
                <w:b/>
                <w:i/>
                <w:szCs w:val="24"/>
                <w:lang w:eastAsia="lt-LT"/>
              </w:rPr>
              <w:t>9–10 ir I–II gimnazijos klasės</w:t>
            </w:r>
          </w:p>
        </w:tc>
      </w:tr>
      <w:tr w:rsidR="006B4E8E" w:rsidTr="00C90A31">
        <w:trPr>
          <w:trHeight w:val="20"/>
        </w:trPr>
        <w:tc>
          <w:tcPr>
            <w:tcW w:w="14658" w:type="dxa"/>
            <w:gridSpan w:val="2"/>
            <w:tcMar>
              <w:top w:w="28" w:type="dxa"/>
              <w:left w:w="57" w:type="dxa"/>
              <w:bottom w:w="28" w:type="dxa"/>
              <w:right w:w="57" w:type="dxa"/>
            </w:tcMar>
          </w:tcPr>
          <w:p w:rsidR="006B4E8E" w:rsidRPr="002C0F5D" w:rsidRDefault="006B4E8E" w:rsidP="006B4E8E">
            <w:pPr>
              <w:spacing w:after="0" w:line="240" w:lineRule="auto"/>
              <w:jc w:val="center"/>
              <w:rPr>
                <w:rFonts w:ascii="Times New Roman" w:hAnsi="Times New Roman" w:cs="Times New Roman"/>
                <w:szCs w:val="24"/>
                <w:lang w:eastAsia="lt-LT"/>
              </w:rPr>
            </w:pPr>
            <w:r w:rsidRPr="002C0F5D">
              <w:rPr>
                <w:rFonts w:ascii="Times New Roman" w:hAnsi="Times New Roman" w:cs="Times New Roman"/>
                <w:b/>
                <w:szCs w:val="24"/>
                <w:lang w:eastAsia="lt-LT"/>
              </w:rPr>
              <w:t>1. Kalbėjimas, klausymas ir sąveika (A)</w:t>
            </w:r>
          </w:p>
        </w:tc>
      </w:tr>
      <w:tr w:rsidR="006B4E8E" w:rsidTr="00C90A31">
        <w:trPr>
          <w:trHeight w:val="20"/>
        </w:trPr>
        <w:tc>
          <w:tcPr>
            <w:tcW w:w="2042" w:type="dxa"/>
            <w:vMerge w:val="restart"/>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Aktyviai klausosi sakytinio teksto (A1).</w:t>
            </w:r>
          </w:p>
        </w:tc>
        <w:tc>
          <w:tcPr>
            <w:tcW w:w="12616" w:type="dxa"/>
            <w:tcBorders>
              <w:bottom w:val="single" w:sz="4" w:space="0" w:color="000000"/>
            </w:tcBorders>
            <w:tcMar>
              <w:top w:w="28" w:type="dxa"/>
              <w:left w:w="57" w:type="dxa"/>
              <w:bottom w:w="28" w:type="dxa"/>
              <w:right w:w="57" w:type="dxa"/>
            </w:tcMar>
          </w:tcPr>
          <w:p w:rsidR="006B4E8E" w:rsidRPr="002C0F5D" w:rsidRDefault="006B4E8E" w:rsidP="00F15A2A">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Aptaria įvairaus pobūdžio sakytinių tekstų turinį (esmę ir detales, pagrindinę mintį, keliamas problem</w:t>
            </w:r>
            <w:r w:rsidR="00F15A2A">
              <w:rPr>
                <w:rFonts w:ascii="Times New Roman" w:hAnsi="Times New Roman" w:cs="Times New Roman"/>
                <w:szCs w:val="24"/>
                <w:lang w:eastAsia="lt-LT"/>
              </w:rPr>
              <w:t>a</w:t>
            </w:r>
            <w:r w:rsidRPr="002C0F5D">
              <w:rPr>
                <w:rFonts w:ascii="Times New Roman" w:hAnsi="Times New Roman" w:cs="Times New Roman"/>
                <w:szCs w:val="24"/>
                <w:lang w:eastAsia="lt-LT"/>
              </w:rPr>
              <w:t>s, reiškiamus požiūrius, pateikiamus argumentus), paaiškina tiesioginę ir perkeltinę prasmę (A1.1.3).</w:t>
            </w:r>
          </w:p>
        </w:tc>
      </w:tr>
      <w:tr w:rsidR="006B4E8E" w:rsidTr="00C90A31">
        <w:trPr>
          <w:trHeight w:val="20"/>
        </w:trPr>
        <w:tc>
          <w:tcPr>
            <w:tcW w:w="2042" w:type="dxa"/>
            <w:vMerge/>
            <w:tcMar>
              <w:top w:w="28" w:type="dxa"/>
              <w:left w:w="57" w:type="dxa"/>
              <w:bottom w:w="28" w:type="dxa"/>
              <w:right w:w="57" w:type="dxa"/>
            </w:tcMar>
          </w:tcPr>
          <w:p w:rsidR="006B4E8E" w:rsidRPr="002C0F5D" w:rsidRDefault="006B4E8E" w:rsidP="002C0F5D">
            <w:pPr>
              <w:widowControl w:val="0"/>
              <w:pBdr>
                <w:top w:val="nil"/>
                <w:left w:val="nil"/>
                <w:bottom w:val="nil"/>
                <w:right w:val="nil"/>
                <w:between w:val="nil"/>
              </w:pBdr>
              <w:spacing w:after="0" w:line="240" w:lineRule="auto"/>
              <w:rPr>
                <w:rFonts w:ascii="Times New Roman" w:hAnsi="Times New Roman" w:cs="Times New Roman"/>
                <w:szCs w:val="24"/>
                <w:lang w:eastAsia="lt-LT"/>
              </w:rPr>
            </w:pP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Argumentuotai vertina klausomo teksto turinį ir raišką, kalbėjimo kultūrą, kalbėtojo intencijas, adresatui daromą poveikį (A1.2.3).</w:t>
            </w:r>
          </w:p>
        </w:tc>
      </w:tr>
      <w:tr w:rsidR="006B4E8E" w:rsidTr="00C90A31">
        <w:trPr>
          <w:trHeight w:val="20"/>
        </w:trPr>
        <w:tc>
          <w:tcPr>
            <w:tcW w:w="2042" w:type="dxa"/>
            <w:vMerge w:val="restart"/>
            <w:tcBorders>
              <w:top w:val="single" w:sz="4" w:space="0" w:color="000000"/>
              <w:left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 xml:space="preserve">Dalyvauja įvairiose komunikavimo situacijose, klausosi </w:t>
            </w:r>
            <w:r w:rsidRPr="002C0F5D">
              <w:rPr>
                <w:rFonts w:ascii="Times New Roman" w:hAnsi="Times New Roman" w:cs="Times New Roman"/>
                <w:szCs w:val="24"/>
                <w:lang w:eastAsia="lt-LT"/>
              </w:rPr>
              <w:lastRenderedPageBreak/>
              <w:t>ir kalba, atsižvelgdamas į situaciją, tikslą, adresatą (A2).</w:t>
            </w: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lastRenderedPageBreak/>
              <w:t>Tikslingai kalba monologu, konstruktyviai dalyvauja įvairiuose (ir viešuose) pokalbiuose, diskusijose, debatuose, klausia, atsako, kelia problemas, svarsto, argumentuoja, prieštarauja. Tikslingai naudojasi neverbalinės kalbos ir kitomis priemonėmis, laikosi kalbos etiketo reikalavimų. Bendrauja betarpiškai ir virtualiai (A2.1.3).</w:t>
            </w:r>
          </w:p>
        </w:tc>
      </w:tr>
      <w:tr w:rsidR="006B4E8E" w:rsidTr="00C90A31">
        <w:trPr>
          <w:trHeight w:val="20"/>
        </w:trPr>
        <w:tc>
          <w:tcPr>
            <w:tcW w:w="2042" w:type="dxa"/>
            <w:vMerge/>
            <w:tcBorders>
              <w:top w:val="single" w:sz="4" w:space="0" w:color="000000"/>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pBdr>
                <w:top w:val="nil"/>
                <w:left w:val="nil"/>
                <w:bottom w:val="nil"/>
                <w:right w:val="nil"/>
                <w:between w:val="nil"/>
              </w:pBdr>
              <w:spacing w:after="0" w:line="240" w:lineRule="auto"/>
              <w:rPr>
                <w:rFonts w:ascii="Times New Roman" w:hAnsi="Times New Roman" w:cs="Times New Roman"/>
                <w:szCs w:val="24"/>
                <w:lang w:eastAsia="lt-LT"/>
              </w:rPr>
            </w:pP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Klausydamas ir kalbėdamas atsižvelgia į adresatą (pažįstami ir nepažįstami žmonės), dalyvauja įvairiose komunikavimo situacijose (tiesioginėse ir virtualiose), tikslingai pasirenka raiškos priemones (A2.2.3).</w:t>
            </w:r>
          </w:p>
        </w:tc>
      </w:tr>
      <w:tr w:rsidR="006B4E8E" w:rsidTr="00C90A31">
        <w:trPr>
          <w:trHeight w:val="20"/>
        </w:trPr>
        <w:tc>
          <w:tcPr>
            <w:tcW w:w="2042" w:type="dxa"/>
            <w:vMerge/>
            <w:tcBorders>
              <w:top w:val="single" w:sz="4" w:space="0" w:color="000000"/>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pBdr>
                <w:top w:val="nil"/>
                <w:left w:val="nil"/>
                <w:bottom w:val="nil"/>
                <w:right w:val="nil"/>
                <w:between w:val="nil"/>
              </w:pBdr>
              <w:spacing w:after="0" w:line="240" w:lineRule="auto"/>
              <w:rPr>
                <w:rFonts w:ascii="Times New Roman" w:hAnsi="Times New Roman" w:cs="Times New Roman"/>
                <w:szCs w:val="24"/>
                <w:lang w:eastAsia="lt-LT"/>
              </w:rPr>
            </w:pP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 (A2.3.3)</w:t>
            </w:r>
          </w:p>
        </w:tc>
      </w:tr>
      <w:tr w:rsidR="006B4E8E" w:rsidTr="00C90A31">
        <w:trPr>
          <w:trHeight w:val="20"/>
        </w:trPr>
        <w:tc>
          <w:tcPr>
            <w:tcW w:w="2042" w:type="dxa"/>
            <w:vMerge/>
            <w:tcBorders>
              <w:top w:val="single" w:sz="4" w:space="0" w:color="000000"/>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pBdr>
                <w:top w:val="nil"/>
                <w:left w:val="nil"/>
                <w:bottom w:val="nil"/>
                <w:right w:val="nil"/>
                <w:between w:val="nil"/>
              </w:pBdr>
              <w:spacing w:after="0" w:line="240" w:lineRule="auto"/>
              <w:rPr>
                <w:rFonts w:ascii="Times New Roman" w:hAnsi="Times New Roman" w:cs="Times New Roman"/>
                <w:szCs w:val="24"/>
                <w:lang w:eastAsia="lt-LT"/>
              </w:rPr>
            </w:pP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Tiksliai, aiškiai informuoja, paaiškina sąvokas, analizuoja procesus, reiškinius. Laikydamasis numatytų kriterijų pristato objektą ar veiklą (pvz., knygą, projektą) (A2.4.3).</w:t>
            </w:r>
          </w:p>
        </w:tc>
      </w:tr>
      <w:tr w:rsidR="006B4E8E" w:rsidTr="00C90A31">
        <w:trPr>
          <w:trHeight w:val="20"/>
        </w:trPr>
        <w:tc>
          <w:tcPr>
            <w:tcW w:w="2042" w:type="dxa"/>
            <w:vMerge/>
            <w:tcBorders>
              <w:top w:val="single" w:sz="4" w:space="0" w:color="000000"/>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pBdr>
                <w:top w:val="nil"/>
                <w:left w:val="nil"/>
                <w:bottom w:val="nil"/>
                <w:right w:val="nil"/>
                <w:between w:val="nil"/>
              </w:pBdr>
              <w:spacing w:after="0" w:line="240" w:lineRule="auto"/>
              <w:rPr>
                <w:rFonts w:ascii="Times New Roman" w:hAnsi="Times New Roman" w:cs="Times New Roman"/>
                <w:szCs w:val="24"/>
                <w:lang w:eastAsia="lt-LT"/>
              </w:rPr>
            </w:pP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Išsako savo požiūrį apie gana abstrakčius dalykus, vertina, argumentuoja remdamasis įvairiais šaltiniais (A2.5.3).</w:t>
            </w:r>
          </w:p>
        </w:tc>
      </w:tr>
      <w:tr w:rsidR="006B4E8E" w:rsidTr="00C90A31">
        <w:trPr>
          <w:trHeight w:val="20"/>
        </w:trPr>
        <w:tc>
          <w:tcPr>
            <w:tcW w:w="2042" w:type="dxa"/>
            <w:vMerge w:val="restart"/>
            <w:tcBorders>
              <w:top w:val="single" w:sz="4" w:space="0" w:color="000000"/>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pBdr>
                <w:top w:val="nil"/>
                <w:left w:val="nil"/>
                <w:bottom w:val="nil"/>
                <w:right w:val="nil"/>
                <w:between w:val="nil"/>
              </w:pBd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Tinkamai vartoja kalbinės raiškos priemones, laikosi kalbos normų (A3).</w:t>
            </w: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 xml:space="preserve">Laikosi bendrinės lietuvių kalbos normų, nežinomus atvejus pasitikrina žodynuose, žinynuose. Kalba tinkama intonacija (pvz., iškilmingai, neutraliai, ironiškai) atsižvelgdamas į kalbėjimo tikslą ir situaciją (A3.1.3). </w:t>
            </w:r>
          </w:p>
        </w:tc>
      </w:tr>
      <w:tr w:rsidR="006B4E8E" w:rsidTr="00C90A31">
        <w:trPr>
          <w:trHeight w:val="20"/>
        </w:trPr>
        <w:tc>
          <w:tcPr>
            <w:tcW w:w="2042" w:type="dxa"/>
            <w:vMerge/>
            <w:tcBorders>
              <w:top w:val="single" w:sz="4" w:space="0" w:color="000000"/>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pBdr>
                <w:top w:val="nil"/>
                <w:left w:val="nil"/>
                <w:bottom w:val="nil"/>
                <w:right w:val="nil"/>
                <w:between w:val="nil"/>
              </w:pBdr>
              <w:spacing w:after="0" w:line="240" w:lineRule="auto"/>
              <w:rPr>
                <w:rFonts w:ascii="Times New Roman" w:hAnsi="Times New Roman" w:cs="Times New Roman"/>
                <w:szCs w:val="24"/>
                <w:lang w:eastAsia="lt-LT"/>
              </w:rPr>
            </w:pP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Remdamasis skaitoma literatūra ir sektinais viešojo diskurso pavyzdžiais turtina savo kalbą leksinėmis, sintaksinėmis ir fonetinėmis stiliaus figūromis ir tinkamai jas vartoja (A3.2.3).</w:t>
            </w:r>
          </w:p>
        </w:tc>
      </w:tr>
      <w:tr w:rsidR="006B4E8E" w:rsidTr="00C90A31">
        <w:trPr>
          <w:trHeight w:val="20"/>
        </w:trPr>
        <w:tc>
          <w:tcPr>
            <w:tcW w:w="2042" w:type="dxa"/>
            <w:vMerge w:val="restart"/>
            <w:tcBorders>
              <w:top w:val="single" w:sz="4" w:space="0" w:color="000000"/>
              <w:left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Taiko klausymosi ir kalbėjimo strategijas (A4).</w:t>
            </w: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Remdamasis savo kalbėjimo veiklos stebėjimu ir kitų suteikta grįžtamąja informacija aiškinasi, kurios iš taikytų rengimosi kalbėti ir kalbėjimo strategijų tinka vienai ar kitai problemai spręsti, numato kalbėjimo gebėjimų tobulinimo sritis ir išsikelia mokymosi tikslus (A4.1.3).</w:t>
            </w:r>
          </w:p>
        </w:tc>
      </w:tr>
      <w:tr w:rsidR="006B4E8E" w:rsidTr="00C90A31">
        <w:trPr>
          <w:trHeight w:val="20"/>
        </w:trPr>
        <w:tc>
          <w:tcPr>
            <w:tcW w:w="2042" w:type="dxa"/>
            <w:vMerge/>
            <w:tcBorders>
              <w:top w:val="single" w:sz="4" w:space="0" w:color="000000"/>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pBdr>
                <w:top w:val="nil"/>
                <w:left w:val="nil"/>
                <w:bottom w:val="nil"/>
                <w:right w:val="nil"/>
                <w:between w:val="nil"/>
              </w:pBdr>
              <w:spacing w:after="0" w:line="240" w:lineRule="auto"/>
              <w:rPr>
                <w:rFonts w:ascii="Times New Roman" w:hAnsi="Times New Roman" w:cs="Times New Roman"/>
                <w:szCs w:val="24"/>
                <w:lang w:eastAsia="lt-LT"/>
              </w:rPr>
            </w:pP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pBdr>
                <w:top w:val="nil"/>
                <w:left w:val="nil"/>
                <w:bottom w:val="nil"/>
                <w:right w:val="nil"/>
                <w:between w:val="nil"/>
              </w:pBd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Klausosi aktyviai: nustato pagrindinę kalbos mintį ir tai, kaip ji plėtojama ir patvirtinama dėstymo dalyje; užsirašo svarbiausius teiginius. Išklausęs kalbą atkuria svarbiausias jos dalis; plėtoja pokalbį (A4.2.3).</w:t>
            </w:r>
          </w:p>
        </w:tc>
      </w:tr>
      <w:tr w:rsidR="006B4E8E" w:rsidTr="00C90A31">
        <w:trPr>
          <w:trHeight w:val="20"/>
        </w:trPr>
        <w:tc>
          <w:tcPr>
            <w:tcW w:w="2042" w:type="dxa"/>
            <w:vMerge/>
            <w:tcBorders>
              <w:top w:val="single" w:sz="4" w:space="0" w:color="000000"/>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pBdr>
                <w:top w:val="nil"/>
                <w:left w:val="nil"/>
                <w:bottom w:val="nil"/>
                <w:right w:val="nil"/>
                <w:between w:val="nil"/>
              </w:pBdr>
              <w:spacing w:after="0" w:line="240" w:lineRule="auto"/>
              <w:rPr>
                <w:rFonts w:ascii="Times New Roman" w:hAnsi="Times New Roman" w:cs="Times New Roman"/>
                <w:szCs w:val="24"/>
                <w:lang w:eastAsia="lt-LT"/>
              </w:rPr>
            </w:pP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Tikslingai naudojasi tinkamiausiomis pasirengimo kalbėti ir kalbėjimo strategijomis (A4.3.3).</w:t>
            </w:r>
          </w:p>
        </w:tc>
      </w:tr>
      <w:tr w:rsidR="006B4E8E" w:rsidTr="00C90A31">
        <w:trPr>
          <w:trHeight w:val="20"/>
        </w:trPr>
        <w:tc>
          <w:tcPr>
            <w:tcW w:w="14658" w:type="dxa"/>
            <w:gridSpan w:val="2"/>
            <w:tcBorders>
              <w:left w:val="single" w:sz="4" w:space="0" w:color="000000"/>
            </w:tcBorders>
            <w:tcMar>
              <w:top w:w="28" w:type="dxa"/>
              <w:left w:w="57" w:type="dxa"/>
              <w:bottom w:w="28" w:type="dxa"/>
              <w:right w:w="57" w:type="dxa"/>
            </w:tcMar>
          </w:tcPr>
          <w:p w:rsidR="006B4E8E" w:rsidRPr="002C0F5D" w:rsidRDefault="006B4E8E" w:rsidP="006B4E8E">
            <w:pPr>
              <w:spacing w:after="0" w:line="240" w:lineRule="auto"/>
              <w:jc w:val="center"/>
              <w:rPr>
                <w:rFonts w:ascii="Times New Roman" w:hAnsi="Times New Roman" w:cs="Times New Roman"/>
                <w:szCs w:val="24"/>
                <w:lang w:eastAsia="lt-LT"/>
              </w:rPr>
            </w:pPr>
            <w:r w:rsidRPr="007A3C1E">
              <w:rPr>
                <w:rFonts w:ascii="Times New Roman" w:hAnsi="Times New Roman" w:cs="Times New Roman"/>
                <w:b/>
                <w:szCs w:val="24"/>
                <w:lang w:eastAsia="lt-LT"/>
              </w:rPr>
              <w:t>2. Skaitymas, teksto supratimas ir literatūros bei kultūros pažinimas (B)</w:t>
            </w:r>
          </w:p>
        </w:tc>
      </w:tr>
      <w:tr w:rsidR="006B4E8E" w:rsidTr="00C90A31">
        <w:trPr>
          <w:trHeight w:val="20"/>
        </w:trPr>
        <w:tc>
          <w:tcPr>
            <w:tcW w:w="2042" w:type="dxa"/>
            <w:vMerge w:val="restart"/>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Skaito įvairaus pobūdžio tekstus, naudojasi įvairiais informacijos šaltiniais, randa informaciją (B1).</w:t>
            </w: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Skaito tikslingai žinomus ir nežinomus tekstus, pasirenka tinkamus skaitymo būdus, atsižvelgdamas į užduotį ir teksto pobūdį. Raiškiai skaito grožinius tekstus, paisydamas jų rūšies ir žanro ypatybių, tinkamai perteikdamas pasirinktomis intonavimo priemonėmis idėjas ir prasmę (B1.1.3).</w:t>
            </w:r>
          </w:p>
        </w:tc>
      </w:tr>
      <w:tr w:rsidR="006B4E8E" w:rsidTr="00C90A31">
        <w:trPr>
          <w:trHeight w:val="20"/>
        </w:trPr>
        <w:tc>
          <w:tcPr>
            <w:tcW w:w="2042" w:type="dxa"/>
            <w:vMerge/>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pBdr>
                <w:top w:val="nil"/>
                <w:left w:val="nil"/>
                <w:bottom w:val="nil"/>
                <w:right w:val="nil"/>
                <w:between w:val="nil"/>
              </w:pBd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Skaito įvairių rūšių ir žanrų grožinius ir negrožinius bei kitų medijų tekstus; siekdamas įvairių tikslų, argumentuoja savo pasirinkimus, reflektuoja skaitymo reikšmę asmens savimonei, emociniam augimui, kultūriniam išprusimui (B1.2.3).</w:t>
            </w:r>
          </w:p>
        </w:tc>
      </w:tr>
      <w:tr w:rsidR="006B4E8E" w:rsidTr="00C90A31">
        <w:trPr>
          <w:trHeight w:val="20"/>
        </w:trPr>
        <w:tc>
          <w:tcPr>
            <w:tcW w:w="2042" w:type="dxa"/>
            <w:vMerge/>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pBdr>
                <w:top w:val="nil"/>
                <w:left w:val="nil"/>
                <w:bottom w:val="nil"/>
                <w:right w:val="nil"/>
                <w:between w:val="nil"/>
              </w:pBd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widowControl w:val="0"/>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Tikslingai ir atsakingai naudojasi bibliotekomis, įvairiais informacijos šaltiniais (žodynais, žinynais, enciklopedijomis, muziejų medžiaga, mediatekomis, kultūros svetainėmis, portalais) (B1.3.3).</w:t>
            </w:r>
          </w:p>
        </w:tc>
      </w:tr>
      <w:tr w:rsidR="006B4E8E" w:rsidTr="00C90A31">
        <w:trPr>
          <w:trHeight w:val="20"/>
        </w:trPr>
        <w:tc>
          <w:tcPr>
            <w:tcW w:w="2042" w:type="dxa"/>
            <w:vMerge/>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pBdr>
                <w:top w:val="nil"/>
                <w:left w:val="nil"/>
                <w:bottom w:val="nil"/>
                <w:right w:val="nil"/>
                <w:between w:val="nil"/>
              </w:pBd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highlight w:val="yellow"/>
                <w:lang w:eastAsia="lt-LT"/>
              </w:rPr>
            </w:pPr>
            <w:r w:rsidRPr="002C0F5D">
              <w:rPr>
                <w:rFonts w:ascii="Times New Roman" w:hAnsi="Times New Roman" w:cs="Times New Roman"/>
                <w:szCs w:val="24"/>
              </w:rPr>
              <w:t>Vertina, remdamasis kriterijais, informacijos šaltinių tinkamumą, patikimumą, savo vertinimus pagrindžia. Sistemina tiesiogiai ir netiesiogiai pateiktą informaciją iš kelių šaltinių, skiria informavimą ir įtikinimą, atpažįsta naujame kontekste tiesioginio ir netiesioginio poveikio (manipuliacijos, propagandos) atvejus, juos paaiškina (B1.4.3).</w:t>
            </w:r>
          </w:p>
        </w:tc>
      </w:tr>
      <w:tr w:rsidR="006B4E8E" w:rsidTr="00C90A31">
        <w:trPr>
          <w:trHeight w:val="20"/>
        </w:trPr>
        <w:tc>
          <w:tcPr>
            <w:tcW w:w="2042" w:type="dxa"/>
            <w:vMerge w:val="restart"/>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 xml:space="preserve">Aptaria skaitomus tekstus, analizuoja, interpretuoja, daro išvadas, remdamasis literatūros žiniomis </w:t>
            </w:r>
            <w:r w:rsidRPr="002C0F5D">
              <w:rPr>
                <w:rFonts w:ascii="Times New Roman" w:hAnsi="Times New Roman" w:cs="Times New Roman"/>
                <w:szCs w:val="24"/>
                <w:lang w:eastAsia="lt-LT"/>
              </w:rPr>
              <w:lastRenderedPageBreak/>
              <w:t>(B2).</w:t>
            </w: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lastRenderedPageBreak/>
              <w:t>Argumentuodamas skiria literatūros rūšis (epiką, lyriką, dramą), mokymosi turinyje nurodytus grožinių ir negrožinių tekstų žanrus, paaiškina jų struktūrą, remdamasis literatūros žiniomis. Aptaria eiliuotos kalbos ypatybes, jas susieja su teksto reikšmėmis (B2.1.3).</w:t>
            </w:r>
          </w:p>
        </w:tc>
      </w:tr>
      <w:tr w:rsidR="006B4E8E" w:rsidTr="00C90A31">
        <w:trPr>
          <w:trHeight w:val="20"/>
        </w:trPr>
        <w:tc>
          <w:tcPr>
            <w:tcW w:w="2042" w:type="dxa"/>
            <w:vMerge/>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pBdr>
                <w:top w:val="nil"/>
                <w:left w:val="nil"/>
                <w:bottom w:val="nil"/>
                <w:right w:val="nil"/>
                <w:between w:val="nil"/>
              </w:pBd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ind w:firstLine="62"/>
              <w:rPr>
                <w:rFonts w:ascii="Times New Roman" w:hAnsi="Times New Roman" w:cs="Times New Roman"/>
                <w:szCs w:val="24"/>
                <w:lang w:eastAsia="lt-LT"/>
              </w:rPr>
            </w:pPr>
            <w:r w:rsidRPr="002C0F5D">
              <w:rPr>
                <w:rFonts w:ascii="Times New Roman" w:hAnsi="Times New Roman" w:cs="Times New Roman"/>
                <w:szCs w:val="24"/>
                <w:lang w:eastAsia="lt-LT"/>
              </w:rPr>
              <w:t xml:space="preserve">Analizuoja ir interpretuoja epikos, dramos tekstų veikėjų charakterius, lyrikos kūriniuose išreiškiamus lyrinio subjekto išgyvenimus, jų kaitą, vertybes, atskleisdamas sąsajas su kultūros ar istoriniu kontekstu, atpažįsta ir aptaria pasakojimo perspektyvas, veikėjų kūrimo būdus, lyrinio subjekto raiškos formas, daugeliu atvejų argumentuotai vertina veikėjus. Palygina nežinomų kūrinių veikėjus keliais susiformuluotais </w:t>
            </w:r>
            <w:r w:rsidRPr="002C0F5D">
              <w:rPr>
                <w:rFonts w:ascii="Times New Roman" w:hAnsi="Times New Roman" w:cs="Times New Roman"/>
                <w:szCs w:val="24"/>
                <w:lang w:eastAsia="lt-LT"/>
              </w:rPr>
              <w:lastRenderedPageBreak/>
              <w:t>aspektais, teiginius pagrindžia (B2.2.3).</w:t>
            </w:r>
          </w:p>
        </w:tc>
      </w:tr>
      <w:tr w:rsidR="006B4E8E" w:rsidTr="00C90A31">
        <w:trPr>
          <w:trHeight w:val="20"/>
        </w:trPr>
        <w:tc>
          <w:tcPr>
            <w:tcW w:w="2042" w:type="dxa"/>
            <w:vMerge/>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pBdr>
                <w:top w:val="nil"/>
                <w:left w:val="nil"/>
                <w:bottom w:val="nil"/>
                <w:right w:val="nil"/>
                <w:between w:val="nil"/>
              </w:pBd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 xml:space="preserve">Analizuoja ir interpretuoja epikos, dramos ir lyrikos kūriniuose vaizduojamą veiksmą (vyksmą), remdamasis laiko ir erdvės nuorodomis, siedamas su veikėjo charakteriu (lyrinio) subjekto išgyvenimais. Atpažįsta ir paaiškina vaizduojamas socialines, istorines realijas, kultūros epochų </w:t>
            </w:r>
            <w:r w:rsidRPr="002C0F5D">
              <w:rPr>
                <w:rFonts w:ascii="Times New Roman" w:hAnsi="Times New Roman" w:cs="Times New Roman"/>
                <w:szCs w:val="24"/>
              </w:rPr>
              <w:t>ypatybes, jas susieja su dabarties socialiniais, kultūros reiškiniais, šių laikų istorija (B2.3.3).</w:t>
            </w:r>
            <w:r w:rsidR="005A0A5D">
              <w:rPr>
                <w:rFonts w:ascii="Times New Roman" w:hAnsi="Times New Roman" w:cs="Times New Roman"/>
                <w:noProof/>
                <w:szCs w:val="24"/>
                <w:lang w:eastAsia="lt-LT"/>
              </w:rPr>
              <w:t xml:space="preserve"> </w:t>
            </w:r>
          </w:p>
        </w:tc>
      </w:tr>
      <w:tr w:rsidR="006B4E8E" w:rsidTr="00C90A31">
        <w:trPr>
          <w:trHeight w:val="20"/>
        </w:trPr>
        <w:tc>
          <w:tcPr>
            <w:tcW w:w="2042" w:type="dxa"/>
            <w:vMerge/>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pBdr>
                <w:top w:val="nil"/>
                <w:left w:val="nil"/>
                <w:bottom w:val="nil"/>
                <w:right w:val="nil"/>
                <w:between w:val="nil"/>
              </w:pBd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Analizuoja grožinių ir negrožinių tekstų kalbos ypatybes: atpažįsta mokymosi turinyje numatytas kalbinės raiškos priemones, paaiškina jų reikšmes, siedamas su teksto paskirtimi, adresatu (B2.4.3).</w:t>
            </w:r>
          </w:p>
        </w:tc>
      </w:tr>
      <w:tr w:rsidR="006B4E8E" w:rsidTr="00C90A31">
        <w:trPr>
          <w:trHeight w:val="20"/>
        </w:trPr>
        <w:tc>
          <w:tcPr>
            <w:tcW w:w="2042" w:type="dxa"/>
            <w:vMerge/>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pBdr>
                <w:top w:val="nil"/>
                <w:left w:val="nil"/>
                <w:bottom w:val="nil"/>
                <w:right w:val="nil"/>
                <w:between w:val="nil"/>
              </w:pBd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Nežinomame kontekste atpažįsta ir paaiškina perkeltines grožinio teksto reikšmes, potekstes, analizuodamas tikroviškus ir sąlygiškus meninio vaizdavimo būdus (simbolinį, satyrinį, groteskišką ir kt.), tinkamai juos siedamas su kultūros epochoms būdingu vaizdavimu (B2.5.3).</w:t>
            </w:r>
          </w:p>
        </w:tc>
      </w:tr>
      <w:tr w:rsidR="006B4E8E" w:rsidTr="00C90A31">
        <w:trPr>
          <w:trHeight w:val="20"/>
        </w:trPr>
        <w:tc>
          <w:tcPr>
            <w:tcW w:w="2042" w:type="dxa"/>
            <w:vMerge/>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pBdr>
                <w:top w:val="nil"/>
                <w:left w:val="nil"/>
                <w:bottom w:val="nil"/>
                <w:right w:val="nil"/>
                <w:between w:val="nil"/>
              </w:pBd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Nurodo ir aptaria tiesiogiai ir netiesiogiai išreikštas nežinomo grožinio ir negrožinio teksto intencijas, tikslus, reiškiamus požiūrius. Suformuluoja nežinomo teksto (grožinio ir negrožinio) temą, daugeliu atvejų – problemą, pagrindinę mintį, aptaria vertybes, susieja priežastis ir pasekmes, tinkamai remdamasis žiniomis apie kontekstus. Palygina grožinius ir (ar) negrožinius tekstus keliais pasirinktais aspektais, teiginius pagrindžia (B2.6.3).</w:t>
            </w:r>
          </w:p>
        </w:tc>
      </w:tr>
      <w:tr w:rsidR="006B4E8E" w:rsidTr="00C90A31">
        <w:trPr>
          <w:trHeight w:val="20"/>
        </w:trPr>
        <w:tc>
          <w:tcPr>
            <w:tcW w:w="2042" w:type="dxa"/>
            <w:vMerge/>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pBdr>
                <w:top w:val="nil"/>
                <w:left w:val="nil"/>
                <w:bottom w:val="nil"/>
                <w:right w:val="nil"/>
                <w:between w:val="nil"/>
              </w:pBd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Analizuoja grožinės literatūros sąsajas su kitais menais, įvardija ir paaiškina žodinės, vaizdinės ir garsinės informacijos paskirtį, poveikį ir dažniausiai naudojamus raiškos būdus multimodaliuose tekstuose (reklamose, filmuose ir kt.) (B2.7.3).</w:t>
            </w:r>
          </w:p>
        </w:tc>
      </w:tr>
      <w:tr w:rsidR="006B4E8E" w:rsidTr="00C90A31">
        <w:trPr>
          <w:trHeight w:val="20"/>
        </w:trPr>
        <w:tc>
          <w:tcPr>
            <w:tcW w:w="2042" w:type="dxa"/>
            <w:vMerge/>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pBdr>
                <w:top w:val="nil"/>
                <w:left w:val="nil"/>
                <w:bottom w:val="nil"/>
                <w:right w:val="nil"/>
                <w:between w:val="nil"/>
              </w:pBd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Analizuodamas ir interpretuodamas grožinius ir negrožinius tekstus, tinkamai ir pagrįstai vartoja mokymosi turinyje nurodytas literatūros teorijos (teksto ir konteksto) sąvokas, jas paaiškina (B2.8.3).</w:t>
            </w:r>
          </w:p>
        </w:tc>
      </w:tr>
      <w:tr w:rsidR="006B4E8E" w:rsidTr="00C90A31">
        <w:trPr>
          <w:trHeight w:val="20"/>
        </w:trPr>
        <w:tc>
          <w:tcPr>
            <w:tcW w:w="2042" w:type="dxa"/>
            <w:vMerge/>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pBdr>
                <w:top w:val="nil"/>
                <w:left w:val="nil"/>
                <w:bottom w:val="nil"/>
                <w:right w:val="nil"/>
                <w:between w:val="nil"/>
              </w:pBd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Atpažįsta ir paaiškina kultūros epochų idėjas, vaizdinius, siužetus skaitomuose tekstuose. Aptaria Antikos tekstų, Biblijos interpretacijas įvairiuose menuose (literatūroje, dailėje, teatre) (B2.9.3).</w:t>
            </w:r>
          </w:p>
        </w:tc>
      </w:tr>
      <w:tr w:rsidR="006B4E8E" w:rsidTr="00C90A31">
        <w:trPr>
          <w:trHeight w:val="20"/>
        </w:trPr>
        <w:tc>
          <w:tcPr>
            <w:tcW w:w="2042" w:type="dxa"/>
            <w:vMerge w:val="restart"/>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Vertina skaitomų tekstų turinį ir raišką (B3).</w:t>
            </w: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rPr>
              <w:t>Vertina remdamasis savo gyvenimo, skaitymo ir kultūrine patirtimi klasėje ir savarankiškai skaitomų grožinių kūrinių aktualumą, etinę, estetinę, pažintinę reikšmę, teiginius pagrindžia. Aptaria, remdamasis literatūros istorijos žiniomis, klasikos kūrinio reikšmę literatūros istorijai (B3.1.3).</w:t>
            </w:r>
          </w:p>
        </w:tc>
      </w:tr>
      <w:tr w:rsidR="006B4E8E" w:rsidTr="00C90A31">
        <w:trPr>
          <w:trHeight w:val="20"/>
        </w:trPr>
        <w:tc>
          <w:tcPr>
            <w:tcW w:w="2042" w:type="dxa"/>
            <w:vMerge/>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Kritiškai vertina negrožinius ir šiuolaikinių medijų tekstus įvairiais aspektais (pvz., tikslo, poveikio ir jo būdų, informatyvumo, objektyvumo, tikrumo, pagrįstumo, patikimumo, įtaigumo), savo vertinimus pagrindžia (B3.2.3).</w:t>
            </w:r>
          </w:p>
        </w:tc>
      </w:tr>
      <w:tr w:rsidR="006B4E8E" w:rsidTr="00C90A31">
        <w:trPr>
          <w:trHeight w:val="20"/>
        </w:trPr>
        <w:tc>
          <w:tcPr>
            <w:tcW w:w="2042" w:type="dxa"/>
            <w:vMerge w:val="restart"/>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Taiko skaitymo strategijas (B4).</w:t>
            </w: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Prieš skaitymą kelia pagrįstas hipotezes apie teksto temą, autorių, rūšį, žanrą, epochą. Siekdamas suprasti tekstą, jo ypatybes, aiškinasi tekstų išorinės struktūros skirtumus, žodinės, vaizdinės, garsinės informacijos paskirtį ir santykį (B4.1.3).</w:t>
            </w:r>
          </w:p>
        </w:tc>
      </w:tr>
      <w:tr w:rsidR="006B4E8E" w:rsidTr="00C90A31">
        <w:trPr>
          <w:trHeight w:val="20"/>
        </w:trPr>
        <w:tc>
          <w:tcPr>
            <w:tcW w:w="2042" w:type="dxa"/>
            <w:vMerge/>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highlight w:val="yellow"/>
                <w:lang w:eastAsia="lt-LT"/>
              </w:rPr>
            </w:pPr>
            <w:r w:rsidRPr="002C0F5D">
              <w:rPr>
                <w:rFonts w:ascii="Times New Roman" w:hAnsi="Times New Roman" w:cs="Times New Roman"/>
                <w:szCs w:val="24"/>
                <w:lang w:eastAsia="lt-LT"/>
              </w:rPr>
              <w:t>Skaitydamas tekstą naujame kontekste, kelia pagrįstas hipotezes ir jas tikrina, remdamasis tekstu, literatūros žiniomis, kontekstu; nuosekliai komentuoja tekstą, formuluodamas teksto analizės ir apibendrinimo klausimus, teiginius, išvadas (B4.2.3).</w:t>
            </w:r>
          </w:p>
        </w:tc>
      </w:tr>
      <w:tr w:rsidR="006B4E8E" w:rsidTr="00C90A31">
        <w:trPr>
          <w:trHeight w:val="20"/>
        </w:trPr>
        <w:tc>
          <w:tcPr>
            <w:tcW w:w="2042" w:type="dxa"/>
            <w:vMerge/>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highlight w:val="white"/>
                <w:lang w:eastAsia="lt-LT"/>
              </w:rPr>
              <w:t>Analizuoja, remdamasis teksto kontekstu ir susirasta kontekstine informacija, ko tekste nesuprato; temą, problemą, pagrindinę aiškinasi pasibraukdamas pasikartojančius reikšminius žodžius, svarbiausius teiginius, reikšmingas detales (B4.3.3).</w:t>
            </w:r>
          </w:p>
        </w:tc>
      </w:tr>
      <w:tr w:rsidR="006B4E8E" w:rsidTr="00C90A31">
        <w:trPr>
          <w:trHeight w:val="20"/>
        </w:trPr>
        <w:tc>
          <w:tcPr>
            <w:tcW w:w="2042" w:type="dxa"/>
            <w:vMerge/>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Naujame kontekste taiko strategijas, padedančias žodinį tekstą paversti grafine struktūra: braižo sąvokų žemėlapius, veiksmo ir erdvės schemas, kūrinio veikėjų ryšių ir santykių tinklą, genealoginį medį; sudaro lenteles ar schemas, padedančias palyginti kūrinius (B4.4.3).</w:t>
            </w:r>
          </w:p>
        </w:tc>
      </w:tr>
      <w:tr w:rsidR="006B4E8E" w:rsidTr="00C90A31">
        <w:trPr>
          <w:trHeight w:val="20"/>
        </w:trPr>
        <w:tc>
          <w:tcPr>
            <w:tcW w:w="2042" w:type="dxa"/>
            <w:vMerge/>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Planuoja skaitymo veiklą, dirbdamas individualiai ir su kitais: numato skaitymo tikslus, etapus, analizės kryptį, pasirenka tinkamas strategijas; aptaria skirtingas teksto interpretacijas, dėl jų diskutuoja, įsivertina pasiektus rezultatus (B4.5.3).</w:t>
            </w:r>
          </w:p>
          <w:p w:rsidR="00C90A31" w:rsidRPr="002C0F5D" w:rsidRDefault="00C90A31" w:rsidP="002C0F5D">
            <w:pPr>
              <w:spacing w:after="0" w:line="240" w:lineRule="auto"/>
              <w:rPr>
                <w:rFonts w:ascii="Times New Roman" w:hAnsi="Times New Roman" w:cs="Times New Roman"/>
                <w:szCs w:val="24"/>
                <w:lang w:eastAsia="lt-LT"/>
              </w:rPr>
            </w:pPr>
          </w:p>
        </w:tc>
      </w:tr>
      <w:tr w:rsidR="006B4E8E" w:rsidTr="00C90A31">
        <w:trPr>
          <w:trHeight w:val="20"/>
        </w:trPr>
        <w:tc>
          <w:tcPr>
            <w:tcW w:w="2042" w:type="dxa"/>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lastRenderedPageBreak/>
              <w:t>Atskleidžia filologinį ir kultūrinį išprusimą (B5).</w:t>
            </w: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Skaitydamas kultūrinę spaudą, žiūrėdamas TV kultūros laidas, aptaria svarbiausius Lietuvos, Europos ir pasaulio praeities ir dabarties kultūros reiškinius. Analizuoja ir vertina šiuolaikinės kultūros tendencijas, apmąsto jų reikšmę ir įtaką visuomenei (B5.1.3).</w:t>
            </w:r>
            <w:r w:rsidR="005A0A5D">
              <w:rPr>
                <w:rFonts w:ascii="Times New Roman" w:hAnsi="Times New Roman" w:cs="Times New Roman"/>
                <w:noProof/>
                <w:szCs w:val="24"/>
                <w:lang w:eastAsia="lt-LT"/>
              </w:rPr>
              <w:t xml:space="preserve"> </w:t>
            </w:r>
          </w:p>
        </w:tc>
      </w:tr>
      <w:tr w:rsidR="006B4E8E" w:rsidTr="00C90A31">
        <w:trPr>
          <w:trHeight w:val="20"/>
        </w:trPr>
        <w:tc>
          <w:tcPr>
            <w:tcW w:w="2042" w:type="dxa"/>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Dalyvauja kultūriniame ir visuomeniniame gyvenime (B6).</w:t>
            </w:r>
          </w:p>
        </w:tc>
        <w:tc>
          <w:tcPr>
            <w:tcW w:w="12616" w:type="dxa"/>
            <w:tcMar>
              <w:top w:w="28" w:type="dxa"/>
              <w:left w:w="57" w:type="dxa"/>
              <w:bottom w:w="28" w:type="dxa"/>
              <w:right w:w="57" w:type="dxa"/>
            </w:tcMar>
          </w:tcPr>
          <w:p w:rsidR="006B4E8E" w:rsidRPr="002C0F5D" w:rsidRDefault="006B4E8E" w:rsidP="002C0F5D">
            <w:pPr>
              <w:widowControl w:val="0"/>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 xml:space="preserve">Dalyvaudamas mokyklos, bendruomenės, regiono, Lietuvos </w:t>
            </w:r>
            <w:r w:rsidRPr="002C0F5D">
              <w:rPr>
                <w:rFonts w:ascii="Times New Roman" w:eastAsia="Calibri" w:hAnsi="Times New Roman" w:cs="Times New Roman"/>
                <w:szCs w:val="24"/>
                <w:lang w:eastAsia="lt-LT"/>
              </w:rPr>
              <w:t>kultūrinėse bei visuomeninėse veiklose</w:t>
            </w:r>
            <w:r w:rsidRPr="002C0F5D">
              <w:rPr>
                <w:rFonts w:ascii="Times New Roman" w:hAnsi="Times New Roman" w:cs="Times New Roman"/>
                <w:szCs w:val="24"/>
                <w:lang w:eastAsia="lt-LT"/>
              </w:rPr>
              <w:t>, pažįsta ir išbando, atsižvelgdamas į savo gebėjimus ir kūrybinius polinkius, įvairias meninės raiškos formas, išreikšdamas savo interpretacinį santykį su menu, kultūra, literatūra kaip stebėtojas, vartotojas, atlikėjas, kūrėjas ar kritikas (B6.1.3).</w:t>
            </w:r>
          </w:p>
        </w:tc>
      </w:tr>
      <w:tr w:rsidR="006B4E8E" w:rsidTr="00C90A31">
        <w:trPr>
          <w:trHeight w:val="20"/>
        </w:trPr>
        <w:tc>
          <w:tcPr>
            <w:tcW w:w="14658" w:type="dxa"/>
            <w:gridSpan w:val="2"/>
            <w:tcMar>
              <w:top w:w="28" w:type="dxa"/>
              <w:left w:w="57" w:type="dxa"/>
              <w:bottom w:w="28" w:type="dxa"/>
              <w:right w:w="57" w:type="dxa"/>
            </w:tcMar>
          </w:tcPr>
          <w:p w:rsidR="006B4E8E" w:rsidRPr="002C0F5D" w:rsidRDefault="006B4E8E" w:rsidP="006B4E8E">
            <w:pPr>
              <w:widowControl w:val="0"/>
              <w:spacing w:after="0" w:line="240" w:lineRule="auto"/>
              <w:jc w:val="center"/>
              <w:rPr>
                <w:rFonts w:ascii="Times New Roman" w:eastAsia="Calibri" w:hAnsi="Times New Roman" w:cs="Times New Roman"/>
                <w:szCs w:val="24"/>
                <w:lang w:eastAsia="lt-LT"/>
              </w:rPr>
            </w:pPr>
            <w:r w:rsidRPr="00B36B22">
              <w:rPr>
                <w:rFonts w:ascii="Times New Roman" w:hAnsi="Times New Roman" w:cs="Times New Roman"/>
                <w:b/>
                <w:szCs w:val="24"/>
                <w:lang w:eastAsia="lt-LT"/>
              </w:rPr>
              <w:t>3. Rašymas ir teksto kūrimas (C)</w:t>
            </w:r>
          </w:p>
        </w:tc>
      </w:tr>
      <w:tr w:rsidR="006B4E8E" w:rsidTr="00C90A31">
        <w:trPr>
          <w:trHeight w:val="20"/>
        </w:trPr>
        <w:tc>
          <w:tcPr>
            <w:tcW w:w="2042" w:type="dxa"/>
            <w:vMerge w:val="restart"/>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Kuria tekstus atsižvelgdamas į rašymo tikslą, adresatą ir komunikavimo situaciją (C1).</w:t>
            </w:r>
          </w:p>
        </w:tc>
        <w:tc>
          <w:tcPr>
            <w:tcW w:w="12616" w:type="dxa"/>
            <w:tcMar>
              <w:top w:w="28" w:type="dxa"/>
              <w:left w:w="57" w:type="dxa"/>
              <w:bottom w:w="28" w:type="dxa"/>
              <w:right w:w="57" w:type="dxa"/>
            </w:tcMar>
          </w:tcPr>
          <w:p w:rsidR="006B4E8E" w:rsidRPr="002C0F5D" w:rsidRDefault="006B4E8E" w:rsidP="002C0F5D">
            <w:pPr>
              <w:widowControl w:val="0"/>
              <w:spacing w:after="0" w:line="240" w:lineRule="auto"/>
              <w:rPr>
                <w:rFonts w:ascii="Times New Roman" w:eastAsia="Calibri" w:hAnsi="Times New Roman" w:cs="Times New Roman"/>
                <w:szCs w:val="24"/>
                <w:lang w:eastAsia="lt-LT"/>
              </w:rPr>
            </w:pPr>
            <w:r w:rsidRPr="002C0F5D">
              <w:rPr>
                <w:rFonts w:ascii="Times New Roman" w:eastAsia="Calibri" w:hAnsi="Times New Roman" w:cs="Times New Roman"/>
                <w:szCs w:val="24"/>
                <w:lang w:eastAsia="lt-LT"/>
              </w:rPr>
              <w:t>Rašo tikslingai atsižvelgdamas į adresatą (įvairaus amžiaus ir patirties adresatams, visuomenei), taip pat į komunikavimo situaciją (neoficiali ar oficiali) (C1.1.3).</w:t>
            </w:r>
          </w:p>
        </w:tc>
      </w:tr>
      <w:tr w:rsidR="006B4E8E" w:rsidTr="00C90A31">
        <w:trPr>
          <w:trHeight w:val="20"/>
        </w:trPr>
        <w:tc>
          <w:tcPr>
            <w:tcW w:w="2042" w:type="dxa"/>
            <w:vMerge/>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eastAsia="Calibri" w:hAnsi="Times New Roman" w:cs="Times New Roman"/>
                <w:szCs w:val="24"/>
                <w:lang w:eastAsia="lt-LT"/>
              </w:rPr>
            </w:pPr>
            <w:r w:rsidRPr="002C0F5D">
              <w:rPr>
                <w:rFonts w:ascii="Times New Roman" w:eastAsia="Calibri" w:hAnsi="Times New Roman" w:cs="Times New Roman"/>
                <w:szCs w:val="24"/>
                <w:lang w:eastAsia="lt-LT"/>
              </w:rPr>
              <w:t>Siekdamas sudominti į kuriamus aiškinamuosius ir argumentuojamuosius tekstus tinkamai įterpia pasakojimo, aprašymo elementų (C1.2.3).</w:t>
            </w:r>
          </w:p>
        </w:tc>
      </w:tr>
      <w:tr w:rsidR="006B4E8E" w:rsidTr="00C90A31">
        <w:trPr>
          <w:trHeight w:val="20"/>
        </w:trPr>
        <w:tc>
          <w:tcPr>
            <w:tcW w:w="2042" w:type="dxa"/>
            <w:vMerge/>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eastAsia="Calibri" w:hAnsi="Times New Roman" w:cs="Times New Roman"/>
                <w:szCs w:val="24"/>
                <w:lang w:eastAsia="lt-LT"/>
              </w:rPr>
            </w:pPr>
            <w:r w:rsidRPr="002C0F5D">
              <w:rPr>
                <w:rFonts w:ascii="Times New Roman" w:eastAsia="Calibri" w:hAnsi="Times New Roman" w:cs="Times New Roman"/>
                <w:szCs w:val="24"/>
                <w:lang w:eastAsia="lt-LT"/>
              </w:rPr>
              <w:t>Paaiškina procesus, reiškinius, požiūrius, aiškiai nurodydamas logines sąsajas, vartodamas dalykinę kalbą, tinkamas sąvokas ir terminus. Palygina du objektus, aiškiai nurodydamas lyginimo aspektus (C1.3.3).</w:t>
            </w:r>
          </w:p>
        </w:tc>
      </w:tr>
      <w:tr w:rsidR="006B4E8E" w:rsidTr="00C90A31">
        <w:trPr>
          <w:trHeight w:val="20"/>
        </w:trPr>
        <w:tc>
          <w:tcPr>
            <w:tcW w:w="2042" w:type="dxa"/>
            <w:vMerge/>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eastAsia="Calibri" w:hAnsi="Times New Roman" w:cs="Times New Roman"/>
                <w:szCs w:val="24"/>
                <w:lang w:eastAsia="lt-LT"/>
              </w:rPr>
            </w:pPr>
            <w:r w:rsidRPr="002C0F5D">
              <w:rPr>
                <w:rFonts w:ascii="Times New Roman" w:eastAsia="Calibri" w:hAnsi="Times New Roman" w:cs="Times New Roman"/>
                <w:szCs w:val="24"/>
                <w:lang w:eastAsia="lt-LT"/>
              </w:rPr>
              <w:t>Išsako savo požiūrį, nuosekliai plėtodamas pagrindinę mintį. Tinkamai argumentuoja remdamasis įvairaus pobūdžio šaltiniais (C1.4.3).</w:t>
            </w:r>
          </w:p>
        </w:tc>
      </w:tr>
      <w:tr w:rsidR="006B4E8E" w:rsidTr="00C90A31">
        <w:trPr>
          <w:trHeight w:val="20"/>
        </w:trPr>
        <w:tc>
          <w:tcPr>
            <w:tcW w:w="2042" w:type="dxa"/>
            <w:vMerge/>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eastAsia="Calibri" w:hAnsi="Times New Roman" w:cs="Times New Roman"/>
                <w:szCs w:val="24"/>
                <w:lang w:eastAsia="lt-LT"/>
              </w:rPr>
            </w:pPr>
            <w:r w:rsidRPr="002C0F5D">
              <w:rPr>
                <w:rFonts w:ascii="Times New Roman" w:eastAsia="Calibri" w:hAnsi="Times New Roman" w:cs="Times New Roman"/>
                <w:szCs w:val="24"/>
                <w:lang w:eastAsia="lt-LT"/>
              </w:rPr>
              <w:t>Kuria įtikinamojo pobūdžio tekstus, pagrindžia savo požiūrį, pateikia ir aptaria kitų požiūrius. Tinkamai pasirenka kalbinės raiškos priemones (C1.5.3).</w:t>
            </w:r>
          </w:p>
        </w:tc>
      </w:tr>
      <w:tr w:rsidR="006B4E8E" w:rsidTr="00C90A31">
        <w:trPr>
          <w:trHeight w:val="20"/>
        </w:trPr>
        <w:tc>
          <w:tcPr>
            <w:tcW w:w="2042" w:type="dxa"/>
            <w:vMerge w:val="restart"/>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Kuria tinkamos struktūros tekstus, rašo taisyklinga ir stilinga kalba (C2).</w:t>
            </w: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eastAsia="Calibri" w:hAnsi="Times New Roman" w:cs="Times New Roman"/>
                <w:szCs w:val="24"/>
                <w:lang w:eastAsia="lt-LT"/>
              </w:rPr>
            </w:pPr>
            <w:r w:rsidRPr="002C0F5D">
              <w:rPr>
                <w:rFonts w:ascii="Times New Roman" w:eastAsia="Calibri" w:hAnsi="Times New Roman" w:cs="Times New Roman"/>
                <w:szCs w:val="24"/>
                <w:lang w:eastAsia="lt-LT"/>
              </w:rPr>
              <w:t>Komponuoja tekstą kaip visumą, kurios struktūra pagrįsta loginiais atskirų dalių ryšiais: pasirenka tinkamą medžiagos išdėstymo principą, numato teiginių išdėstymo tvarką, apmąsto įžangą ir pabaigą, rašydamas pastraipą, laikosi minčių dėstymo logikos (C2.1.3).</w:t>
            </w:r>
          </w:p>
        </w:tc>
      </w:tr>
      <w:tr w:rsidR="006B4E8E" w:rsidTr="00C90A31">
        <w:trPr>
          <w:trHeight w:val="20"/>
        </w:trPr>
        <w:tc>
          <w:tcPr>
            <w:tcW w:w="2042" w:type="dxa"/>
            <w:vMerge/>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eastAsia="Calibri" w:hAnsi="Times New Roman" w:cs="Times New Roman"/>
                <w:szCs w:val="24"/>
                <w:lang w:eastAsia="lt-LT"/>
              </w:rPr>
            </w:pPr>
            <w:r w:rsidRPr="002C0F5D">
              <w:rPr>
                <w:rFonts w:ascii="Times New Roman" w:eastAsia="Calibri" w:hAnsi="Times New Roman" w:cs="Times New Roman"/>
                <w:szCs w:val="24"/>
                <w:lang w:eastAsia="lt-LT"/>
              </w:rPr>
              <w:t>Mintis formuluoja aiškiai, tiksliai, glaustai, logiškai; laikosi kalbos normų reikalavimų (C2.2.3).</w:t>
            </w:r>
          </w:p>
        </w:tc>
      </w:tr>
      <w:tr w:rsidR="006B4E8E" w:rsidTr="00C90A31">
        <w:trPr>
          <w:trHeight w:val="20"/>
        </w:trPr>
        <w:tc>
          <w:tcPr>
            <w:tcW w:w="2042" w:type="dxa"/>
            <w:vMerge/>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eastAsia="Calibri" w:hAnsi="Times New Roman" w:cs="Times New Roman"/>
                <w:szCs w:val="24"/>
                <w:lang w:eastAsia="lt-LT"/>
              </w:rPr>
            </w:pPr>
            <w:r w:rsidRPr="002C0F5D">
              <w:rPr>
                <w:rFonts w:ascii="Times New Roman" w:eastAsia="Calibri" w:hAnsi="Times New Roman" w:cs="Times New Roman"/>
                <w:szCs w:val="24"/>
                <w:lang w:eastAsia="lt-LT"/>
              </w:rPr>
              <w:t>Kūrybiškai ir atsakingai naudodamasis skaitmeninėmis technologijomis kuria įvairius tekstus. Tikslingai susieja tekstą ir iliustracinę medžiagą (C2.3.3).</w:t>
            </w:r>
          </w:p>
        </w:tc>
      </w:tr>
      <w:tr w:rsidR="006B4E8E" w:rsidTr="00C90A31">
        <w:trPr>
          <w:trHeight w:val="20"/>
        </w:trPr>
        <w:tc>
          <w:tcPr>
            <w:tcW w:w="2042" w:type="dxa"/>
            <w:vMerge w:val="restart"/>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Taiko rašymo strategijas (C3).</w:t>
            </w: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eastAsia="Calibri" w:hAnsi="Times New Roman" w:cs="Times New Roman"/>
                <w:szCs w:val="24"/>
                <w:lang w:eastAsia="lt-LT"/>
              </w:rPr>
            </w:pPr>
            <w:r w:rsidRPr="002C0F5D">
              <w:rPr>
                <w:rFonts w:ascii="Times New Roman" w:eastAsia="Calibri" w:hAnsi="Times New Roman" w:cs="Times New Roman"/>
                <w:szCs w:val="24"/>
                <w:lang w:eastAsia="lt-LT"/>
              </w:rPr>
              <w:t>Kaupia medžiagą rašymui, planuoja ir rašo taikydamas asmeniškai tinkamas strategijas. Planuoja rašymo užduočiai atlikti skirtą laiką (C3.1.3).</w:t>
            </w:r>
          </w:p>
        </w:tc>
      </w:tr>
      <w:tr w:rsidR="006B4E8E" w:rsidTr="00C90A31">
        <w:trPr>
          <w:trHeight w:val="20"/>
        </w:trPr>
        <w:tc>
          <w:tcPr>
            <w:tcW w:w="2042" w:type="dxa"/>
            <w:vMerge/>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eastAsia="Calibri" w:hAnsi="Times New Roman" w:cs="Times New Roman"/>
                <w:szCs w:val="24"/>
                <w:lang w:eastAsia="lt-LT"/>
              </w:rPr>
            </w:pPr>
            <w:r w:rsidRPr="002C0F5D">
              <w:rPr>
                <w:rFonts w:ascii="Times New Roman" w:eastAsia="Calibri" w:hAnsi="Times New Roman" w:cs="Times New Roman"/>
                <w:szCs w:val="24"/>
                <w:lang w:eastAsia="lt-LT"/>
              </w:rPr>
              <w:t>Atsižvelgdamas į tikslą, adresatą, bendruosius stiliaus reikalavimus tobulina tekstą turinio, kalbinės raiškos, struktūros ir taisyklingumo aspektais (C3.2.3).</w:t>
            </w:r>
          </w:p>
        </w:tc>
      </w:tr>
      <w:tr w:rsidR="006B4E8E" w:rsidTr="00C90A31">
        <w:trPr>
          <w:trHeight w:val="20"/>
        </w:trPr>
        <w:tc>
          <w:tcPr>
            <w:tcW w:w="2042" w:type="dxa"/>
            <w:vMerge/>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eastAsia="Calibri" w:hAnsi="Times New Roman" w:cs="Times New Roman"/>
                <w:szCs w:val="24"/>
                <w:lang w:eastAsia="lt-LT"/>
              </w:rPr>
            </w:pPr>
            <w:r w:rsidRPr="002C0F5D">
              <w:rPr>
                <w:rFonts w:ascii="Times New Roman" w:eastAsia="Calibri" w:hAnsi="Times New Roman" w:cs="Times New Roman"/>
                <w:szCs w:val="24"/>
                <w:lang w:eastAsia="lt-LT"/>
              </w:rPr>
              <w:t>Remdamasis savo rašymo veiklos stebėjimu ir kitų suteikta grįžtamąja informacija apmąsto savo rašymo veiklą: numato tobulintinas rašymo gebėjimų sritis, išsikelia rašymo gebėjimų tobulinimo tikslus ir numato, kaip jų sieks (C3.3.3).</w:t>
            </w:r>
          </w:p>
        </w:tc>
      </w:tr>
      <w:tr w:rsidR="006B4E8E" w:rsidTr="00C90A31">
        <w:trPr>
          <w:trHeight w:val="20"/>
        </w:trPr>
        <w:tc>
          <w:tcPr>
            <w:tcW w:w="14658" w:type="dxa"/>
            <w:gridSpan w:val="2"/>
            <w:tcMar>
              <w:top w:w="28" w:type="dxa"/>
              <w:left w:w="57" w:type="dxa"/>
              <w:bottom w:w="28" w:type="dxa"/>
              <w:right w:w="57" w:type="dxa"/>
            </w:tcMar>
          </w:tcPr>
          <w:p w:rsidR="006B4E8E" w:rsidRPr="002C0F5D" w:rsidRDefault="006B4E8E" w:rsidP="006B4E8E">
            <w:pPr>
              <w:spacing w:after="0" w:line="240" w:lineRule="auto"/>
              <w:jc w:val="center"/>
              <w:rPr>
                <w:rFonts w:ascii="Times New Roman" w:eastAsia="Calibri" w:hAnsi="Times New Roman" w:cs="Times New Roman"/>
                <w:szCs w:val="24"/>
                <w:lang w:eastAsia="lt-LT"/>
              </w:rPr>
            </w:pPr>
            <w:r w:rsidRPr="00A16F62">
              <w:rPr>
                <w:rFonts w:ascii="Times New Roman" w:hAnsi="Times New Roman" w:cs="Times New Roman"/>
                <w:b/>
                <w:szCs w:val="24"/>
                <w:lang w:eastAsia="lt-LT"/>
              </w:rPr>
              <w:t>4. Kalbos pažinimas (D)</w:t>
            </w:r>
          </w:p>
        </w:tc>
      </w:tr>
      <w:tr w:rsidR="006B4E8E" w:rsidTr="00C90A31">
        <w:trPr>
          <w:trHeight w:val="20"/>
        </w:trPr>
        <w:tc>
          <w:tcPr>
            <w:tcW w:w="2042" w:type="dxa"/>
            <w:vMerge w:val="restart"/>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 xml:space="preserve">Taiko fonetikos ir </w:t>
            </w:r>
            <w:r w:rsidRPr="002C0F5D">
              <w:rPr>
                <w:rFonts w:ascii="Times New Roman" w:hAnsi="Times New Roman" w:cs="Times New Roman"/>
                <w:szCs w:val="24"/>
                <w:lang w:eastAsia="lt-LT"/>
              </w:rPr>
              <w:lastRenderedPageBreak/>
              <w:t>kirčiavimo žinias (D1).</w:t>
            </w:r>
          </w:p>
        </w:tc>
        <w:tc>
          <w:tcPr>
            <w:tcW w:w="12616" w:type="dxa"/>
            <w:tcMar>
              <w:top w:w="28" w:type="dxa"/>
              <w:left w:w="57" w:type="dxa"/>
              <w:bottom w:w="28" w:type="dxa"/>
              <w:right w:w="57" w:type="dxa"/>
            </w:tcMar>
          </w:tcPr>
          <w:p w:rsidR="006B4E8E" w:rsidRPr="002C0F5D" w:rsidRDefault="006B4E8E" w:rsidP="002C0F5D">
            <w:pPr>
              <w:spacing w:after="0" w:line="240" w:lineRule="auto"/>
              <w:rPr>
                <w:rFonts w:ascii="Times New Roman" w:eastAsia="Calibri" w:hAnsi="Times New Roman" w:cs="Times New Roman"/>
                <w:szCs w:val="24"/>
                <w:lang w:eastAsia="lt-LT"/>
              </w:rPr>
            </w:pPr>
            <w:r w:rsidRPr="002C0F5D">
              <w:rPr>
                <w:rFonts w:ascii="Times New Roman" w:eastAsia="Calibri" w:hAnsi="Times New Roman" w:cs="Times New Roman"/>
                <w:szCs w:val="24"/>
                <w:lang w:eastAsia="lt-LT"/>
              </w:rPr>
              <w:lastRenderedPageBreak/>
              <w:t xml:space="preserve">– </w:t>
            </w:r>
            <w:r w:rsidRPr="002C0F5D">
              <w:rPr>
                <w:rFonts w:ascii="Times New Roman" w:hAnsi="Times New Roman" w:cs="Times New Roman"/>
                <w:szCs w:val="24"/>
                <w:lang w:eastAsia="lt-LT"/>
              </w:rPr>
              <w:t>(D1.1.3)</w:t>
            </w:r>
          </w:p>
        </w:tc>
      </w:tr>
      <w:tr w:rsidR="006B4E8E" w:rsidTr="00C90A31">
        <w:trPr>
          <w:trHeight w:val="20"/>
        </w:trPr>
        <w:tc>
          <w:tcPr>
            <w:tcW w:w="2042" w:type="dxa"/>
            <w:vMerge/>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eastAsia="Calibri" w:hAnsi="Times New Roman" w:cs="Times New Roman"/>
                <w:szCs w:val="24"/>
                <w:lang w:eastAsia="lt-LT"/>
              </w:rPr>
            </w:pPr>
            <w:r w:rsidRPr="002C0F5D">
              <w:rPr>
                <w:rFonts w:ascii="Times New Roman" w:eastAsia="Calibri" w:hAnsi="Times New Roman" w:cs="Times New Roman"/>
                <w:szCs w:val="24"/>
                <w:lang w:eastAsia="lt-LT"/>
              </w:rPr>
              <w:t xml:space="preserve">– </w:t>
            </w:r>
            <w:r w:rsidRPr="002C0F5D">
              <w:rPr>
                <w:rFonts w:ascii="Times New Roman" w:hAnsi="Times New Roman" w:cs="Times New Roman"/>
                <w:szCs w:val="24"/>
                <w:lang w:eastAsia="lt-LT"/>
              </w:rPr>
              <w:t>(D1.2.3)</w:t>
            </w:r>
          </w:p>
        </w:tc>
      </w:tr>
      <w:tr w:rsidR="006B4E8E" w:rsidTr="00C90A31">
        <w:trPr>
          <w:trHeight w:val="20"/>
        </w:trPr>
        <w:tc>
          <w:tcPr>
            <w:tcW w:w="2042" w:type="dxa"/>
            <w:vMerge/>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spacing w:after="0" w:line="240" w:lineRule="auto"/>
              <w:rPr>
                <w:rFonts w:ascii="Times New Roman" w:eastAsia="Calibri" w:hAnsi="Times New Roman" w:cs="Times New Roman"/>
                <w:szCs w:val="24"/>
                <w:lang w:eastAsia="lt-LT"/>
              </w:rPr>
            </w:pPr>
            <w:r w:rsidRPr="002C0F5D">
              <w:rPr>
                <w:rFonts w:ascii="Times New Roman" w:hAnsi="Times New Roman" w:cs="Times New Roman"/>
                <w:szCs w:val="24"/>
                <w:lang w:eastAsia="ar-SA"/>
              </w:rPr>
              <w:t>Susipažįsta su kirčiuotėmis, taisyklingai taria ir kirčiuoja mokymo turinyje apibrėžtus atvejus (D1.3.3).</w:t>
            </w:r>
          </w:p>
        </w:tc>
      </w:tr>
      <w:tr w:rsidR="006B4E8E" w:rsidTr="00C90A31">
        <w:trPr>
          <w:trHeight w:val="20"/>
        </w:trPr>
        <w:tc>
          <w:tcPr>
            <w:tcW w:w="2042" w:type="dxa"/>
            <w:vMerge w:val="restart"/>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Taiko leksikos, žodžių darybos, morfologijos ir rašybos žinias (D2).</w:t>
            </w: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eastAsia="Calibri" w:hAnsi="Times New Roman" w:cs="Times New Roman"/>
                <w:szCs w:val="24"/>
                <w:lang w:eastAsia="lt-LT"/>
              </w:rPr>
            </w:pPr>
            <w:r w:rsidRPr="002C0F5D">
              <w:rPr>
                <w:rFonts w:ascii="Times New Roman" w:hAnsi="Times New Roman" w:cs="Times New Roman"/>
                <w:szCs w:val="24"/>
                <w:lang w:eastAsia="ar-SA"/>
              </w:rPr>
              <w:t>Apibendrina visas kalbos dalis, analizuoja sudėtingesnius atvejus, taisyklingai jas vartoja. Taiko visas mokymo turinyje numatytas rašybos taisykles</w:t>
            </w:r>
            <w:r w:rsidRPr="002C0F5D">
              <w:rPr>
                <w:rFonts w:ascii="Times New Roman" w:eastAsia="Calibri" w:hAnsi="Times New Roman" w:cs="Times New Roman"/>
                <w:szCs w:val="24"/>
                <w:lang w:eastAsia="lt-LT"/>
              </w:rPr>
              <w:t xml:space="preserve"> (D2.1.3).</w:t>
            </w:r>
          </w:p>
        </w:tc>
      </w:tr>
      <w:tr w:rsidR="006B4E8E" w:rsidTr="00C90A31">
        <w:trPr>
          <w:trHeight w:val="20"/>
        </w:trPr>
        <w:tc>
          <w:tcPr>
            <w:tcW w:w="2042" w:type="dxa"/>
            <w:vMerge/>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eastAsia="Calibri" w:hAnsi="Times New Roman" w:cs="Times New Roman"/>
                <w:szCs w:val="24"/>
                <w:lang w:eastAsia="lt-LT"/>
              </w:rPr>
            </w:pPr>
            <w:r w:rsidRPr="002C0F5D">
              <w:rPr>
                <w:rFonts w:ascii="Times New Roman" w:hAnsi="Times New Roman" w:cs="Times New Roman"/>
                <w:szCs w:val="24"/>
                <w:lang w:eastAsia="ar-SA"/>
              </w:rPr>
              <w:t>Aptaria norminius ir nenorminius skolinius, normines ir nenormines daugiareikšmių žodžių reikšmes, atpažįsta ir taiso, tinkamai vartoja</w:t>
            </w:r>
            <w:r w:rsidRPr="002C0F5D">
              <w:rPr>
                <w:rFonts w:ascii="Times New Roman" w:eastAsia="Calibri" w:hAnsi="Times New Roman" w:cs="Times New Roman"/>
                <w:szCs w:val="24"/>
                <w:lang w:eastAsia="lt-LT"/>
              </w:rPr>
              <w:t xml:space="preserve"> šiuos žodžius (D2.2.3).</w:t>
            </w:r>
          </w:p>
        </w:tc>
      </w:tr>
      <w:tr w:rsidR="006B4E8E" w:rsidTr="00C90A31">
        <w:trPr>
          <w:trHeight w:val="20"/>
        </w:trPr>
        <w:tc>
          <w:tcPr>
            <w:tcW w:w="2042" w:type="dxa"/>
            <w:vMerge/>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eastAsia="Calibri" w:hAnsi="Times New Roman" w:cs="Times New Roman"/>
                <w:szCs w:val="24"/>
                <w:lang w:eastAsia="lt-LT"/>
              </w:rPr>
            </w:pPr>
            <w:r w:rsidRPr="002C0F5D">
              <w:rPr>
                <w:rFonts w:ascii="Times New Roman" w:hAnsi="Times New Roman" w:cs="Times New Roman"/>
                <w:szCs w:val="24"/>
                <w:lang w:eastAsia="ar-SA"/>
              </w:rPr>
              <w:t>Tinkamai sudaro ir vartoja priesaginės ir priešdėlinės darybos, sudurtinius žodžius</w:t>
            </w:r>
            <w:r w:rsidRPr="002C0F5D">
              <w:rPr>
                <w:rFonts w:ascii="Times New Roman" w:eastAsia="Calibri" w:hAnsi="Times New Roman" w:cs="Times New Roman"/>
                <w:szCs w:val="24"/>
                <w:lang w:eastAsia="lt-LT"/>
              </w:rPr>
              <w:t xml:space="preserve"> (D2.3.3).</w:t>
            </w:r>
          </w:p>
        </w:tc>
      </w:tr>
      <w:tr w:rsidR="006B4E8E" w:rsidTr="00C90A31">
        <w:trPr>
          <w:trHeight w:val="20"/>
        </w:trPr>
        <w:tc>
          <w:tcPr>
            <w:tcW w:w="2042" w:type="dxa"/>
            <w:vMerge w:val="restart"/>
            <w:tcBorders>
              <w:top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Taiko sintaksės ir skyrybos žinias (D3).</w:t>
            </w: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eastAsia="Calibri" w:hAnsi="Times New Roman" w:cs="Times New Roman"/>
                <w:szCs w:val="24"/>
                <w:lang w:eastAsia="lt-LT"/>
              </w:rPr>
            </w:pPr>
            <w:r w:rsidRPr="002C0F5D">
              <w:rPr>
                <w:rFonts w:ascii="Times New Roman" w:hAnsi="Times New Roman" w:cs="Times New Roman"/>
                <w:szCs w:val="24"/>
                <w:lang w:eastAsia="ar-SA"/>
              </w:rPr>
              <w:t>Nagrinėja visų rūšių vientisinius ir sudėtinius sakinius, tiesioginę ir netiesioginę kalbą</w:t>
            </w:r>
            <w:r w:rsidRPr="002C0F5D">
              <w:rPr>
                <w:rFonts w:ascii="Times New Roman" w:eastAsia="Calibri" w:hAnsi="Times New Roman" w:cs="Times New Roman"/>
                <w:szCs w:val="24"/>
                <w:lang w:eastAsia="lt-LT"/>
              </w:rPr>
              <w:t xml:space="preserve"> (D3.1.3).</w:t>
            </w:r>
          </w:p>
        </w:tc>
      </w:tr>
      <w:tr w:rsidR="006B4E8E" w:rsidTr="00C90A31">
        <w:trPr>
          <w:trHeight w:val="20"/>
        </w:trPr>
        <w:tc>
          <w:tcPr>
            <w:tcW w:w="2042" w:type="dxa"/>
            <w:vMerge/>
            <w:tcBorders>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eastAsia="Calibri" w:hAnsi="Times New Roman" w:cs="Times New Roman"/>
                <w:szCs w:val="24"/>
                <w:lang w:eastAsia="lt-LT"/>
              </w:rPr>
            </w:pPr>
            <w:r w:rsidRPr="002C0F5D">
              <w:rPr>
                <w:rFonts w:ascii="Times New Roman" w:hAnsi="Times New Roman" w:cs="Times New Roman"/>
                <w:szCs w:val="24"/>
                <w:lang w:eastAsia="ar-SA"/>
              </w:rPr>
              <w:t xml:space="preserve">Turtina savo kalbą ir tinkamai vartoja sintaksines teksto komponavimo figūras (pvz., sintaksinius sinonimus) kurdamas savo tekstus </w:t>
            </w:r>
            <w:r w:rsidRPr="002C0F5D">
              <w:rPr>
                <w:rFonts w:ascii="Times New Roman" w:eastAsia="Calibri" w:hAnsi="Times New Roman" w:cs="Times New Roman"/>
                <w:szCs w:val="24"/>
                <w:lang w:eastAsia="lt-LT"/>
              </w:rPr>
              <w:t>(D3.2.3).</w:t>
            </w:r>
          </w:p>
        </w:tc>
      </w:tr>
      <w:tr w:rsidR="006B4E8E" w:rsidTr="00C90A31">
        <w:trPr>
          <w:trHeight w:val="20"/>
        </w:trPr>
        <w:tc>
          <w:tcPr>
            <w:tcW w:w="2042" w:type="dxa"/>
            <w:vMerge/>
            <w:tcBorders>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eastAsia="Calibri" w:hAnsi="Times New Roman" w:cs="Times New Roman"/>
                <w:szCs w:val="24"/>
                <w:lang w:eastAsia="lt-LT"/>
              </w:rPr>
            </w:pPr>
            <w:r w:rsidRPr="002C0F5D">
              <w:rPr>
                <w:rFonts w:ascii="Times New Roman" w:hAnsi="Times New Roman" w:cs="Times New Roman"/>
                <w:szCs w:val="24"/>
                <w:lang w:eastAsia="ar-SA"/>
              </w:rPr>
              <w:t>Lygina sakinio dalių ir sakinių jungimo būdus.</w:t>
            </w:r>
            <w:r w:rsidRPr="002C0F5D">
              <w:rPr>
                <w:rFonts w:ascii="Times New Roman" w:eastAsia="Calibri" w:hAnsi="Times New Roman" w:cs="Times New Roman"/>
                <w:szCs w:val="24"/>
                <w:lang w:eastAsia="lt-LT"/>
              </w:rPr>
              <w:t xml:space="preserve"> Taiko sakinio dalių ir sakinių jungimo skyrybos taisykles (D3.3.3).</w:t>
            </w:r>
          </w:p>
        </w:tc>
      </w:tr>
      <w:tr w:rsidR="006B4E8E" w:rsidTr="00C90A31">
        <w:trPr>
          <w:trHeight w:val="20"/>
        </w:trPr>
        <w:tc>
          <w:tcPr>
            <w:tcW w:w="20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Taiko žinias apie tekstą ir teksto stilistiką (D4).</w:t>
            </w: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spacing w:after="0" w:line="240" w:lineRule="auto"/>
              <w:rPr>
                <w:rFonts w:ascii="Times New Roman" w:eastAsia="Calibri" w:hAnsi="Times New Roman" w:cs="Times New Roman"/>
                <w:szCs w:val="24"/>
                <w:lang w:eastAsia="lt-LT"/>
              </w:rPr>
            </w:pPr>
            <w:r w:rsidRPr="002C0F5D">
              <w:rPr>
                <w:rFonts w:ascii="Times New Roman" w:hAnsi="Times New Roman" w:cs="Times New Roman"/>
                <w:szCs w:val="24"/>
                <w:lang w:eastAsia="ar-SA"/>
              </w:rPr>
              <w:t xml:space="preserve">Kalbėdamas ir rašydamas laikosi bendrųjų stiliaus reikalavimų (tinkamumo, turtingumo). </w:t>
            </w:r>
            <w:r w:rsidRPr="002C0F5D">
              <w:rPr>
                <w:rFonts w:ascii="Times New Roman" w:eastAsia="Calibri" w:hAnsi="Times New Roman" w:cs="Times New Roman"/>
                <w:szCs w:val="24"/>
                <w:lang w:eastAsia="lt-LT"/>
              </w:rPr>
              <w:t xml:space="preserve">Apibūdina mokslinius ir administracinius tekstus, įvardija jų ypatybes </w:t>
            </w:r>
            <w:r w:rsidRPr="002C0F5D">
              <w:rPr>
                <w:rFonts w:ascii="Times New Roman" w:hAnsi="Times New Roman" w:cs="Times New Roman"/>
                <w:szCs w:val="24"/>
                <w:lang w:eastAsia="ar-SA"/>
              </w:rPr>
              <w:t>(D4.1.3).</w:t>
            </w:r>
          </w:p>
        </w:tc>
      </w:tr>
      <w:tr w:rsidR="006B4E8E" w:rsidTr="00C90A31">
        <w:trPr>
          <w:trHeight w:val="20"/>
        </w:trPr>
        <w:tc>
          <w:tcPr>
            <w:tcW w:w="2042" w:type="dxa"/>
            <w:vMerge w:val="restart"/>
            <w:tcBorders>
              <w:top w:val="single" w:sz="4" w:space="0" w:color="000000"/>
              <w:left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Taiko kalbos pažinimo strategijas (D5).</w:t>
            </w: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spacing w:after="0" w:line="240" w:lineRule="auto"/>
              <w:rPr>
                <w:rFonts w:ascii="Times New Roman" w:eastAsia="Calibri" w:hAnsi="Times New Roman" w:cs="Times New Roman"/>
                <w:szCs w:val="24"/>
                <w:lang w:eastAsia="lt-LT"/>
              </w:rPr>
            </w:pPr>
            <w:r w:rsidRPr="002C0F5D">
              <w:rPr>
                <w:rFonts w:ascii="Times New Roman" w:hAnsi="Times New Roman" w:cs="Times New Roman"/>
                <w:szCs w:val="24"/>
                <w:lang w:eastAsia="ar-SA"/>
              </w:rPr>
              <w:t>Tyrinėja kalbą (pvz., literatūros kūrinių, nustato tyrimo tikslą, uždavinius ir kriterijus, pasirenka medžiagos šaltinius; renka duomenis, juos analizuoja ir apibendrina, padaro išvadas; sudaro literatūros sąrašą įtraukia ir priedus). Pateikia tyrinėjimo aprašą pagal sutartą formą (D5.1.3).</w:t>
            </w:r>
          </w:p>
        </w:tc>
      </w:tr>
      <w:tr w:rsidR="006B4E8E" w:rsidTr="00C90A31">
        <w:trPr>
          <w:trHeight w:val="20"/>
        </w:trPr>
        <w:tc>
          <w:tcPr>
            <w:tcW w:w="2042" w:type="dxa"/>
            <w:vMerge/>
            <w:tcBorders>
              <w:left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eastAsia="Calibri" w:hAnsi="Times New Roman" w:cs="Times New Roman"/>
                <w:szCs w:val="24"/>
                <w:lang w:eastAsia="lt-LT"/>
              </w:rPr>
            </w:pPr>
            <w:r w:rsidRPr="002C0F5D">
              <w:rPr>
                <w:rFonts w:ascii="Times New Roman" w:hAnsi="Times New Roman" w:cs="Times New Roman"/>
                <w:szCs w:val="24"/>
                <w:lang w:eastAsia="ar-SA"/>
              </w:rPr>
              <w:t>Atlieka kalbos vartojimo tyrimus. Sąmoningai stebi kalbos reiškinius, gretina skirtingų kalbų elementus, atpažįsta ir vertina kalbų kontaktų poveikį lietuvių kalbai. Apibūdina lietuvių kalbos unikalumą, globalizacijos procesų poveikį kalbos vartosenai (D5.2.3).</w:t>
            </w:r>
          </w:p>
        </w:tc>
      </w:tr>
      <w:tr w:rsidR="006B4E8E" w:rsidTr="00C90A31">
        <w:trPr>
          <w:trHeight w:val="20"/>
        </w:trPr>
        <w:tc>
          <w:tcPr>
            <w:tcW w:w="2042" w:type="dxa"/>
            <w:vMerge/>
            <w:tcBorders>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widowControl w:val="0"/>
              <w:spacing w:after="0" w:line="240" w:lineRule="auto"/>
              <w:rPr>
                <w:rFonts w:ascii="Times New Roman" w:eastAsia="Calibri" w:hAnsi="Times New Roman" w:cs="Times New Roman"/>
                <w:szCs w:val="24"/>
                <w:lang w:eastAsia="lt-LT"/>
              </w:rPr>
            </w:pPr>
            <w:r w:rsidRPr="002C0F5D">
              <w:rPr>
                <w:rFonts w:ascii="Times New Roman" w:hAnsi="Times New Roman" w:cs="Times New Roman"/>
                <w:szCs w:val="24"/>
                <w:lang w:eastAsia="ar-SA"/>
              </w:rPr>
              <w:t>Naudojasi įvairiais elektroniniais žodynais ir skaitmeniniais mokymosi šaltiniais, duomenų bazėmis, kirčiavimo žodynais ir praktinėmis elektroninėmis kirčiuoklėmis, Valstybinės lietuvių kalbos komisijos Konsultacijų banku (D5.3.3).</w:t>
            </w:r>
          </w:p>
        </w:tc>
      </w:tr>
      <w:tr w:rsidR="006B4E8E" w:rsidTr="00C90A31">
        <w:trPr>
          <w:trHeight w:val="20"/>
        </w:trPr>
        <w:tc>
          <w:tcPr>
            <w:tcW w:w="20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pacing w:after="0" w:line="240" w:lineRule="auto"/>
              <w:rPr>
                <w:rFonts w:ascii="Times New Roman" w:hAnsi="Times New Roman" w:cs="Times New Roman"/>
                <w:szCs w:val="24"/>
                <w:lang w:eastAsia="lt-LT"/>
              </w:rPr>
            </w:pPr>
            <w:r w:rsidRPr="002C0F5D">
              <w:rPr>
                <w:rFonts w:ascii="Times New Roman" w:hAnsi="Times New Roman" w:cs="Times New Roman"/>
                <w:szCs w:val="24"/>
                <w:lang w:eastAsia="lt-LT"/>
              </w:rPr>
              <w:t>Analizuoja ir vertina kalbos funkcionavimą visuomenėje (D6).</w:t>
            </w:r>
          </w:p>
        </w:tc>
        <w:tc>
          <w:tcPr>
            <w:tcW w:w="126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6B4E8E" w:rsidRPr="002C0F5D" w:rsidRDefault="006B4E8E" w:rsidP="002C0F5D">
            <w:pPr>
              <w:suppressAutoHyphens/>
              <w:spacing w:after="0" w:line="240" w:lineRule="auto"/>
              <w:rPr>
                <w:rFonts w:ascii="Times New Roman" w:eastAsia="Calibri" w:hAnsi="Times New Roman" w:cs="Times New Roman"/>
                <w:szCs w:val="24"/>
                <w:lang w:eastAsia="lt-LT"/>
              </w:rPr>
            </w:pPr>
            <w:r w:rsidRPr="002C0F5D">
              <w:rPr>
                <w:rFonts w:ascii="Times New Roman" w:eastAsia="Calibri" w:hAnsi="Times New Roman" w:cs="Times New Roman"/>
                <w:szCs w:val="24"/>
                <w:lang w:eastAsia="lt-LT"/>
              </w:rPr>
              <w:t xml:space="preserve">Aptaria keletą socialinio konteksto nulemtų kalbos skirtumų (pvz., medialektas) </w:t>
            </w:r>
            <w:r w:rsidRPr="002C0F5D">
              <w:rPr>
                <w:rFonts w:ascii="Times New Roman" w:hAnsi="Times New Roman" w:cs="Times New Roman"/>
                <w:szCs w:val="24"/>
                <w:lang w:eastAsia="ar-SA"/>
              </w:rPr>
              <w:t>(D6.1.3).</w:t>
            </w:r>
          </w:p>
        </w:tc>
      </w:tr>
    </w:tbl>
    <w:p w:rsidR="002C0F5D" w:rsidRPr="00791962" w:rsidRDefault="002C0F5D" w:rsidP="00791962">
      <w:pPr>
        <w:widowControl w:val="0"/>
        <w:spacing w:after="0" w:line="240" w:lineRule="auto"/>
        <w:jc w:val="both"/>
        <w:rPr>
          <w:rFonts w:ascii="Times New Roman" w:hAnsi="Times New Roman" w:cs="Times New Roman"/>
          <w:szCs w:val="24"/>
          <w:highlight w:val="white"/>
          <w:lang w:eastAsia="lt-LT"/>
        </w:rPr>
      </w:pPr>
    </w:p>
    <w:p w:rsidR="00C303CD" w:rsidRDefault="00C303CD">
      <w:pPr>
        <w:rPr>
          <w:rFonts w:ascii="Times New Roman" w:hAnsi="Times New Roman" w:cs="Times New Roman"/>
          <w:b/>
          <w:bCs/>
        </w:rPr>
      </w:pPr>
      <w:r>
        <w:rPr>
          <w:rFonts w:ascii="Times New Roman" w:hAnsi="Times New Roman" w:cs="Times New Roman"/>
          <w:b/>
          <w:bCs/>
        </w:rPr>
        <w:br w:type="page"/>
      </w:r>
    </w:p>
    <w:p w:rsidR="009A6B6E" w:rsidRDefault="009A6B6E" w:rsidP="009A6B6E">
      <w:pPr>
        <w:tabs>
          <w:tab w:val="center" w:pos="7623"/>
        </w:tabs>
        <w:spacing w:after="0"/>
        <w:jc w:val="center"/>
        <w:rPr>
          <w:rFonts w:ascii="Times New Roman" w:hAnsi="Times New Roman" w:cs="Times New Roman"/>
          <w:b/>
        </w:rPr>
      </w:pPr>
      <w:r w:rsidRPr="009A6B6E">
        <w:rPr>
          <w:rFonts w:ascii="Times New Roman" w:hAnsi="Times New Roman" w:cs="Times New Roman"/>
          <w:noProof/>
          <w:szCs w:val="24"/>
          <w:lang w:eastAsia="lt-LT"/>
        </w:rPr>
        <w:lastRenderedPageBreak/>
        <mc:AlternateContent>
          <mc:Choice Requires="wps">
            <w:drawing>
              <wp:anchor distT="0" distB="0" distL="114300" distR="114300" simplePos="0" relativeHeight="251663360" behindDoc="0" locked="0" layoutInCell="1" allowOverlap="1" wp14:anchorId="710198A2" wp14:editId="65496C78">
                <wp:simplePos x="0" y="0"/>
                <wp:positionH relativeFrom="column">
                  <wp:posOffset>8176260</wp:posOffset>
                </wp:positionH>
                <wp:positionV relativeFrom="paragraph">
                  <wp:posOffset>-330835</wp:posOffset>
                </wp:positionV>
                <wp:extent cx="882650" cy="2413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C303CD">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0198A2" id="Text Box 4" o:spid="_x0000_s1034" type="#_x0000_t202" style="position:absolute;left:0;text-align:left;margin-left:643.8pt;margin-top:-26.05pt;width:69.5pt;height:1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" fillcolor="white [3201]" stroked="f" strokeweight=".5pt">
                <v:textbox>
                  <w:txbxContent>
                    <w:p w:rsidR="009B7BF5" w:rsidRPr="00C303CD" w:rsidRDefault="009B7BF5" w:rsidP="00C303CD">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r w:rsidRPr="009A6B6E">
        <w:rPr>
          <w:rFonts w:ascii="Times New Roman" w:hAnsi="Times New Roman" w:cs="Times New Roman"/>
          <w:b/>
        </w:rPr>
        <w:t>MOKINIŲ PASIEKIMŲ LYGIŲ POŽYMIAI PAGAL PASIEKIMŲ SRITIS (VII</w:t>
      </w:r>
      <w:r>
        <w:rPr>
          <w:rFonts w:ascii="Times New Roman" w:hAnsi="Times New Roman" w:cs="Times New Roman"/>
          <w:b/>
        </w:rPr>
        <w:t>. 40.5.</w:t>
      </w:r>
      <w:r w:rsidRPr="009A6B6E">
        <w:rPr>
          <w:rFonts w:ascii="Times New Roman" w:hAnsi="Times New Roman" w:cs="Times New Roman"/>
          <w:b/>
        </w:rPr>
        <w:t>)</w:t>
      </w:r>
    </w:p>
    <w:p w:rsidR="009A6B6E" w:rsidRPr="009A6B6E" w:rsidRDefault="009A6B6E" w:rsidP="009A6B6E">
      <w:pPr>
        <w:tabs>
          <w:tab w:val="center" w:pos="7623"/>
        </w:tabs>
        <w:spacing w:after="0"/>
        <w:jc w:val="center"/>
        <w:rPr>
          <w:rFonts w:ascii="Times New Roman" w:hAnsi="Times New Roman" w:cs="Times New Roman"/>
          <w:b/>
        </w:rPr>
      </w:pPr>
    </w:p>
    <w:p w:rsidR="009A6B6E" w:rsidRPr="009A6B6E" w:rsidRDefault="009A6B6E" w:rsidP="00AE0F3F">
      <w:pPr>
        <w:tabs>
          <w:tab w:val="left" w:pos="5280"/>
          <w:tab w:val="center" w:pos="7623"/>
        </w:tabs>
        <w:spacing w:after="0"/>
        <w:jc w:val="both"/>
        <w:rPr>
          <w:rFonts w:ascii="Times New Roman" w:hAnsi="Times New Roman" w:cs="Times New Roman"/>
          <w:bCs/>
        </w:rPr>
      </w:pPr>
      <w:r w:rsidRPr="009A6B6E">
        <w:rPr>
          <w:rFonts w:ascii="Times New Roman" w:hAnsi="Times New Roman" w:cs="Times New Roman"/>
          <w:bCs/>
        </w:rPr>
        <w:t>40.5. Pasiekimų lygių požymiai. 9-10 ir I-II gimnazijos klasės.</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3796"/>
        <w:gridCol w:w="3796"/>
        <w:gridCol w:w="3797"/>
        <w:gridCol w:w="3788"/>
        <w:gridCol w:w="19"/>
      </w:tblGrid>
      <w:tr w:rsidR="009A6B6E" w:rsidRPr="00A83247" w:rsidTr="00243A56">
        <w:trPr>
          <w:gridAfter w:val="1"/>
          <w:wAfter w:w="19" w:type="dxa"/>
          <w:trHeight w:val="20"/>
          <w:tblHeader/>
        </w:trPr>
        <w:tc>
          <w:tcPr>
            <w:tcW w:w="3798" w:type="dxa"/>
            <w:shd w:val="clear" w:color="auto" w:fill="auto"/>
            <w:tcMar>
              <w:top w:w="28" w:type="dxa"/>
              <w:left w:w="57" w:type="dxa"/>
              <w:bottom w:w="28" w:type="dxa"/>
              <w:right w:w="57" w:type="dxa"/>
            </w:tcMar>
            <w:vAlign w:val="center"/>
          </w:tcPr>
          <w:p w:rsidR="009A6B6E" w:rsidRPr="00B35A90" w:rsidRDefault="009A6B6E" w:rsidP="009A6B6E">
            <w:pPr>
              <w:pBdr>
                <w:top w:val="nil"/>
                <w:left w:val="nil"/>
                <w:bottom w:val="nil"/>
                <w:right w:val="nil"/>
                <w:between w:val="nil"/>
              </w:pBdr>
              <w:spacing w:after="0" w:line="240" w:lineRule="auto"/>
              <w:jc w:val="center"/>
              <w:rPr>
                <w:rFonts w:ascii="Times New Roman" w:hAnsi="Times New Roman" w:cs="Times New Roman"/>
                <w:b/>
                <w:i/>
                <w:sz w:val="21"/>
                <w:szCs w:val="21"/>
                <w:lang w:eastAsia="lt-LT"/>
              </w:rPr>
            </w:pPr>
            <w:r w:rsidRPr="00B35A90">
              <w:rPr>
                <w:rFonts w:ascii="Times New Roman" w:hAnsi="Times New Roman" w:cs="Times New Roman"/>
                <w:b/>
                <w:i/>
                <w:sz w:val="21"/>
                <w:szCs w:val="21"/>
                <w:lang w:eastAsia="lt-LT"/>
              </w:rPr>
              <w:t>Slenkstinis (1)</w:t>
            </w:r>
          </w:p>
        </w:tc>
        <w:tc>
          <w:tcPr>
            <w:tcW w:w="3794" w:type="dxa"/>
            <w:shd w:val="clear" w:color="auto" w:fill="auto"/>
            <w:tcMar>
              <w:top w:w="28" w:type="dxa"/>
              <w:left w:w="57" w:type="dxa"/>
              <w:bottom w:w="28" w:type="dxa"/>
              <w:right w:w="57" w:type="dxa"/>
            </w:tcMar>
            <w:vAlign w:val="center"/>
          </w:tcPr>
          <w:p w:rsidR="009A6B6E" w:rsidRPr="00B35A90" w:rsidRDefault="009A6B6E" w:rsidP="009A6B6E">
            <w:pPr>
              <w:pBdr>
                <w:top w:val="nil"/>
                <w:left w:val="nil"/>
                <w:bottom w:val="nil"/>
                <w:right w:val="nil"/>
                <w:between w:val="nil"/>
              </w:pBdr>
              <w:spacing w:after="0" w:line="240" w:lineRule="auto"/>
              <w:jc w:val="center"/>
              <w:rPr>
                <w:rFonts w:ascii="Times New Roman" w:hAnsi="Times New Roman" w:cs="Times New Roman"/>
                <w:b/>
                <w:i/>
                <w:sz w:val="21"/>
                <w:szCs w:val="21"/>
                <w:lang w:eastAsia="lt-LT"/>
              </w:rPr>
            </w:pPr>
            <w:r w:rsidRPr="00B35A90">
              <w:rPr>
                <w:rFonts w:ascii="Times New Roman" w:hAnsi="Times New Roman" w:cs="Times New Roman"/>
                <w:b/>
                <w:i/>
                <w:sz w:val="21"/>
                <w:szCs w:val="21"/>
                <w:lang w:eastAsia="lt-LT"/>
              </w:rPr>
              <w:t>Patenkinamas (2)</w:t>
            </w:r>
          </w:p>
        </w:tc>
        <w:tc>
          <w:tcPr>
            <w:tcW w:w="3795" w:type="dxa"/>
            <w:shd w:val="clear" w:color="auto" w:fill="auto"/>
            <w:tcMar>
              <w:top w:w="28" w:type="dxa"/>
              <w:left w:w="57" w:type="dxa"/>
              <w:bottom w:w="28" w:type="dxa"/>
              <w:right w:w="57" w:type="dxa"/>
            </w:tcMar>
            <w:vAlign w:val="center"/>
          </w:tcPr>
          <w:p w:rsidR="009A6B6E" w:rsidRPr="00B35A90" w:rsidRDefault="009A6B6E" w:rsidP="009A6B6E">
            <w:pPr>
              <w:pBdr>
                <w:top w:val="nil"/>
                <w:left w:val="nil"/>
                <w:bottom w:val="nil"/>
                <w:right w:val="nil"/>
                <w:between w:val="nil"/>
              </w:pBdr>
              <w:spacing w:after="0" w:line="240" w:lineRule="auto"/>
              <w:jc w:val="center"/>
              <w:rPr>
                <w:rFonts w:ascii="Times New Roman" w:hAnsi="Times New Roman" w:cs="Times New Roman"/>
                <w:b/>
                <w:i/>
                <w:sz w:val="21"/>
                <w:szCs w:val="21"/>
                <w:lang w:eastAsia="lt-LT"/>
              </w:rPr>
            </w:pPr>
            <w:r w:rsidRPr="00B35A90">
              <w:rPr>
                <w:rFonts w:ascii="Times New Roman" w:hAnsi="Times New Roman" w:cs="Times New Roman"/>
                <w:b/>
                <w:i/>
                <w:sz w:val="21"/>
                <w:szCs w:val="21"/>
                <w:lang w:eastAsia="lt-LT"/>
              </w:rPr>
              <w:t>Pagrindinis (3)</w:t>
            </w:r>
          </w:p>
        </w:tc>
        <w:tc>
          <w:tcPr>
            <w:tcW w:w="3790" w:type="dxa"/>
            <w:shd w:val="clear" w:color="auto" w:fill="auto"/>
            <w:tcMar>
              <w:top w:w="28" w:type="dxa"/>
              <w:left w:w="57" w:type="dxa"/>
              <w:bottom w:w="28" w:type="dxa"/>
              <w:right w:w="57" w:type="dxa"/>
            </w:tcMar>
            <w:vAlign w:val="center"/>
          </w:tcPr>
          <w:p w:rsidR="009A6B6E" w:rsidRPr="00B35A90" w:rsidRDefault="009A6B6E" w:rsidP="009A6B6E">
            <w:pPr>
              <w:pBdr>
                <w:top w:val="nil"/>
                <w:left w:val="nil"/>
                <w:bottom w:val="nil"/>
                <w:right w:val="nil"/>
                <w:between w:val="nil"/>
              </w:pBdr>
              <w:spacing w:after="0" w:line="240" w:lineRule="auto"/>
              <w:jc w:val="center"/>
              <w:rPr>
                <w:rFonts w:ascii="Times New Roman" w:hAnsi="Times New Roman" w:cs="Times New Roman"/>
                <w:b/>
                <w:i/>
                <w:sz w:val="21"/>
                <w:szCs w:val="21"/>
                <w:lang w:eastAsia="lt-LT"/>
              </w:rPr>
            </w:pPr>
            <w:r w:rsidRPr="00B35A90">
              <w:rPr>
                <w:rFonts w:ascii="Times New Roman" w:hAnsi="Times New Roman" w:cs="Times New Roman"/>
                <w:b/>
                <w:i/>
                <w:sz w:val="21"/>
                <w:szCs w:val="21"/>
                <w:lang w:eastAsia="lt-LT"/>
              </w:rPr>
              <w:t>Aukštesnysis (4)</w:t>
            </w:r>
          </w:p>
        </w:tc>
      </w:tr>
      <w:tr w:rsidR="009A6B6E" w:rsidTr="00243A56">
        <w:trPr>
          <w:gridAfter w:val="1"/>
          <w:wAfter w:w="19" w:type="dxa"/>
          <w:trHeight w:val="20"/>
        </w:trPr>
        <w:tc>
          <w:tcPr>
            <w:tcW w:w="15177" w:type="dxa"/>
            <w:gridSpan w:val="4"/>
            <w:shd w:val="clear" w:color="auto" w:fill="auto"/>
            <w:tcMar>
              <w:top w:w="28" w:type="dxa"/>
              <w:left w:w="57" w:type="dxa"/>
              <w:bottom w:w="28" w:type="dxa"/>
              <w:right w:w="57" w:type="dxa"/>
            </w:tcMar>
            <w:vAlign w:val="center"/>
          </w:tcPr>
          <w:p w:rsidR="009A6B6E" w:rsidRPr="00B35A90" w:rsidRDefault="001D303C" w:rsidP="009A6B6E">
            <w:pPr>
              <w:spacing w:after="0" w:line="240" w:lineRule="auto"/>
              <w:jc w:val="center"/>
              <w:rPr>
                <w:rFonts w:ascii="Times New Roman" w:hAnsi="Times New Roman" w:cs="Times New Roman"/>
                <w:b/>
                <w:sz w:val="21"/>
                <w:szCs w:val="21"/>
                <w:lang w:eastAsia="lt-LT"/>
              </w:rPr>
            </w:pPr>
            <w:r w:rsidRPr="00B35A90">
              <w:rPr>
                <w:rFonts w:ascii="Times New Roman" w:hAnsi="Times New Roman" w:cs="Times New Roman"/>
                <w:b/>
                <w:sz w:val="21"/>
                <w:szCs w:val="21"/>
                <w:lang w:eastAsia="lt-LT"/>
              </w:rPr>
              <w:t xml:space="preserve">1. </w:t>
            </w:r>
            <w:r w:rsidR="009A6B6E" w:rsidRPr="00B35A90">
              <w:rPr>
                <w:rFonts w:ascii="Times New Roman" w:hAnsi="Times New Roman" w:cs="Times New Roman"/>
                <w:b/>
                <w:sz w:val="21"/>
                <w:szCs w:val="21"/>
                <w:lang w:eastAsia="lt-LT"/>
              </w:rPr>
              <w:t>Kalbėjimas, klausymas ir sąveika (A)</w:t>
            </w:r>
          </w:p>
        </w:tc>
      </w:tr>
      <w:tr w:rsidR="009A6B6E" w:rsidTr="00243A56">
        <w:trPr>
          <w:gridAfter w:val="1"/>
          <w:wAfter w:w="19" w:type="dxa"/>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Atsako į klausimus apie įvairaus pobūdžio sakytinių tekstų tiesiogiai pasakytus turinio dalykus (esmę ir detales, pagrindinę mintį, keliamas problemos, reiškiamus požiūrius, pateikiamus argumentus) (A1.1.1).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Aptaria įvairaus pobūdžio sakytinių tekstų turinį (esmę ir detales, pagrindinę mintį, keliamas problemos, reiškiamus požiūrius, pateikiamus argumentus), naudodamasis pagalba paaiškina tiesioginę ir perkeltinę prasmę (A1.1.2).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Aptaria įvairaus pobūdžio sakytinių tekstų turinį (esmę ir detales, pagrindinę mintį, keliamas problemos, reiškiamus požiūrius, pateikiamus argumentus), paaiškina tiesioginę ir perkeltinę prasmę (A1.1.3).</w:t>
            </w:r>
          </w:p>
        </w:tc>
        <w:tc>
          <w:tcPr>
            <w:tcW w:w="3790"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Analizuoja ir interpretuoja įvairaus pobūdžio sakytinių tekstų turinį (esmę ir detales, pagrindinę mintį, keliamas problemos, reiškiamus požiūrius, pateikiamus argumentus), paaiškina tiesioginę ir perkeltinę prasmę (A1.1.4).</w:t>
            </w:r>
          </w:p>
        </w:tc>
      </w:tr>
      <w:tr w:rsidR="009A6B6E" w:rsidTr="00243A56">
        <w:trPr>
          <w:gridAfter w:val="1"/>
          <w:wAfter w:w="19" w:type="dxa"/>
          <w:trHeight w:val="20"/>
        </w:trPr>
        <w:tc>
          <w:tcPr>
            <w:tcW w:w="3798"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Vertina klausomo teksto turinį ir raišką bei kalbėjimo kultūrą: išsako savo požiūrį, jį argumentuoja (A1.2.1).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Argumentuotai vertina klausomo teksto turinį ir raišką, kalbėjimo kultūrą atpažįsta kalbėtojo intencijas (A1.2.2).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Argumentuotai vertina klausomo teksto turinį ir raišką, kalbėjimo kultūrą, kalbėtojo intencijas, adresatui daromą poveikį (A1.2.3).</w:t>
            </w:r>
          </w:p>
        </w:tc>
        <w:tc>
          <w:tcPr>
            <w:tcW w:w="3790"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Argumentuotai vertina klausomo teksto turinį ir raišką, kalbėjimo kultūrą, kalbėtojo intencijas, naudojamas priemones, adresatui daromą poveikį (A1.2.4).</w:t>
            </w:r>
          </w:p>
        </w:tc>
      </w:tr>
      <w:tr w:rsidR="009A6B6E" w:rsidTr="00243A56">
        <w:trPr>
          <w:gridAfter w:val="1"/>
          <w:wAfter w:w="19" w:type="dxa"/>
          <w:trHeight w:val="20"/>
        </w:trPr>
        <w:tc>
          <w:tcPr>
            <w:tcW w:w="3798"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Tikslingai kalba monologu, konstruktyviai dalyvauja pokalbiuose, diskusijose, klausia, atsako, reiškia savo nuomonę, ją paaiškina ir pagrindžia, tinkamai naudojasi neverbalinės kalbos priemonėmis. Bendrauja tiesiogiai ir virtualiai (A2.1.1).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Tikslingai kalba monologu, konstruktyviai dalyvauja pokalbiuose, diskusijose, debatuose, klausia, atsako, prieštarauja, argumentuoja, tikslingai naudojasi neverbalinės kalbos priemonėmis. Bendrauja tiesiogiai ir virtualiai (A2.1.2).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Tikslingai kalba monologu, konstruktyviai dalyvauja įvairiuose (ir viešuose) pokalbiuose, diskusijose, debatuose, klausia, atsako, kelia problemas, svarsto, argumentuoja, prieštarauja. Tikslingai naudojasi neverbalinės kalbos ir kitomis priemonėmis. Bendrauja tiesiogiai ir virtualiai (A2.1.3).</w:t>
            </w:r>
          </w:p>
        </w:tc>
        <w:tc>
          <w:tcPr>
            <w:tcW w:w="3790"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Tikslingai kalba monologu, konstruktyviai dalyvauja įvairiuose (ir viešuose) pokalbiuose, diskusijose, debatuose, klausia, atsako, kelia problemas, svarsto, tinkamai reiškia argumentuotą pritarimą ar prieštaravimą ir kritiką. Tikslingai naudojasi neverbalinės kalbos ir kitomis priemonėmis. Tinkamai bendrauja tiesiogiai ir virtualiai (A2.1.4).</w:t>
            </w:r>
          </w:p>
        </w:tc>
      </w:tr>
      <w:tr w:rsidR="009A6B6E" w:rsidTr="00243A56">
        <w:trPr>
          <w:gridAfter w:val="1"/>
          <w:wAfter w:w="19" w:type="dxa"/>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Klausydamas ir kalbėdamas atsižvelgia į adresatą (pažįstami ir nepažįstami žmonės), ir komunikavimo situaciją (oficiali ir neoficiali). Daugeliu atvejų pasirenka tinkamą kalbinę raišką, laikosi kalbos etiketo reikalavimų (A2.2.1).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Klausydamas ir kalbėdamas atsižvelgia į adresatą (pažįstami ir nepažįstami žmonės), dalyvauja įvairiose komunikavimo situacijose (tiesioginėse ir virtualiose), tinkamai pasirenka raiškos priemones, laikosi kalbos etiketo reikalavimų (A2.2.2).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Klausydamas ir kalbėdamas atsižvelgia į adresatą (pažįstami ir nepažįstami žmonės), dalyvauja įvairiose komunikavimo situacijose (tiesioginėse ir virtualiose), tikslingai pasirenka raiškos priemones, laikosi kalbos etiketo reikalavimų (A2.2.3).</w:t>
            </w:r>
          </w:p>
        </w:tc>
        <w:tc>
          <w:tcPr>
            <w:tcW w:w="3790"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Klausydamas ir kalbėdamas atsižvelgia į adresatą (pažįstami ir nepažįstami žmonės), dalyvauja įvairiose komunikavimo situacijose (tiesioginėse ir virtualiose), tikslingai pasirenka adresatui tinkantį teksto turinį ir raiškos priemones, laikosi kalbos etiketo reikalavimų (A2.2.4).</w:t>
            </w:r>
          </w:p>
        </w:tc>
      </w:tr>
      <w:tr w:rsidR="009A6B6E" w:rsidTr="00243A56">
        <w:trPr>
          <w:gridAfter w:val="1"/>
          <w:wAfter w:w="19" w:type="dxa"/>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 (A2.3.1)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 (A2.3.2)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 (A.2.3.3)</w:t>
            </w:r>
          </w:p>
        </w:tc>
        <w:tc>
          <w:tcPr>
            <w:tcW w:w="3790"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 (A2.3.4)</w:t>
            </w:r>
          </w:p>
        </w:tc>
      </w:tr>
      <w:tr w:rsidR="009A6B6E" w:rsidTr="00243A56">
        <w:trPr>
          <w:gridAfter w:val="1"/>
          <w:wAfter w:w="19" w:type="dxa"/>
          <w:trHeight w:val="20"/>
        </w:trPr>
        <w:tc>
          <w:tcPr>
            <w:tcW w:w="3798"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Tiksliai, aiškiai informuoja, analizuoja procesus, reiškinius. Iš dalies laikydamasis numatytų kriterijų pristato objektą ar veiklą (pvz., knygą, projektą) (A2.4.1).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Tiksliai, aiškiai informuoja, paaiškina sąvokas, analizuoja procesus, reiškinius. Daugeliu atvejų laikydamasis numatytų kriterijų pristato objektą ar veiklą (pvz., knygą, projektą) (A2.4.2).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Tiksliai, aiškiai informuoja, paaiškina sąvokas, analizuoja procesus, reiškinius. Laikydamasis numatytų kriterijų pristato objektą ar veiklą (pvz., knygą, projektą) (A2.4.3).</w:t>
            </w:r>
          </w:p>
        </w:tc>
        <w:tc>
          <w:tcPr>
            <w:tcW w:w="3790"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Tiksliai, aiškiai informuoja, paaiškina sąvokas, analizuoja procesus, reiškinius. Laikydamasis numatytų kriterijų pristato objektą ar veiklą (pvz., knygą, projektą), pasako kalbą (A2.4.4).</w:t>
            </w:r>
          </w:p>
        </w:tc>
      </w:tr>
      <w:tr w:rsidR="009A6B6E" w:rsidTr="00243A56">
        <w:trPr>
          <w:gridAfter w:val="1"/>
          <w:wAfter w:w="19" w:type="dxa"/>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lastRenderedPageBreak/>
              <w:t>Išsako savo požiūrį apie gana abstrakčius, bet gerai pažįstamus dalykus, vertina, argumentuoja remdamasis pasiūlytais šaltiniais (A2.5.1).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Išsako savo požiūrį apie gana abstrakčius žinomus dalykus, vertina, argumentuoja remdamasis įvairiais šaltiniais (A2.5.2).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Išsako savo požiūrį apie gana abstrakčius dalykus, vertina, argumentuoja remdamasis įvairiais šaltiniais (A2.5.3).</w:t>
            </w:r>
          </w:p>
        </w:tc>
        <w:tc>
          <w:tcPr>
            <w:tcW w:w="3790" w:type="dxa"/>
            <w:tcMar>
              <w:top w:w="28" w:type="dxa"/>
              <w:left w:w="57" w:type="dxa"/>
              <w:bottom w:w="28" w:type="dxa"/>
              <w:right w:w="57" w:type="dxa"/>
            </w:tcMar>
          </w:tcPr>
          <w:p w:rsidR="009A6B6E" w:rsidRPr="00B35A90" w:rsidRDefault="00D60824" w:rsidP="009A6B6E">
            <w:pPr>
              <w:spacing w:after="0" w:line="240" w:lineRule="auto"/>
              <w:rPr>
                <w:rFonts w:ascii="Times New Roman" w:hAnsi="Times New Roman" w:cs="Times New Roman"/>
                <w:sz w:val="21"/>
                <w:szCs w:val="21"/>
                <w:lang w:eastAsia="lt-LT"/>
              </w:rPr>
            </w:pPr>
            <w:r>
              <w:rPr>
                <w:rFonts w:ascii="Times New Roman" w:hAnsi="Times New Roman" w:cs="Times New Roman"/>
                <w:noProof/>
                <w:szCs w:val="24"/>
                <w:lang w:eastAsia="lt-LT"/>
              </w:rPr>
              <mc:AlternateContent>
                <mc:Choice Requires="wps">
                  <w:drawing>
                    <wp:anchor distT="0" distB="0" distL="114300" distR="114300" simplePos="0" relativeHeight="251688960" behindDoc="0" locked="0" layoutInCell="1" allowOverlap="1" wp14:anchorId="7E2DEE42" wp14:editId="431A46FF">
                      <wp:simplePos x="0" y="0"/>
                      <wp:positionH relativeFrom="column">
                        <wp:posOffset>997585</wp:posOffset>
                      </wp:positionH>
                      <wp:positionV relativeFrom="paragraph">
                        <wp:posOffset>-538480</wp:posOffset>
                      </wp:positionV>
                      <wp:extent cx="882650" cy="2413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EE42" id="Text Box 8" o:spid="_x0000_s1035" type="#_x0000_t202" style="position:absolute;margin-left:78.55pt;margin-top:-42.4pt;width:69.5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" fillcolor="white [3201]" stroked="f" strokeweight=".5pt">
                      <v:textbo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r w:rsidR="009A6B6E" w:rsidRPr="00B35A90">
              <w:rPr>
                <w:rFonts w:ascii="Times New Roman" w:hAnsi="Times New Roman" w:cs="Times New Roman"/>
                <w:sz w:val="21"/>
                <w:szCs w:val="21"/>
                <w:lang w:eastAsia="lt-LT"/>
              </w:rPr>
              <w:t>Išsako savo požiūrį apie gana abstrakčius dalykus, vertina, argumentuoja, polemizuoja remdamasis įvairiais šaltiniais (A2.5.4).</w:t>
            </w:r>
          </w:p>
        </w:tc>
      </w:tr>
      <w:tr w:rsidR="009A6B6E" w:rsidTr="00243A56">
        <w:trPr>
          <w:gridAfter w:val="1"/>
          <w:wAfter w:w="19" w:type="dxa"/>
          <w:trHeight w:val="20"/>
        </w:trPr>
        <w:tc>
          <w:tcPr>
            <w:tcW w:w="3798"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Daugeliu atvejų laikosi mokymosi turinyje numatytų kalbos normų, taiko kalbos žinias, suprasdamas, kad kalbos taisyklingumas, pasirinktų žodžių tikslumas padeda klausytojui geriau suvokti prasmę. Tinkamai intonuoja atsižvelgdamas į kalbėjimo turinį (A3.1.1).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Daugeliu atvejų laikosi mokymosi turinyje numatytų kalbos normų, nežinomus atvejus pasitikrina žodynuose, žinynuose. Kalba tinkama intonacija (pvz., iškilmingai, neutraliai, ironiškai) atsižvelgdamas į kalbėjimo tikslą ir situaciją (A3.1.2).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Laikosi bendrinės lietuvių kalbos normų, nežinomus atvejus pasitikrina žodynuose, žinynuose. Kalba tinkama intonacija (pvz., iškilmingai, neutraliai, ironiškai) atsižvelgdamas į kalbėjimo tikslą ir situaciją (A3.1.3).</w:t>
            </w:r>
          </w:p>
        </w:tc>
        <w:tc>
          <w:tcPr>
            <w:tcW w:w="3790"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Laikosi bendrinės lietuvių kalbos normų, nežinomus atvejus pasitikrina žodynuose, žinynuose. Tikslingai derina kalbėjimo intonaciją (pvz., iškilmingai, neutraliai, ironiškai) atsižvelgdamas į kalbėjimo tikslą ir situaciją (A3.1.4).</w:t>
            </w:r>
          </w:p>
        </w:tc>
      </w:tr>
      <w:tr w:rsidR="009A6B6E" w:rsidTr="00243A56">
        <w:trPr>
          <w:gridAfter w:val="1"/>
          <w:wAfter w:w="19" w:type="dxa"/>
          <w:trHeight w:val="20"/>
        </w:trPr>
        <w:tc>
          <w:tcPr>
            <w:tcW w:w="3798"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Remdamasis skaitoma literatūra ir sektinais viešojo diskurso pavyzdžiais turtina savo kalbą leksinėmis, sintaksinėmis ir fonetinėmis stiliaus figūromis ir fragmentiškai jas vartoja (A3.2.1).</w:t>
            </w:r>
          </w:p>
        </w:tc>
        <w:tc>
          <w:tcPr>
            <w:tcW w:w="3794"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Remdamasis skaitoma literatūra ir sektinais viešojo diskurso pavyzdžiais turtina savo kalbą leksinėmis, sintaksinėmis ir fonetinėmis stiliaus figūromis ir iš dalies tinkamai jas vartoja (A3.2.2).</w:t>
            </w:r>
          </w:p>
        </w:tc>
        <w:tc>
          <w:tcPr>
            <w:tcW w:w="3795"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Remdamasis skaitoma literatūra ir sektinais viešojo diskurso pavyzdžiais turtina savo kalbą leksinėmis, sintaksinėmis ir fonetinėmis stiliaus figūromis ir tinkamai jas vartoja (A3.2.3).</w:t>
            </w:r>
          </w:p>
        </w:tc>
        <w:tc>
          <w:tcPr>
            <w:tcW w:w="3790"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Remdamasis skaitoma literatūra ir sektinais viešojo diskurso pavyzdžiais turtina savo kalbą leksinėmis, sintaksinėmis ir fonetinėmis stiliaus figūromis ir tikslingai jas vartoja (A3.2.4).</w:t>
            </w:r>
          </w:p>
        </w:tc>
      </w:tr>
      <w:tr w:rsidR="009A6B6E" w:rsidTr="00243A56">
        <w:trPr>
          <w:gridAfter w:val="1"/>
          <w:wAfter w:w="19" w:type="dxa"/>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Remdamasis savo kalbėjimo veiklos stebėjimu ir kitų suteikta grįžtamąja informacija aiškinasi, kurios iš taikytų rengimosi kalbėti ir kalbėjimo strategijų tinka vienai ar kitai problemai spręsti, numato kalbėjimo gebėjimų tobulinimo sritis (A4.1.1).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Remdamasis savo kalbėjimo veiklos stebėjimu ir kitų suteikta grįžtamąja informacija aiškinasi, kurios iš taikytų rengimosi kalbėti ir kalbėjimo strategijų tinka vienai ar kitai problemai spręsti, numato kalbėjimo gebėjimų tobulinimo sritis ir, mokytojo padedamas, išsikelia mokymosi tikslus (A4.1.2).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Remdamasis savo kalbėjimo veiklos stebėjimu ir kitų suteikta grįžtamąja informacija aiškinasi, kurios iš taikytų rengimosi kalbėti ir kalbėjimo strategijų tinka vienai ar kitai problemai spręsti, numato kalbėjimo gebėjimų tobulinimo sritis ir išsikelia mokymosi tikslus (A4.1.3).</w:t>
            </w:r>
          </w:p>
        </w:tc>
        <w:tc>
          <w:tcPr>
            <w:tcW w:w="3790"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Remdamasis savo kalbėjimo veiklos stebėjimu ir kitų suteikta grįžtamąja informacija aiškinasi, kokios rengimosi kalbėti (kalbos turinio ir paties kalbėjimo planavimo), kalbėjimo strategijos asmeniškai tinkamos, numato kalbėjimo gebėjimų tobulinimo sritis ir išsikelia mokymosi tikslus (A4.1.4).</w:t>
            </w:r>
          </w:p>
        </w:tc>
      </w:tr>
      <w:tr w:rsidR="009A6B6E" w:rsidTr="00243A56">
        <w:trPr>
          <w:gridAfter w:val="1"/>
          <w:wAfter w:w="19" w:type="dxa"/>
          <w:trHeight w:val="20"/>
        </w:trPr>
        <w:tc>
          <w:tcPr>
            <w:tcW w:w="3798"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Klausosi aktyviai: pasižymi reikšmingą informaciją. Išklausęs kalbą pateikia kalbėtojui klausimų, prašydamas patikslinti, paaiškinti; plėtoja pokalbį (A4.2.1).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Klausosi aktyviai: nustato pagrindinę kalbos mintį ir tai, kaip ji plėtojama bei patvirtinama dėstymo dalyje; užsirašo svarbiausius teiginius; plėtoja pokalbį (A4.2.2).</w:t>
            </w:r>
          </w:p>
        </w:tc>
        <w:tc>
          <w:tcPr>
            <w:tcW w:w="3795"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Klausosi aktyviai: nustato pagrindinę kalbos mintį ir tai, kaip ji plėtojama ir patvirtinama dėstymo dalyje; užsirašo svarbiausius teiginius; išklausęs kalbą atkuria svarbiausias jos dalis; plėtoja pokalbį (A4.2.3).</w:t>
            </w:r>
          </w:p>
        </w:tc>
        <w:tc>
          <w:tcPr>
            <w:tcW w:w="3790"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Klausosi aktyviai: nustato pagrindinę kalbos mintį ir tai, kaip ji plėtojama ir patvirtinama dėstymo dalyje; užsirašo svarbiausius teiginius ir pasižymi jų ryšį; išklausęs kalbą atkuria svarbiausias jos dalis; plėtoja pokalbį (A4.2.4).</w:t>
            </w:r>
          </w:p>
        </w:tc>
      </w:tr>
      <w:tr w:rsidR="009A6B6E" w:rsidTr="00243A56">
        <w:trPr>
          <w:trHeight w:val="20"/>
        </w:trPr>
        <w:tc>
          <w:tcPr>
            <w:tcW w:w="15196" w:type="dxa"/>
            <w:gridSpan w:val="5"/>
            <w:tcMar>
              <w:top w:w="28" w:type="dxa"/>
              <w:left w:w="57" w:type="dxa"/>
              <w:bottom w:w="28" w:type="dxa"/>
              <w:right w:w="57" w:type="dxa"/>
            </w:tcMar>
          </w:tcPr>
          <w:p w:rsidR="009A6B6E" w:rsidRPr="00B35A90" w:rsidRDefault="00A83247" w:rsidP="009A6B6E">
            <w:pPr>
              <w:spacing w:after="0" w:line="240" w:lineRule="auto"/>
              <w:jc w:val="center"/>
              <w:rPr>
                <w:rFonts w:ascii="Times New Roman" w:hAnsi="Times New Roman" w:cs="Times New Roman"/>
                <w:b/>
                <w:sz w:val="21"/>
                <w:szCs w:val="21"/>
                <w:lang w:eastAsia="lt-LT"/>
              </w:rPr>
            </w:pPr>
            <w:r w:rsidRPr="00B35A90">
              <w:rPr>
                <w:rFonts w:ascii="Times New Roman" w:hAnsi="Times New Roman" w:cs="Times New Roman"/>
                <w:b/>
                <w:sz w:val="21"/>
                <w:szCs w:val="21"/>
                <w:lang w:eastAsia="lt-LT"/>
              </w:rPr>
              <w:t xml:space="preserve">2. </w:t>
            </w:r>
            <w:r w:rsidR="009A6B6E" w:rsidRPr="00B35A90">
              <w:rPr>
                <w:rFonts w:ascii="Times New Roman" w:hAnsi="Times New Roman" w:cs="Times New Roman"/>
                <w:b/>
                <w:sz w:val="21"/>
                <w:szCs w:val="21"/>
                <w:lang w:eastAsia="lt-LT"/>
              </w:rPr>
              <w:t>Skaitymas, teksto supratimas ir literatūros bei kultūros pažinimas (B)</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 xml:space="preserve">Skaito tikslingai žinomus ir nežinomus tekstus, pasirenka tinkamą skaitymo būdą, atsižvelgdamas į užduotį. Perteikia balsu tiesiogiai išreikštas grožinių tekstų idėjas, paisydamas skyrybos ženklų, darydamas </w:t>
            </w:r>
            <w:r w:rsidRPr="00B35A90">
              <w:rPr>
                <w:rFonts w:ascii="Times New Roman" w:hAnsi="Times New Roman" w:cs="Times New Roman"/>
                <w:sz w:val="21"/>
                <w:szCs w:val="21"/>
                <w:lang w:eastAsia="lt-LT"/>
              </w:rPr>
              <w:lastRenderedPageBreak/>
              <w:t>pauzes (B1.1.1).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lastRenderedPageBreak/>
              <w:t xml:space="preserve">Skaito tikslingai žinomus ir nežinomus tekstus, pasirenka tinkamus skaitymo būdus, atsižvelgdamas į užduotį. Perteikia balsu tiesiogiai išreikštas grožinių tekstų idėjas, paisydamas teksto rūšies ypatybių, </w:t>
            </w:r>
            <w:r w:rsidRPr="00B35A90">
              <w:rPr>
                <w:rFonts w:ascii="Times New Roman" w:hAnsi="Times New Roman" w:cs="Times New Roman"/>
                <w:sz w:val="21"/>
                <w:szCs w:val="21"/>
                <w:lang w:eastAsia="lt-LT"/>
              </w:rPr>
              <w:lastRenderedPageBreak/>
              <w:t>ritmo, skyrybos ženklų, darydamas pauzes (B1.1.2).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lastRenderedPageBreak/>
              <w:t xml:space="preserve">Skaito tikslingai žinomus ir nežinomus tekstus, pasirenka tinkamus skaitymo būdus, atsižvelgdamas į užduotį ir teksto pobūdį. Raiškiai skaito grožinius tekstus, paisydamas jų rūšies ir žanro ypatybių, </w:t>
            </w:r>
            <w:r w:rsidRPr="00B35A90">
              <w:rPr>
                <w:rFonts w:ascii="Times New Roman" w:hAnsi="Times New Roman" w:cs="Times New Roman"/>
                <w:sz w:val="21"/>
                <w:szCs w:val="21"/>
                <w:lang w:eastAsia="lt-LT"/>
              </w:rPr>
              <w:lastRenderedPageBreak/>
              <w:t>tinkamai perteikdamas pasirinktomis intonavimo priemonėmis idėjas ir prasmę (B1.1.3).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lastRenderedPageBreak/>
              <w:t xml:space="preserve">Skaito tikslingai žinomus ir nežinomus tekstus, pasirenka tinkamus skaitymo būdus, atsižvelgdamas į užduotį, teksto pobūdį ir žanrą. Raiškiai skaito grožinius tekstus paisydamas jų rūšies ir žanro </w:t>
            </w:r>
            <w:r w:rsidR="00D60824">
              <w:rPr>
                <w:rFonts w:ascii="Times New Roman" w:hAnsi="Times New Roman" w:cs="Times New Roman"/>
                <w:noProof/>
                <w:szCs w:val="24"/>
                <w:lang w:eastAsia="lt-LT"/>
              </w:rPr>
              <w:lastRenderedPageBreak/>
              <mc:AlternateContent>
                <mc:Choice Requires="wps">
                  <w:drawing>
                    <wp:anchor distT="0" distB="0" distL="114300" distR="114300" simplePos="0" relativeHeight="251691008" behindDoc="0" locked="0" layoutInCell="1" allowOverlap="1" wp14:anchorId="7EE69A14" wp14:editId="6FB1DD29">
                      <wp:simplePos x="0" y="0"/>
                      <wp:positionH relativeFrom="column">
                        <wp:posOffset>927735</wp:posOffset>
                      </wp:positionH>
                      <wp:positionV relativeFrom="paragraph">
                        <wp:posOffset>-563880</wp:posOffset>
                      </wp:positionV>
                      <wp:extent cx="882650" cy="2413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69A14" id="Text Box 9" o:spid="_x0000_s1036" type="#_x0000_t202" style="position:absolute;margin-left:73.05pt;margin-top:-44.4pt;width:69.5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" fillcolor="white [3201]" stroked="f" strokeweight=".5pt">
                      <v:textbo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r w:rsidRPr="00B35A90">
              <w:rPr>
                <w:rFonts w:ascii="Times New Roman" w:hAnsi="Times New Roman" w:cs="Times New Roman"/>
                <w:sz w:val="21"/>
                <w:szCs w:val="21"/>
                <w:lang w:eastAsia="lt-LT"/>
              </w:rPr>
              <w:t>ypatybių, įtaigiai perteikdamas pasirinktomis intonavimo ir nežodinėmis priemonėmis idėjas ir prasmę (B1.1.4).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lastRenderedPageBreak/>
              <w:t>Skaito įvairių rūšių ir žanrų grožinius ir negrožinius bei kitų medijų tekstus; siekdamas įvairių tikslų, paaiškina kai kuriuos savo pasirinkimus, nurodo pramoginę skaitymo reikšmę (B1.2.1).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Skaito įvairių rūšių ir žanrų grožinius ir negrožinius bei kitų medijų tekstus; siekdamas įvairių tikslų, daugeliu atvejų paaiškina savo pasirinkimus, nurodo etinę ir emocinę skaitymo reikšmę (B1.2.2).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Skaito įvairių rūšių ir žanrų grožinius ir negrožinius bei kitų medijų tekstus; siekdamas įvairių tikslų, argumentuoja savo pasirinkimus, reflektuoja skaitymo reikšmę asmens savimonei, emociniam augimui, kultūriniam išprusimui (B1.2.3).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Skaito įvairių rūšių ir žanrų grožinius ir negrožinius bei kitų medijų tekstus; siekdamas įvairių tikslų, svariai argumentuoja savo pasirinkimus, išsamiai reflektuoja skaitymo reikšmę asmens savimonei, emociniam augimui, kultūriniam išprusimui (B1.2.4).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Tikslingai naudojasi bibliotekomis, kai kuriais rekomenduojamais informacijos šaltiniais (žodynais, žinynais, enciklopedijomis, muziejų medžiaga, mediatekomis, kultūros svetainėmis, portalais) (B1.3.1).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Tikslingai ir atsakingai naudojasi bibliotekomis, daugeliu rekomenduojamų informacijos šaltinių (žodynais, žinynais, enciklopedijomis, muziejų medžiaga, mediatekomis, kultūros svetainėmis, portalais) (B1.3.2).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Tikslingai ir atsakingai naudojasi bibliotekomis, įvairiais informacijos šaltiniais (žodynais, žinynais, enciklopedijomis, muziejų medžiaga, mediatekomis, kultūros svetainėmis, portalais (B1.3.3).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Tikslingai, atsakingai ir sistemingai naudojasi bibliotekomis, įvairiais informacijos šaltiniais (žodynais, žinynais, enciklopedijomis, muziejų medžiaga, mediatekomis, kultūros svetainėmis, portalais), teikia mokymosi pagalbą kitiems (B1.3.4).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rPr>
              <w:t>Vertina, remdamasis pateiktais kriterijais, informacijos šaltinių tinkamumą ir patikimumą. Sistemina tiesiogiai pateiktą informaciją iš vieno šaltinio, skiria informavimą ir įtikinimą, atpažįsta žinomame kontekste kai kuriuos tiesioginio ir netiesioginio poveikio (manipuliacijos, propagandos) atvejus (B1.4.1).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rPr>
              <w:t>Vertina, remdamasis kriterijais, informacijos šaltinių tinkamumą ir patikimumą, dalį vertinimų paaiškina. Sistemina tiesiogiai ir netiesiogiai pateiktą informaciją iš vieno šaltinio, skiria informavimą ir įtikinimą, atpažįsta žinomame kontekste tiesioginio ir netiesioginio poveikio (manipuliacijos, propagandos) atvejus, dalį jų paaiškina (B1.4.2).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rPr>
              <w:t>Vertina, remdamasis kriterijais, informacijos šaltinių tinkamumą, patikimumą, savo vertinimus pagrindžia. Sistemina tiesiogiai ir netiesiogiai pateiktą informaciją iš kelių šaltinių, skiria informavimą ir įtikinimą, atpažįsta naujame kontekste tiesioginio ir netiesioginio poveikio (manipuliacijos, propagandos) atvejus, juos paaiškina (B1.4.3).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rPr>
              <w:t>Vertina, remdamasis kriterijais, informacijos šaltinių tinkamumą, patikimumą, savo vertinimus svariai pagrindžia. Sistemina tiesiogiai ir netiesiogiai pateiktą informaciją iš kelių šaltinių, skiria informavimą ir įtikinimą, atpažįsta naujame kontekste tiesioginio ir netiesioginio poveikio (manipuliacijos, propagandos) atvejus, juos išsamiai paaiškina (B1.4.4).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Skiria literatūros rūšis (epiką, lyriką, dramą), dalį mokymosi turinyje nurodytų grožinių ir negrožinių tekstų žanrų, nurodo kai kurias eiliuotos kalbos ypatybes (B2.1.1).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Skiria literatūros rūšis (epiką, lyriką, dramą), mokymosi turinyje nurodytus grožinių ir negrožinių tekstų žanrus, aptaria kai kurias jų struktūros ypatybes. Nurodo esmines eiliuotos kalbos ypatybes, pavieniais atvejais jas susieja su teksto reikšmėmis (B2.1.2).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Argumentuodamas skiria literatūros rūšis (epiką, lyriką, dramą), mokymosi turinyje nurodytus grožinių ir negrožinių tekstų žanrus, paaiškina jų struktūrą, remdamasis literatūros žiniomis. Aptaria eiliuotos kalbos ypatybes, jas susieja su teksto reikšmėmis (B2.1.3).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Argumentuodamas skiria literatūros rūšis (epiką, lyriką, dramą), mokymosi turinyje nurodytus grožinių ir negrožinių tekstų žanrus, išsamiai paaiškina jų struktūrą, remdamasis literatūros žiniomis. Detaliai aptaria eiliuotos kalbos ypatybes, jas susieja su teksto reikšmėmis (B2.1.4).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 xml:space="preserve">Aptaria ryškiausius epikos, dramos tekstų veikėjų charakterio bruožus, lyrikos </w:t>
            </w:r>
            <w:r w:rsidRPr="00B35A90">
              <w:rPr>
                <w:rFonts w:ascii="Times New Roman" w:hAnsi="Times New Roman" w:cs="Times New Roman"/>
                <w:sz w:val="21"/>
                <w:szCs w:val="21"/>
                <w:lang w:eastAsia="lt-LT"/>
              </w:rPr>
              <w:lastRenderedPageBreak/>
              <w:t>kūriniuose tiesiogiai išreiškiamus išgyvenimus, įvardytas vertybes, skiria autorių ir pasakotoją, autorių ir lyrinį subjektą, išsako nuomonę apie veikėjus. Remdamasis netiesiogine pagalba, palygina žinomų kūrinių veikėjus keliais pasirinktais aspektais, kai kuriuos teiginius pagrindžia (B2.2.1).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lastRenderedPageBreak/>
              <w:t xml:space="preserve">Aptaria epikos, dramos tekstų veikėjų charakterius, lyrikos kūriniuose </w:t>
            </w:r>
            <w:r w:rsidRPr="00B35A90">
              <w:rPr>
                <w:rFonts w:ascii="Times New Roman" w:hAnsi="Times New Roman" w:cs="Times New Roman"/>
                <w:sz w:val="21"/>
                <w:szCs w:val="21"/>
                <w:lang w:eastAsia="lt-LT"/>
              </w:rPr>
              <w:lastRenderedPageBreak/>
              <w:t>išreiškiamus lyrinio subjekto išgyvenimus, vertybes, paminėdamas kultūros ar istorinį kontekstą; skiria subjektyvų ir objektyvų pasakotoją, kai kurias lyrinio subjekto raiškos formas, vertina veikėjus, iš dalies pagrįsdamas. Konsultuodamasis palygina žinomų kūrinių veikėjus keliais pasirinktais aspektais, dalį teiginių pagrindžia (B2.2.2).</w:t>
            </w:r>
          </w:p>
        </w:tc>
        <w:tc>
          <w:tcPr>
            <w:tcW w:w="3795" w:type="dxa"/>
            <w:tcMar>
              <w:top w:w="28" w:type="dxa"/>
              <w:left w:w="57" w:type="dxa"/>
              <w:bottom w:w="28" w:type="dxa"/>
              <w:right w:w="57" w:type="dxa"/>
            </w:tcMar>
          </w:tcPr>
          <w:p w:rsidR="009A6B6E" w:rsidRPr="00B35A90" w:rsidRDefault="009A6B6E" w:rsidP="009A6B6E">
            <w:pPr>
              <w:spacing w:after="0" w:line="240" w:lineRule="auto"/>
              <w:ind w:firstLine="62"/>
              <w:rPr>
                <w:rFonts w:ascii="Times New Roman" w:hAnsi="Times New Roman" w:cs="Times New Roman"/>
                <w:sz w:val="21"/>
                <w:szCs w:val="21"/>
                <w:lang w:eastAsia="lt-LT"/>
              </w:rPr>
            </w:pPr>
            <w:r w:rsidRPr="00B35A90">
              <w:rPr>
                <w:rFonts w:ascii="Times New Roman" w:hAnsi="Times New Roman" w:cs="Times New Roman"/>
                <w:sz w:val="21"/>
                <w:szCs w:val="21"/>
                <w:lang w:eastAsia="lt-LT"/>
              </w:rPr>
              <w:lastRenderedPageBreak/>
              <w:t xml:space="preserve">Analizuoja ir interpretuoja epikos, dramos tekstų veikėjų charakterius, lyrikos </w:t>
            </w:r>
            <w:r w:rsidRPr="00B35A90">
              <w:rPr>
                <w:rFonts w:ascii="Times New Roman" w:hAnsi="Times New Roman" w:cs="Times New Roman"/>
                <w:sz w:val="21"/>
                <w:szCs w:val="21"/>
                <w:lang w:eastAsia="lt-LT"/>
              </w:rPr>
              <w:lastRenderedPageBreak/>
              <w:t>kūriniuose išreiškiamus lyrinio subjekto išgyvenimus, jų kaitą, vertybes, atskleisdamas sąsajas su kultūros ar istoriniu kontekstu, atpažįsta ir aptaria pasakojimo perspektyvas, veikėjų kūrimo būdus, lyrinio subjekto raiškos formas, daugeliu atvejų argumentuotai vertina veikėjus. Palygina nežinomų kūrinių veikėjus keliais susiformuluotais aspektais, teiginius pagrindžia (B2.2.3).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lastRenderedPageBreak/>
              <w:t xml:space="preserve">Išsamiai analizuoja ir interpretuoja epikos, dramos tekstų veikėjų charakterius, lyrikos </w:t>
            </w:r>
            <w:r w:rsidR="00D60824">
              <w:rPr>
                <w:rFonts w:ascii="Times New Roman" w:hAnsi="Times New Roman" w:cs="Times New Roman"/>
                <w:noProof/>
                <w:szCs w:val="24"/>
                <w:lang w:eastAsia="lt-LT"/>
              </w:rPr>
              <w:lastRenderedPageBreak/>
              <mc:AlternateContent>
                <mc:Choice Requires="wps">
                  <w:drawing>
                    <wp:anchor distT="0" distB="0" distL="114300" distR="114300" simplePos="0" relativeHeight="251693056" behindDoc="0" locked="0" layoutInCell="1" allowOverlap="1" wp14:anchorId="3FF161D1" wp14:editId="2A4252E3">
                      <wp:simplePos x="0" y="0"/>
                      <wp:positionH relativeFrom="column">
                        <wp:posOffset>940435</wp:posOffset>
                      </wp:positionH>
                      <wp:positionV relativeFrom="paragraph">
                        <wp:posOffset>-487680</wp:posOffset>
                      </wp:positionV>
                      <wp:extent cx="882650" cy="2413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161D1" id="Text Box 14" o:spid="_x0000_s1037" type="#_x0000_t202" style="position:absolute;margin-left:74.05pt;margin-top:-38.4pt;width:69.5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" fillcolor="white [3201]" stroked="f" strokeweight=".5pt">
                      <v:textbo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r w:rsidRPr="00B35A90">
              <w:rPr>
                <w:rFonts w:ascii="Times New Roman" w:hAnsi="Times New Roman" w:cs="Times New Roman"/>
                <w:sz w:val="21"/>
                <w:szCs w:val="21"/>
                <w:lang w:eastAsia="lt-LT"/>
              </w:rPr>
              <w:t>kūriniuose išreiškiamus išgyvenimus, jų kaitą, vertybes, atskleisdamas sąsajas su kultūros epocha, istoriniais įvykiais, aptaria pasakojimo perspektyvas, veikėjų kūrimo būdus, lyrinio subjekto raiškos formas, argumentuotai vertina veikėjus. Palygina kūrinių veikėjus keliais susiformuluotais aspektais, teiginius išsamiai pagrindžia (B2.2.4).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rPr>
              <w:lastRenderedPageBreak/>
              <w:t>Įvardija ryškesnius epikos, dramos ir lyrikos kūriniuose vaizduojamo veiksmo ar vyksmo epizodus, atpažįsta laiko ir erdvės nuorodas, fragmentiškai jas sieja su veikėjo charakteriu ar lyrinio subjekto išgyvenimais. Atpažįsta vaizduojamas socialines, kai kurias istorines realijas, kultūros epochų ypatybes, nurodo vieną kitą sąsają su dabarties socialiniais reiškiniais (B2.3.1).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rPr>
              <w:t>Aptaria epikos, dramos ir lyrikos kūriniuose vaizduojamą veiksmą ar vyksmą, iš dalies remdamasis laiko ir erdvės nuorodomis, siedamas su veikėjo charakteriu ar lyrinio subjekto išgyvenimais. Atpažįsta vaizduojamas socialines, istorines realijas, kultūros epochų ypatybes, dalį jų paaiškina ir susieja su dabarties socialiniais reiškiniais, šių laikų istorija (B2.3.2).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rPr>
              <w:t>Analizuoja ir interpretuoja epikos, dramos ir lyrikos kūriniuose vaizduojamą veiksmą ar vyksmą, remdamasis laiko ir erdvės nuorodomis, siedamas su veikėjo charakteriu ar lyrinio subjekto išgyvenimais. Atpažįsta ir paaiškina vaizduojamas socialines, istorines realijas, kultūros epochų ypatybes, jas susieja su dabarties socialiniais, kultūros reiškiniais, šių laikų istorija (B2.3.3).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rPr>
              <w:t>Išsamiai analizuoja ir interpretuoja epikos, dramos ir lyrikos kūriniuose vaizduojamą veiksmą ar vyksmą, remdamasis laiko ir erdvės nuorodomis, siedamas su veikėjo charakteriu ar lyrinio subjekto išgyvenimais. Atpažįsta ir detaliai paaiškina vaizduojamas socialines, istorines realijas, kultūros epochų ypatybes, jas prasmingai susieja su dabarties socialiniais, kultūros reiškiniais, šių laikų istorija (B2.3.4).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Nurodo grožinių ir negrožinių tekstų kalbos ypatybes: atpažįsta kai kurias mokymosi turinyje numatytas kalbinės raiškos priemones ir konsultuodamasis paaiškina jų reikšmes (B2.4.1).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Aptaria grožinių ir negrožinių tekstų kalbos ypatybes: atpažįsta dalį mokymosi turinyje numatytų kalbinės raiškos priemonių ir paaiškina jų reikšmes (B2.4.2).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Analizuoja grožinių ir negrožinių tekstų kalbos ypatybes: atpažįsta mokymosi turinyje numatytas kalbinės raiškos priemones, paaiškina jų reikšmes, siedamas su teksto paskirtimi, adresatu (B2.4.3).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Analizuoja grožinių ir negrožinių tekstų kalbos ypatybes: atpažįsta mokymosi turinyje numatytas kalbinės raiškos priemones, detaliai paaiškina jų reikšmes, siedamas su teksto paskirtimi, adresatu, epochos kontekstu; nurodo individualias autoriaus stiliaus ypatybes (B2.4.4).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Žinomame kontekste atpažįsta perkeltines grožinio teksto reikšmes, potekstes, analizuodamas tikroviškus ir sąlygiškus meninio vaizdavimo būdus (simbolinį, satyrinį, groteskišką ir kt.), kai kurias jų paaiškina (B2.5.1).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Žinomame kontekste atpažįsta perkeltines grožinio teksto reikšmes, potekstes, analizuodamas tikroviškus ir sąlygiškus meninio vaizdavimo būdus (simbolinį, satyrinį, groteskišką ir kt.), dalį jų paaiškina, nurodydamas kultūros epochai būdingą vaizdavimą (B2.5.2).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Nežinomame kontekste atpažįsta ir paaiškina perkeltines grožinio teksto reikšmes, potekstes, analizuodamas tikroviškus ir sąlygiškus meninio vaizdavimo būdus (simbolinį, satyrinį, groteskišką ir kt.), tinkamai juos siedamas su kultūros epochoms būdingu vaizdavimu (B2.5.3).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Nežinomame kontekste atpažįsta ir paaiškina perkeltines grožinio teksto reikšmes, potekstes, išsamiai analizuodamas tikroviškus ir sąlygiškus meninio vaizdavimo būdus (simbolinį, satyrinį, groteskišką ir kt.), tinkamai ir pagrįstai juos siedamas su kultūros epochoms būdingu vaizdavimu (B2.5.4).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 xml:space="preserve">Nurodo tiesiogiai ir kai kuriais atvejais </w:t>
            </w:r>
            <w:r w:rsidRPr="00B35A90">
              <w:rPr>
                <w:rFonts w:ascii="Times New Roman" w:hAnsi="Times New Roman" w:cs="Times New Roman"/>
                <w:sz w:val="21"/>
                <w:szCs w:val="21"/>
                <w:lang w:eastAsia="lt-LT"/>
              </w:rPr>
              <w:lastRenderedPageBreak/>
              <w:t>netiesiogiai išreikštas žinomo grožinio ir negrožinio teksto intencijas, tikslus, reiškiamus požiūrius, priežastis ir pasekmes. Suformuluoja žinomo teksto (grožinio ir negrožinio) temą, problemą, kai kuriais atvejais – pagrindinę mintį, įvardija vertybes, fragmentiškai susieja priežastis ir pasekmes. Konsultuodamasis palygina grožinius ir (ar) negrožinius tekstus bent dviem pasirinktais aspektais iš siūlomų, kai kuriuos teiginius pagrindžia (B2.6.1).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lastRenderedPageBreak/>
              <w:t xml:space="preserve">Nurodo tiesiogiai ir netiesiogiai išreikštas </w:t>
            </w:r>
            <w:r w:rsidRPr="00B35A90">
              <w:rPr>
                <w:rFonts w:ascii="Times New Roman" w:hAnsi="Times New Roman" w:cs="Times New Roman"/>
                <w:sz w:val="21"/>
                <w:szCs w:val="21"/>
                <w:lang w:eastAsia="lt-LT"/>
              </w:rPr>
              <w:lastRenderedPageBreak/>
              <w:t>žinomo grožinio ir negrožinio teksto intencijas, tikslus, reiškiamus požiūrius. Suformuluoja žinomo teksto (grožinio ir negrožinio) temą, problemą, iš dalies – pagrindinę mintį, aptaria lengvai atpažįstamas vertybes, susieja priežastis ir pasekmes, fragmentiškai remdamasis žiniomis apie kontekstus. Palygina grožinius ir (ar) negrožinius tekstus keliais aspektais iš siūlomų, dalį teiginių pagrindžia (B2.6.2).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lastRenderedPageBreak/>
              <w:t xml:space="preserve">Nurodo ir aptaria tiesiogiai ir netiesiogiai </w:t>
            </w:r>
            <w:r w:rsidRPr="00B35A90">
              <w:rPr>
                <w:rFonts w:ascii="Times New Roman" w:hAnsi="Times New Roman" w:cs="Times New Roman"/>
                <w:sz w:val="21"/>
                <w:szCs w:val="21"/>
                <w:lang w:eastAsia="lt-LT"/>
              </w:rPr>
              <w:lastRenderedPageBreak/>
              <w:t>išreikštas nežinomo grožinio ir negrožinio teksto intencijas, tikslus, reiškiamus požiūrius. Suformuluoja nežinomo teksto (grožinio ir negrožinio) temą, daugeliu atvejų – problemą, pagrindinę mintį, aptaria vertybes, susieja priežastis ir pasekmes, tinkamai remdamasis žiniomis apie kontekstus. Palygina grožinius ir (ar) negrožinius tekstus keliais pasirinktais aspektais, teiginius pagrindžia (B2.6.3).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lastRenderedPageBreak/>
              <w:t xml:space="preserve">Nurodo ir argumentuotai aptaria tiesiogiai </w:t>
            </w:r>
            <w:r w:rsidR="00D60824">
              <w:rPr>
                <w:rFonts w:ascii="Times New Roman" w:hAnsi="Times New Roman" w:cs="Times New Roman"/>
                <w:noProof/>
                <w:szCs w:val="24"/>
                <w:lang w:eastAsia="lt-LT"/>
              </w:rPr>
              <w:lastRenderedPageBreak/>
              <mc:AlternateContent>
                <mc:Choice Requires="wps">
                  <w:drawing>
                    <wp:anchor distT="0" distB="0" distL="114300" distR="114300" simplePos="0" relativeHeight="251695104" behindDoc="0" locked="0" layoutInCell="1" allowOverlap="1" wp14:anchorId="08466B7C" wp14:editId="109619BD">
                      <wp:simplePos x="0" y="0"/>
                      <wp:positionH relativeFrom="column">
                        <wp:posOffset>959485</wp:posOffset>
                      </wp:positionH>
                      <wp:positionV relativeFrom="paragraph">
                        <wp:posOffset>-576580</wp:posOffset>
                      </wp:positionV>
                      <wp:extent cx="882650" cy="241300"/>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66B7C" id="Text Box 20" o:spid="_x0000_s1038" type="#_x0000_t202" style="position:absolute;margin-left:75.55pt;margin-top:-45.4pt;width:69.5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" fillcolor="white [3201]" stroked="f" strokeweight=".5pt">
                      <v:textbo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r w:rsidRPr="00B35A90">
              <w:rPr>
                <w:rFonts w:ascii="Times New Roman" w:hAnsi="Times New Roman" w:cs="Times New Roman"/>
                <w:sz w:val="21"/>
                <w:szCs w:val="21"/>
                <w:lang w:eastAsia="lt-LT"/>
              </w:rPr>
              <w:t>ir netiesiogiai išreikštas nežinomo teksto (grožinio ir negrožinio) intencijas, tikslus, reiškiamus požiūrius. Suformuluoja nežinomo teksto temą, problemą, pagrindinę mintį, aptaria vertybes, susieja priežastis ir pasekmes, pagrįstai remdamasis žiniomis apie kontekstus. Palygina grožinius ir (ar) negrožinius tekstus keliais susiformuluotais aspektais, teiginius išsamiai pagrindžia (B2.6.4).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lastRenderedPageBreak/>
              <w:t>Naudodamasis netiesiogine pagalba aptaria kai kurias grožinės literatūros sąsajas su kitais menais, įvardija žodinės, vaizdinės ir garsinės informacijos paskirtį, pavieniais atvejais – poveikį, padedamas įvardija lengvai atpažįstamus raiškos būdus multimodaliuose tekstuose (reklamose, filmuose ir kt.) (B2.7.1).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Konsultuodamasis aptaria ryškiausias grožinės literatūros sąsajas su kitais menais, įvardija ir iš dalies paaiškina žodinės, vaizdinės ir garsinės informacijos paskirtį, poveikį; naudodamasis netiesiogine pagalba, atpažįsta raiškos būdus multimodaliuose tekstuose (reklamose, filmuose ir kt.) (B2.7.2).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Analizuoja grožinės literatūros sąsajas su kitais menais, įvardija ir paaiškina žodinės, vaizdinės ir garsinės informacijos paskirtį, poveikį ir dažniausiai naudojamus raiškos būdus multimodaliuose tekstuose (reklamose, filmuose ir kt.) (B2.7.3).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Išsamiai analizuoja grožinės literatūros sąsajas su kitais menais, detaliai aptaria žodinės, vaizdinės ir garsinės informacijos paskirtį, poveikį ir raiškos būdus multimodaliuose tekstuose (reklamose, filmuose ir kt.) (B2.7.4).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rPr>
              <w:t>Analizuodamas ir interpretuodamas grožinius ir negrožinius tekstus, fragmentiškai vartoja mokymosi turinyje nurodytas literatūros teorijos (teksto ir konteksto) sąvokas (B2.8.1).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rPr>
              <w:t xml:space="preserve">Analizuodamas ir interpretuodamas grožinius ir negrožinius tekstus, tinkamai vartoja dalį mokymosi turinyje nurodytų literatūros teorijos (teksto ir konteksto) sąvokų (B2.8.2). </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rPr>
              <w:t>Analizuodamas ir interpretuodamas grožinius ir negrožinius tekstus, tinkamai ir pagrįstai vartoja mokymosi turinyje nurodytas literatūros teorijos (teksto ir konteksto) sąvokas, jas paaiškina B2.8.3).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rPr>
              <w:t>Analizuodamas ir interpretuodamas grožinius ir negrožinius tekstus, tinkamai ir pagrįstai vartoja mokymosi turinyje nurodytas literatūros teorijos (teksto ir konteksto) sąvokas, jas tiksliai paaiškina (B2.8.4).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Padedamas atpažįsta kultūros epochų idėjas, vaizdinius, siužetus skaitomuose tekstuose. Naudodamasis netiesiogine pagalba įvardija žinomas Antikos tekstų, Biblijos interpretacijas pasirinktuose menuose (literatūroje, dailėje, teatre), jas aptaria vienu aspektu (B2.9.1).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Konsultuodamasis atpažįsta ir paaiškina kultūros epochų idėjas, vaizdinius, siužetus skaitomuose tekstuose. Naudodamasis netiesiogine pagalba aptaria Antikos tekstų, Biblijos interpretacijas pasirinktuose menuose (literatūroje, dailėje, teatre) (B2.9.2).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Atpažįsta ir paaiškina kultūros epochų idėjas, vaizdinius, siužetus skaitomuose tekstuose. Aptaria Antikos tekstų, Biblijos interpretacijas įvairiuose menuose (literatūroje, dailėje, teatre) (B2.9.3).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Atpažįsta ir išsamiai paaiškina kultūros epochų idėjas, vaizdinius, siužetus skaitomuose tekstuose. Detaliai aptaria Antikos tekstų, Biblijos interpretacijas įvairiuose menuose (literatūroje, dailėje, teatre) (B2.9.4).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rPr>
              <w:t xml:space="preserve">Vertina remdamasis savo gyvenimo ir skaitymo patirtimi klasėje ir savarankiškai skaitomų grožinių kūrinių aktualumą, etinę, estetinę, pažintinę reikšmę, kai kuriuos </w:t>
            </w:r>
            <w:r w:rsidRPr="00B35A90">
              <w:rPr>
                <w:rFonts w:ascii="Times New Roman" w:hAnsi="Times New Roman" w:cs="Times New Roman"/>
                <w:sz w:val="21"/>
                <w:szCs w:val="21"/>
              </w:rPr>
              <w:lastRenderedPageBreak/>
              <w:t>teiginius pagrindžia. Padedamas nurodo klasikos kūrinio reikšmingumą literatūros istorijai (B3.1.1).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highlight w:val="white"/>
              </w:rPr>
              <w:lastRenderedPageBreak/>
              <w:t xml:space="preserve">Vertina remdamasis savo gyvenimo ir skaitymo patirtimi klasėje ir savarankiškai skaitomų grožinių kūrinių aktualumą, etinę, estetinę, pažintinę reikšmę, dalį teiginių </w:t>
            </w:r>
            <w:r w:rsidRPr="00B35A90">
              <w:rPr>
                <w:rFonts w:ascii="Times New Roman" w:hAnsi="Times New Roman" w:cs="Times New Roman"/>
                <w:sz w:val="21"/>
                <w:szCs w:val="21"/>
                <w:highlight w:val="white"/>
              </w:rPr>
              <w:lastRenderedPageBreak/>
              <w:t xml:space="preserve">pagrindžia. </w:t>
            </w:r>
            <w:r w:rsidRPr="00B35A90">
              <w:rPr>
                <w:rFonts w:ascii="Times New Roman" w:hAnsi="Times New Roman" w:cs="Times New Roman"/>
                <w:sz w:val="21"/>
                <w:szCs w:val="21"/>
              </w:rPr>
              <w:t>Remdamasis netiesiogine pagalba, nurodo klasikos kūrinio reikšmę literatūros istorijai (B3.1.2).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rPr>
              <w:lastRenderedPageBreak/>
              <w:t xml:space="preserve">Vertina remdamasis savo gyvenimo, skaitymo ir kultūrine patirtimi klasėje ir savarankiškai skaitomų grožinių kūrinių aktualumą, etinę, estetinę, pažintinę </w:t>
            </w:r>
            <w:r w:rsidRPr="00B35A90">
              <w:rPr>
                <w:rFonts w:ascii="Times New Roman" w:hAnsi="Times New Roman" w:cs="Times New Roman"/>
                <w:sz w:val="21"/>
                <w:szCs w:val="21"/>
              </w:rPr>
              <w:lastRenderedPageBreak/>
              <w:t>reikšmę, teiginius pagrindžia. Aptaria, remdamasis literatūros istorijos žiniomis, klasikos kūrinio reikšmę literatūros istorijai (B3.1.3).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rPr>
              <w:lastRenderedPageBreak/>
              <w:t xml:space="preserve">Vertina remdamasis savo gyvenimo, skaitymo ir kultūrine patirtimi klasėje ir savarankiškai skaitomų grožinių kūrinių aktualumą, etinę, estetinę, pažintinę </w:t>
            </w:r>
            <w:r w:rsidR="00D60824">
              <w:rPr>
                <w:rFonts w:ascii="Times New Roman" w:hAnsi="Times New Roman" w:cs="Times New Roman"/>
                <w:noProof/>
                <w:szCs w:val="24"/>
                <w:lang w:eastAsia="lt-LT"/>
              </w:rPr>
              <w:lastRenderedPageBreak/>
              <mc:AlternateContent>
                <mc:Choice Requires="wps">
                  <w:drawing>
                    <wp:anchor distT="0" distB="0" distL="114300" distR="114300" simplePos="0" relativeHeight="251697152" behindDoc="0" locked="0" layoutInCell="1" allowOverlap="1" wp14:anchorId="48C11FBE" wp14:editId="33EB9544">
                      <wp:simplePos x="0" y="0"/>
                      <wp:positionH relativeFrom="column">
                        <wp:posOffset>934085</wp:posOffset>
                      </wp:positionH>
                      <wp:positionV relativeFrom="paragraph">
                        <wp:posOffset>-525780</wp:posOffset>
                      </wp:positionV>
                      <wp:extent cx="882650" cy="24130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11FBE" id="Text Box 21" o:spid="_x0000_s1039" type="#_x0000_t202" style="position:absolute;margin-left:73.55pt;margin-top:-41.4pt;width:69.5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" fillcolor="white [3201]" stroked="f" strokeweight=".5pt">
                      <v:textbo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r w:rsidRPr="00B35A90">
              <w:rPr>
                <w:rFonts w:ascii="Times New Roman" w:hAnsi="Times New Roman" w:cs="Times New Roman"/>
                <w:sz w:val="21"/>
                <w:szCs w:val="21"/>
              </w:rPr>
              <w:t>reikšmę, teiginius svariai pagrindžia. Išsamiai aptaria, remdamasis literatūros istorijos žiniomis, klasikos kūrinio reikšmę literatūros istorijai (B3.1.4).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lastRenderedPageBreak/>
              <w:t>Konsultuodamasis kritiškai vertina negrožinius ir šiuolaikinių medijų tekstus bent dviem aspektais (pvz., tikslo, poveikio ir jo būdų, informatyvumo, objektyvumo, tikrumo, pagrįstumo, patikimumo, įtaigumo), padedamas kai kuriuos savo vertinimus pagrindžia (B3.2.1).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Kritiškai vertina negrožinius ir šiuolaikinių medijų tekstus keliais aspektais (pvz., tikslo, poveikio ir jo būdų, informatyvumo, objektyvumo, tikrumo, pagrįstumo, patikimumo, įtaigumo), dalį savo vertinimų pagrindžia (B3.2.2).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Kritiškai vertina negrožinius ir šiuolaikinių medijų tekstus įvairiais aspektais (pvz., tikslo, poveikio ir jo būdų, informatyvumo, objektyvumo, tikrumo, pagrįstumo, patikimumo, įtaigumo), savo vertinimus pagrindžia (B3.2.3).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Kritiškai vertina negrožinius ir šiuolaikinių medijų tekstus įvairiais aspektais (pvz., tikslo, poveikio ir jo būdų, informatyvumo, objektyvumo, tikrumo, pagrįstumo, patikimumo, įtaigumo), savo vertinimus svariai pagrindžia (B3.2.4).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highlight w:val="cyan"/>
                <w:lang w:eastAsia="lt-LT"/>
              </w:rPr>
            </w:pPr>
            <w:r w:rsidRPr="00B35A90">
              <w:rPr>
                <w:rFonts w:ascii="Times New Roman" w:hAnsi="Times New Roman" w:cs="Times New Roman"/>
                <w:sz w:val="21"/>
                <w:szCs w:val="21"/>
                <w:lang w:eastAsia="lt-LT"/>
              </w:rPr>
              <w:t>Prieš skaitydamas kelia hipotezes apie teksto temą, autorių, rūšį, žanrą, epochą, naudodamasis netiesiogine pagalba. Siekdamas suprasti tekstą, jo ypatybes, padedamas aiškinasi tekstų išorinės struktūros skirtumus, žodinės, vaizdinės, garsinės informacijos paskirtį ir santykį (B4.1.3).</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highlight w:val="cyan"/>
                <w:lang w:eastAsia="lt-LT"/>
              </w:rPr>
            </w:pPr>
            <w:r w:rsidRPr="00B35A90">
              <w:rPr>
                <w:rFonts w:ascii="Times New Roman" w:hAnsi="Times New Roman" w:cs="Times New Roman"/>
                <w:sz w:val="21"/>
                <w:szCs w:val="21"/>
                <w:lang w:eastAsia="lt-LT"/>
              </w:rPr>
              <w:t>Prieš skaitydamas kelia hipotezes apie teksto temą, autorių, rūšį, žanrą, epochą. Siekdamas suprasti tekstą, jo ypatybes, konsultuodamasis aiškinasi tekstų išorinės struktūros skirtumus, žodinės, vaizdinės, garsinės informacijos paskirtį ir santykį (B4.1.3).</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highlight w:val="cyan"/>
                <w:lang w:eastAsia="lt-LT"/>
              </w:rPr>
            </w:pPr>
            <w:r w:rsidRPr="00B35A90">
              <w:rPr>
                <w:rFonts w:ascii="Times New Roman" w:hAnsi="Times New Roman" w:cs="Times New Roman"/>
                <w:sz w:val="21"/>
                <w:szCs w:val="21"/>
                <w:lang w:eastAsia="lt-LT"/>
              </w:rPr>
              <w:t>Prieš skaitydamas kelia pagrįstas hipotezes apie teksto temą, autorių, rūšį, žanrą, epochą. Siekdamas suprasti tekstą, jo ypatybes, aiškinasi tekstų išorinės struktūros skirtumus, žodinės, vaizdinės, garsinės informacijos paskirtį ir santykį (B4.1.3).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Prieš skaitydamas tikslingai ir sąmoningai kelia pagrįstas hipotezes apie teksto temą, autorių, rūšį, žanrą, epochą. Siekdamas suprasti tekstą, jo ypatybes, aiškinasi tekstų išorinės struktūros skirtumus, žodinės, vaizdinės, garsinės informacijos paskirtį ir santykį; konsultuoja kitus (B4.1.3).</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Skaitydamas nežinomą tekstą, skatinamas kelia hipotezes ir jas tikrina, remdamasis netiesiogine pagalba; komentuoja tekstą, formuluodamas teksto turinio supratimo klausimus, teiginius, išvadas (B4.2.1).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Skaitydamas nežinomą tekstą, kelia hipotezes ir jas tikrina, iš dalies remdamasis tekstu, literatūros žiniomis ir kontekstu; komentuoja tekstą, formuluodamas teksto supratimo ir literatūros žinių taikymo klausimus, teiginius, išvadas (B4.2.2).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Skaitydamas nežinomą tekstą, kelia pagrįstas hipotezes ir jas tikrina, remdamasis tekstu, literatūros žiniomis, kontekstu; nuosekliai komentuoja tekstą, formuluodamas teksto analizės ir apibendrinimo klausimus, teiginius, išvadas (B4.2.3).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Skaitydamas nežinomą tekstą, kelia svariai pagrįstas hipotezes ir jas tikrina, remdamasis tekstu, literatūros žiniomis, kontekstu; nuosekliai ir detaliai komentuoja tekstą, formuluodamas teksto analizės ir interpretacijos, apibendrinimo, klausimus, teiginius, išvadas (B4.2.4).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rPr>
              <w:t>Nurodo, ko tekste nesuprato; nesuprantamus žodžius, frazes aiškinasi remdamasis teksto kontekstu; naudodamasis netiesiogine pagalba, pasirenka strategijas, padedančias suprasti teksto temą, problemą, pagrindinę mintį (B4.3.3).</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rPr>
              <w:t>Nurodo, remdamasis teksto kontekstu, ko tekste nesuprato; nesuprantamus žodžius, frazes aiškinasi remdamasis teksto kontekstu, susirastais informacijos šaltiniais; konsultuodamasis pasirenka strategijas, padedančias suprasti teksto temą, problemą, pagrindinę mintį (B4.3.3).</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highlight w:val="white"/>
              </w:rPr>
              <w:t>Analizuoja, remdamasis teksto kontekstu, ko tekste nesuprato; nesuprantamus žodžius, frazes aiškinasi remdamasis teksto kontekstu, susirastais informacijos šaltiniais; teksto temą, problemą, pagrindinę mintį analizuoja pasibraukdamas pasikartojančius reikšminius žodžius, svarbiausius teiginius, reikšmingas detales, įvardija veiksmingiausias strategijas (B4.3.3).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highlight w:val="white"/>
              </w:rPr>
              <w:t>Detaliai analizuoja, remdamasis teksto kontekstu, ko tekste nesuprato; nesuprantamus žodžius, frazes aiškinasi remdamasis teksto kontekstu, susirastais informacijos šaltiniais; temą, problemą, pagrindinę mintį aiškinasi pasibraukdamas pasikartojančius reikšminius žodžius, svarbiausius teiginius, reikšmingas detales, aptaria taikytų strategijų veiksmingumą; konsultuoja kitus (B4.3.3).</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lastRenderedPageBreak/>
              <w:t>Remdamasis netiesiogine pagalba, naujame kontekste taiko strategijas, padedančias žodinį tekstą paversti grafine struktūra, palyginti kūrinius: braižo sąvokų žemėlapius, veiksmo ir erdvės schemas, kūrinio veikėjų ryšių ir santykių tinklą, genealoginį medį; sudaro lenteles ar schemas (B4.4.1).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Konsultuodamasis naujame kontekste taiko strategijas, padedančias žodinį tekstą paversti grafine struktūra, palyginti kūrinius: braižo sąvokų žemėlapius, veiksmo ir erdvės schemas, kūrinio veikėjų ryšių ir santykių tinklą, genealoginį medį; sudaro lenteles ar schemas (B4.4.2).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Naujame kontekste taiko strategijas, padedančias žodinį tekstą paversti grafine struktūra, palyginti kūrinius: braižo sąvokų žemėlapius, veiksmo ir erdvės schemas, kūrinio veikėjų ryšių ir santykių tinklą, genealoginį medį; sudaro lenteles ar schemas (B4.4.3).</w:t>
            </w:r>
          </w:p>
        </w:tc>
        <w:tc>
          <w:tcPr>
            <w:tcW w:w="3809" w:type="dxa"/>
            <w:gridSpan w:val="2"/>
            <w:tcMar>
              <w:top w:w="28" w:type="dxa"/>
              <w:left w:w="57" w:type="dxa"/>
              <w:bottom w:w="28" w:type="dxa"/>
              <w:right w:w="57" w:type="dxa"/>
            </w:tcMar>
          </w:tcPr>
          <w:p w:rsidR="009A6B6E" w:rsidRPr="00B35A90" w:rsidRDefault="00D60824" w:rsidP="009A6B6E">
            <w:pPr>
              <w:spacing w:after="0" w:line="240" w:lineRule="auto"/>
              <w:rPr>
                <w:rFonts w:ascii="Times New Roman" w:eastAsia="Calibri" w:hAnsi="Times New Roman" w:cs="Times New Roman"/>
                <w:sz w:val="21"/>
                <w:szCs w:val="21"/>
                <w:lang w:eastAsia="lt-LT"/>
              </w:rPr>
            </w:pPr>
            <w:r>
              <w:rPr>
                <w:rFonts w:ascii="Times New Roman" w:hAnsi="Times New Roman" w:cs="Times New Roman"/>
                <w:noProof/>
                <w:szCs w:val="24"/>
                <w:lang w:eastAsia="lt-LT"/>
              </w:rPr>
              <mc:AlternateContent>
                <mc:Choice Requires="wps">
                  <w:drawing>
                    <wp:anchor distT="0" distB="0" distL="114300" distR="114300" simplePos="0" relativeHeight="251699200" behindDoc="0" locked="0" layoutInCell="1" allowOverlap="1" wp14:anchorId="1EBFCC4C" wp14:editId="3F0D437F">
                      <wp:simplePos x="0" y="0"/>
                      <wp:positionH relativeFrom="column">
                        <wp:posOffset>934085</wp:posOffset>
                      </wp:positionH>
                      <wp:positionV relativeFrom="paragraph">
                        <wp:posOffset>-519430</wp:posOffset>
                      </wp:positionV>
                      <wp:extent cx="882650" cy="24130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FCC4C" id="Text Box 22" o:spid="_x0000_s1040" type="#_x0000_t202" style="position:absolute;margin-left:73.55pt;margin-top:-40.9pt;width:69.5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" fillcolor="white [3201]" stroked="f" strokeweight=".5pt">
                      <v:textbo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r w:rsidR="009A6B6E" w:rsidRPr="00B35A90">
              <w:rPr>
                <w:rFonts w:ascii="Times New Roman" w:hAnsi="Times New Roman" w:cs="Times New Roman"/>
                <w:sz w:val="21"/>
                <w:szCs w:val="21"/>
                <w:lang w:eastAsia="lt-LT"/>
              </w:rPr>
              <w:t>Naujame kontekste sistemingai taiko strategijas, padedančias žodinį tekstą paversti grafine struktūra, palyginti kūrinius: braižo sąvokų žemėlapius, veiksmo ir erdvės schemas, kūrinio veikėjų ryšių ir santykių tinklą, genealoginį medį; sudaro lenteles ar schemas (B4.4.4).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Konsultuodamasis planuoja trumpalaikę ir ilgalaikę skaitymo veiklą, dirbdamas individualiai ir su kitais: pasirenka temą, numato skaitymo tikslus, etapus, laiką, analizės kryptį, strategijas, pristato savo darbą, įsivertina (B4.5.1).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Konsultuodamasis planuoja skaitymo veiklą, dirbdamas individualiai ir su kitais: numato skaitymo tikslus, etapus, analizės kryptį, pasirenka tinkamas strategijas; aptaria skirtingas teksto interpretacijas, įsivertina pasiektus rezultatus (B4.5.2).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Planuoja skaitymo veiklą, dirbdamas individualiai ir su kitais: numato skaitymo tikslus, etapus, analizės kryptį, pasirenka tinkamas strategijas; aptaria skirtingas teksto interpretacijas, dėl jų diskutuoja, įsivertina pasiektus rezultatus (B4.5.3).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Planuoja skaitymo veiklą, dirbdamas individualiai ir su kitais: numato skaitymo tikslus, etapus, analizės kryptį, pasirenka tinkamas strategijas; aptaria skirtingas teksto interpretacijas, dėl jų diskutuoja, polemizuoja įsivertina pasiektus rezultatus (B4.5.4).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widowControl w:val="0"/>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Skaitydamas rekomenduojamą kultūrinę spaudą, žiūrėdamas TV kultūros laidas, įvardija kai kuriuos Lietuvos, Europos ir pasaulio praeities ir dabarties kultūros reiškinius. Padedamas nurodo kai kurias šiuolaikinės kultūros tendencijas (B5.1.1).</w:t>
            </w:r>
          </w:p>
        </w:tc>
        <w:tc>
          <w:tcPr>
            <w:tcW w:w="3794" w:type="dxa"/>
            <w:tcMar>
              <w:top w:w="28" w:type="dxa"/>
              <w:left w:w="57" w:type="dxa"/>
              <w:bottom w:w="28" w:type="dxa"/>
              <w:right w:w="57" w:type="dxa"/>
            </w:tcMar>
          </w:tcPr>
          <w:p w:rsidR="009A6B6E" w:rsidRPr="00B35A90" w:rsidRDefault="009A6B6E" w:rsidP="009A6B6E">
            <w:pPr>
              <w:widowControl w:val="0"/>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Skaitydamas rekomenduojamą kultūrinę spaudą, žiūrėdamas TV kultūros laidas, įvardija ir iš dalies paaiškina svarbiausius Lietuvos, Europos ir pasaulio praeities ir dabarties kultūros reiškinius. Konsultuodamasis aptaria ryškiausias šiuolaikinės kultūros tendencijas, paaiškina kai kurių jų reikšmę ir įtaką visuomenei (B5.1.2).</w:t>
            </w:r>
          </w:p>
        </w:tc>
        <w:tc>
          <w:tcPr>
            <w:tcW w:w="3795" w:type="dxa"/>
            <w:tcMar>
              <w:top w:w="28" w:type="dxa"/>
              <w:left w:w="57" w:type="dxa"/>
              <w:bottom w:w="28" w:type="dxa"/>
              <w:right w:w="57" w:type="dxa"/>
            </w:tcMar>
          </w:tcPr>
          <w:p w:rsidR="009A6B6E" w:rsidRPr="00B35A90" w:rsidRDefault="009A6B6E" w:rsidP="009A6B6E">
            <w:pPr>
              <w:widowControl w:val="0"/>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lt-LT"/>
              </w:rPr>
              <w:t>Skaitydamas kultūrinę spaudą, žiūrėdamas TV kultūros laidas, aptaria svarbiausius Lietuvos, Europos ir pasaulio praeities ir dabarties kultūros reiškinius. Analizuoja ir vertina šiuolaikinės kultūros tendencijas, apmąsto jų reikšmę ir įtaką visuomenei (B5.1.3).</w:t>
            </w:r>
          </w:p>
        </w:tc>
        <w:tc>
          <w:tcPr>
            <w:tcW w:w="3809" w:type="dxa"/>
            <w:gridSpan w:val="2"/>
            <w:tcMar>
              <w:top w:w="28" w:type="dxa"/>
              <w:left w:w="57" w:type="dxa"/>
              <w:bottom w:w="28" w:type="dxa"/>
              <w:right w:w="57" w:type="dxa"/>
            </w:tcMar>
          </w:tcPr>
          <w:p w:rsidR="009A6B6E" w:rsidRPr="00B35A90" w:rsidRDefault="009A6B6E" w:rsidP="009A6B6E">
            <w:pPr>
              <w:widowControl w:val="0"/>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Skaitydamas pasirinktą kultūrinę spaudą, žiūrėdamas TV kultūros laidas, išsamiai aptaria svarbiausius Lietuvos, Europos ir pasaulio praeities ir dabarties kultūros reiškinius. Analizuoja ir kritiškai vertina šiuolaikinės kultūros tendencijas, apmąsto jų reikšmę ir įtaką visuomenei, remdamasis literatūros (kultūros) žiniomis (B5.1.4).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Dalyvaudamas mokyklos, bendruomenės, regiono, Lietuvos kultūriniame ir visuomeniniame gyvenime, pažįsta ir išbando, atsižvelgdamas į savo mokymosi galimybes ir polinkius, kai kurias pasirinktas meninės raiškos formas, išreikšdamas savo santykį su menu, literatūra, kultūra kaip stebėtojas ir vartotojas (B6.1.1).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Dalyvaudamas mokyklos, bendruomenės, regiono, Lietuvos kultūriniame ir visuomeniniame gyvenime, pažįsta ir išbando, atsižvelgdamas į savo mokymosi galimybes ir polinkius, pasirinktas meninės raiškos formas, išreikšdamas savo santykį menu, literatūra, kultūra kaip stebėtojas, vartotojas, atlikėjas (B6.1.2).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Dalyvaudamas mokyklos, bendruomenės, regiono, Lietuvos kultūriniame ir visuomeniniame gyvenime, pažįsta ir išbando, atsižvelgdamas į savo gebėjimus ir kūrybinius polinkius, įvairias meninės raiškos formas, išreikšdamas savo interpretacinį santykį su menu, kultūra, literatūra kaip stebėtojas, vartotojas, atlikėjas, kūrėjas ar kritikas (B6.1.3).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Dalyvaudamas mokyklos, bendruomenės, regiono, Lietuvos kultūriniame ir visuomeniniame gyvenime, pažįsta ir išbando, atsižvelgdamas į savo gebėjimus ir kūrybinius polinkius, įvairias meninės raiškos formas, savitai išreikšdamas savo interpretacinį santykį su menu kaip stebėtojas, vartotojas, atlikėjas, kūrėjas ar kritikas (B6.1.4).</w:t>
            </w:r>
          </w:p>
        </w:tc>
      </w:tr>
      <w:tr w:rsidR="009A6B6E" w:rsidTr="00243A56">
        <w:trPr>
          <w:trHeight w:val="20"/>
        </w:trPr>
        <w:tc>
          <w:tcPr>
            <w:tcW w:w="15196" w:type="dxa"/>
            <w:gridSpan w:val="5"/>
            <w:tcMar>
              <w:top w:w="28" w:type="dxa"/>
              <w:left w:w="57" w:type="dxa"/>
              <w:bottom w:w="28" w:type="dxa"/>
              <w:right w:w="57" w:type="dxa"/>
            </w:tcMar>
            <w:vAlign w:val="center"/>
          </w:tcPr>
          <w:p w:rsidR="009A6B6E" w:rsidRPr="00B35A90" w:rsidRDefault="00A83247" w:rsidP="009A6B6E">
            <w:pPr>
              <w:spacing w:after="0" w:line="240" w:lineRule="auto"/>
              <w:jc w:val="center"/>
              <w:rPr>
                <w:rFonts w:ascii="Times New Roman" w:hAnsi="Times New Roman" w:cs="Times New Roman"/>
                <w:b/>
                <w:sz w:val="21"/>
                <w:szCs w:val="21"/>
                <w:lang w:eastAsia="lt-LT"/>
              </w:rPr>
            </w:pPr>
            <w:r w:rsidRPr="00B35A90">
              <w:rPr>
                <w:rFonts w:ascii="Times New Roman" w:hAnsi="Times New Roman" w:cs="Times New Roman"/>
                <w:b/>
                <w:sz w:val="21"/>
                <w:szCs w:val="21"/>
                <w:lang w:eastAsia="lt-LT"/>
              </w:rPr>
              <w:t xml:space="preserve">3. </w:t>
            </w:r>
            <w:r w:rsidR="009A6B6E" w:rsidRPr="00B35A90">
              <w:rPr>
                <w:rFonts w:ascii="Times New Roman" w:hAnsi="Times New Roman" w:cs="Times New Roman"/>
                <w:b/>
                <w:sz w:val="21"/>
                <w:szCs w:val="21"/>
                <w:lang w:eastAsia="lt-LT"/>
              </w:rPr>
              <w:t>Rašymas ir teksto kūrimas (C)</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 xml:space="preserve">Rašo atsižvelgdamas į adresatą (įvairaus amžiaus ir patirties adresatams, </w:t>
            </w:r>
            <w:r w:rsidRPr="00B35A90">
              <w:rPr>
                <w:rFonts w:ascii="Times New Roman" w:hAnsi="Times New Roman" w:cs="Times New Roman"/>
                <w:sz w:val="21"/>
                <w:szCs w:val="21"/>
                <w:lang w:eastAsia="lt-LT"/>
              </w:rPr>
              <w:lastRenderedPageBreak/>
              <w:t>visuomenei) ir komunikavimo situaciją (neoficiali ir oficiali), naudodamasis pagalba (pvz., tinkamų kreipinių sąvadu) (C1.1.1).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lastRenderedPageBreak/>
              <w:t xml:space="preserve">Rašo atsižvelgdamas į adresatą (įvairaus amžiaus ir patirties adresatams, </w:t>
            </w:r>
            <w:r w:rsidRPr="00B35A90">
              <w:rPr>
                <w:rFonts w:ascii="Times New Roman" w:hAnsi="Times New Roman" w:cs="Times New Roman"/>
                <w:sz w:val="21"/>
                <w:szCs w:val="21"/>
                <w:lang w:eastAsia="lt-LT"/>
              </w:rPr>
              <w:lastRenderedPageBreak/>
              <w:t>visuomenei) ir komunikavimo situaciją (neoficiali ir oficiali) (C1.1.2).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lastRenderedPageBreak/>
              <w:t xml:space="preserve">Rašo tikslingai atsižvelgdamas į adresatą (įvairaus amžiaus ir patirties adresatams, </w:t>
            </w:r>
            <w:r w:rsidRPr="00B35A90">
              <w:rPr>
                <w:rFonts w:ascii="Times New Roman" w:hAnsi="Times New Roman" w:cs="Times New Roman"/>
                <w:sz w:val="21"/>
                <w:szCs w:val="21"/>
                <w:lang w:eastAsia="lt-LT"/>
              </w:rPr>
              <w:lastRenderedPageBreak/>
              <w:t>visuomenei) ir komunikavimo situaciją (neoficiali ir oficiali) (C1.1.3).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lastRenderedPageBreak/>
              <w:t xml:space="preserve">Rašo tikslingai ir lanksčiai atsižvelgdamas į adresatą ir komunikavimo situaciją </w:t>
            </w:r>
            <w:r w:rsidR="00D60824">
              <w:rPr>
                <w:rFonts w:ascii="Times New Roman" w:hAnsi="Times New Roman" w:cs="Times New Roman"/>
                <w:noProof/>
                <w:szCs w:val="24"/>
                <w:lang w:eastAsia="lt-LT"/>
              </w:rPr>
              <w:lastRenderedPageBreak/>
              <mc:AlternateContent>
                <mc:Choice Requires="wps">
                  <w:drawing>
                    <wp:anchor distT="0" distB="0" distL="114300" distR="114300" simplePos="0" relativeHeight="251701248" behindDoc="0" locked="0" layoutInCell="1" allowOverlap="1" wp14:anchorId="1E52D79B" wp14:editId="6B2612AC">
                      <wp:simplePos x="0" y="0"/>
                      <wp:positionH relativeFrom="column">
                        <wp:posOffset>934085</wp:posOffset>
                      </wp:positionH>
                      <wp:positionV relativeFrom="paragraph">
                        <wp:posOffset>-525780</wp:posOffset>
                      </wp:positionV>
                      <wp:extent cx="882650" cy="24130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2D79B" id="Text Box 23" o:spid="_x0000_s1041" type="#_x0000_t202" style="position:absolute;margin-left:73.55pt;margin-top:-41.4pt;width:69.5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" fillcolor="white [3201]" stroked="f" strokeweight=".5pt">
                      <v:textbo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r w:rsidRPr="00B35A90">
              <w:rPr>
                <w:rFonts w:ascii="Times New Roman" w:hAnsi="Times New Roman" w:cs="Times New Roman"/>
                <w:sz w:val="21"/>
                <w:szCs w:val="21"/>
                <w:lang w:eastAsia="lt-LT"/>
              </w:rPr>
              <w:t>(neoficiali ir oficiali) (C1.1.4).</w:t>
            </w:r>
            <w:r w:rsidR="00D60824">
              <w:rPr>
                <w:rFonts w:ascii="Times New Roman" w:hAnsi="Times New Roman" w:cs="Times New Roman"/>
                <w:noProof/>
                <w:szCs w:val="24"/>
                <w:lang w:eastAsia="lt-LT"/>
              </w:rPr>
              <w:t xml:space="preserve"> </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lastRenderedPageBreak/>
              <w:t>Siekdamas sudominti į kuriamus aiškinamuosius ir argumentuojamuosius tekstus įterpia pasakojimo, aprašymo elementų nurodytose vietose (C1.2.1).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Siekdamas sudominti į kuriamus aiškinamuosius ir argumentuojamuosius tekstus įterpia pasakojimo, aprašymo elementų (C1.2.2).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Siekdamas sudominti į kuriamus aiškinamuosius ir argumentuojamuosius tekstus tinkamai įterpia pasakojimo, aprašymo elementų (C1.2.3).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Siekdamas sudominti į kuriamus aiškinamuosius ir argumentuojamuosius tekstus tinkamai ir tikslingai įterpia pasakojimą, aprašymą kaip tam tikrą kontekstą (C1.2.4).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Nuosekliai, aiškiai aprašo proceso eigą, paaiškina sąvokas, reiškinius (C1.3.1).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Nuosekliai, aiškiai aprašo proceso eigą, paaiškina sąvokas, reiškinius, nurodydamas logines sąsajas, vartodamas dalykinę kalbą (C1.3.2).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Paaiškina sudėtingesnius procesus, reiškinius, požiūrius, aiškiai nurodydamas logines sąsajas, vartodamas dalykinę kalbą, tinkamas sąvokas ir terminus. Palygina du objektus, aiškiai nurodydamas lyginimo aspektus (C1.3.3).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Paaiškina sudėtingesnius procesus, reiškinius, požiūrius, aiškiai nurodydamas logines sąsajas, vartodamas dalykinę kalbą, tinkamas sąvokas ir terminus; tikslingai taiko pasiūlytus aiškinimo būdus. Palygina du objektus, aiškiai nurodydamas lyginimo aspektus (C1.3.4).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Išsako savo požiūrį, išryškindamas pagrindinę mintį. Argumentuoja remdamasis nurodytais šaltiniais (C1.4.1).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Išsako savo požiūrį, plėtodamas pagrindinę mintį, Argumentuoja remdamasis įvairaus pobūdžio šaltiniais (C1.4.2).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Išsako savo požiūrį, nuosekliai plėtodamas pagrindinę mintį. Tinkamai argumentuoja remdamasis įvairaus pobūdžio šaltiniais (C1.4.3).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Išsako savo požiūrį, nuosekliai ir išsamiai plėtodamas pagrindinę mintį. Tinkamai argumentuoja tikslingai remdamasis įvairaus pobūdžio šaltiniais (C1.4.4).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Kuria įtikinamojo pobūdžio tekstus, pagrindžia savo požiūrį. Tinkamai pasirenka kalbinės raiškos priemones, kai yra suteikiama pagalba (C1.5.1).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Kuria įtikinamojo pobūdžio tekstus, pagrindžia savo požiūrį. Tinkamai pasirenka kalbinės raiškos priemones (C1.5.2).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Kuria įtikinamojo pobūdžio tekstus, pagrindžia savo požiūrį, pateikia ir aptaria kitų požiūrius. Tinkamai pasirenka kalbinės raiškos priemones (C1.5.3).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Kuria įtikinamojo pobūdžio tekstus, pagrindžia savo požiūrį, polemizuoja su kitų požiūriais. Tikslingai pasirenka kalbinės raiškos ir kitas priemones (C1.5.4).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Kuria aiškios struktūros rašytinius tekstus (įžanga, minties plėtojimas, pabaiga). Pagal prasmę sieja sakinius ir išskiria pastraipas (C2.1.1).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Kuria tekstą, kurio įžanga susijusi su dėstymu, dėstymas – su pabaiga, pabaiga apibendrina visą tekstą ir susijusi su įžanga. Pagrįstai išskiria pastraipas (C2.1.2).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Komponuoja tekstą kaip visumą, kurios struktūra pagrįsta loginiais atskirų dalių ryšiais: pasirenka tinkamą medžiagos išdėstymo principą, numato teiginių išdėstymo tvarką, apmąsto įžangą ir pabaigą, pastraipoje laikosi minčių dėstymo logikos (C2.1.3).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Kuria įvairius tekstus laikydamasis atitinkamo žanro teksto struktūros ir vidinės pastraipos struktūros reikalavimų (C2.1.4).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widowControl w:val="0"/>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Mintis formuluoja tiksliai ir aiškiai; daugeliu atvejų tinkamai taiko išmoktas rašybos, skyrybos, gramatikos taisykles (C2.2.1).</w:t>
            </w:r>
          </w:p>
        </w:tc>
        <w:tc>
          <w:tcPr>
            <w:tcW w:w="3794" w:type="dxa"/>
            <w:tcMar>
              <w:top w:w="28" w:type="dxa"/>
              <w:left w:w="57" w:type="dxa"/>
              <w:bottom w:w="28" w:type="dxa"/>
              <w:right w:w="57" w:type="dxa"/>
            </w:tcMar>
          </w:tcPr>
          <w:p w:rsidR="009A6B6E" w:rsidRPr="00B35A90" w:rsidRDefault="009A6B6E" w:rsidP="009A6B6E">
            <w:pPr>
              <w:widowControl w:val="0"/>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Mintis formuluoja aiškiai, tiksliai, glaustai, logiškai; daugeliu atvejų tinkamai taiko išmoktas rašybos, skyrybos, gramatikos taisykles (C2.2.2).</w:t>
            </w:r>
          </w:p>
        </w:tc>
        <w:tc>
          <w:tcPr>
            <w:tcW w:w="3795" w:type="dxa"/>
            <w:tcMar>
              <w:top w:w="28" w:type="dxa"/>
              <w:left w:w="57" w:type="dxa"/>
              <w:bottom w:w="28" w:type="dxa"/>
              <w:right w:w="57" w:type="dxa"/>
            </w:tcMar>
          </w:tcPr>
          <w:p w:rsidR="009A6B6E" w:rsidRPr="00B35A90" w:rsidRDefault="009A6B6E" w:rsidP="009A6B6E">
            <w:pPr>
              <w:widowControl w:val="0"/>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Mintis formuluoja aiškiai, tiksliai, glaustai, logiškai; laikosi kalbos normų reikalavimų (C2.2.3).</w:t>
            </w:r>
          </w:p>
        </w:tc>
        <w:tc>
          <w:tcPr>
            <w:tcW w:w="3809" w:type="dxa"/>
            <w:gridSpan w:val="2"/>
            <w:tcMar>
              <w:top w:w="28" w:type="dxa"/>
              <w:left w:w="57" w:type="dxa"/>
              <w:bottom w:w="28" w:type="dxa"/>
              <w:right w:w="57" w:type="dxa"/>
            </w:tcMar>
          </w:tcPr>
          <w:p w:rsidR="009A6B6E" w:rsidRPr="00B35A90" w:rsidRDefault="009A6B6E" w:rsidP="009A6B6E">
            <w:pPr>
              <w:widowControl w:val="0"/>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 xml:space="preserve">Siekdamas komunikavimo tikslų pasirenka tinkamą kalbinę raišką, paiso bendrųjų stiliaus reikalavimų ir išlaiko stiliaus vientisumą; laikosi kalbos normų </w:t>
            </w:r>
            <w:r w:rsidR="00D60824">
              <w:rPr>
                <w:rFonts w:ascii="Times New Roman" w:hAnsi="Times New Roman" w:cs="Times New Roman"/>
                <w:noProof/>
                <w:szCs w:val="24"/>
                <w:lang w:eastAsia="lt-LT"/>
              </w:rPr>
              <w:lastRenderedPageBreak/>
              <mc:AlternateContent>
                <mc:Choice Requires="wps">
                  <w:drawing>
                    <wp:anchor distT="0" distB="0" distL="114300" distR="114300" simplePos="0" relativeHeight="251703296" behindDoc="0" locked="0" layoutInCell="1" allowOverlap="1" wp14:anchorId="009C5B8E" wp14:editId="09710186">
                      <wp:simplePos x="0" y="0"/>
                      <wp:positionH relativeFrom="column">
                        <wp:posOffset>978535</wp:posOffset>
                      </wp:positionH>
                      <wp:positionV relativeFrom="paragraph">
                        <wp:posOffset>-513080</wp:posOffset>
                      </wp:positionV>
                      <wp:extent cx="882650" cy="2413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C5B8E" id="Text Box 24" o:spid="_x0000_s1042" type="#_x0000_t202" style="position:absolute;margin-left:77.05pt;margin-top:-40.4pt;width:69.5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" fillcolor="white [3201]" stroked="f" strokeweight=".5pt">
                      <v:textbo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r w:rsidRPr="00B35A90">
              <w:rPr>
                <w:rFonts w:ascii="Times New Roman" w:hAnsi="Times New Roman" w:cs="Times New Roman"/>
                <w:sz w:val="21"/>
                <w:szCs w:val="21"/>
                <w:lang w:eastAsia="lt-LT"/>
              </w:rPr>
              <w:t>reikalavimų (C2.2.4).</w:t>
            </w:r>
            <w:r w:rsidR="00D60824">
              <w:rPr>
                <w:rFonts w:ascii="Times New Roman" w:hAnsi="Times New Roman" w:cs="Times New Roman"/>
                <w:noProof/>
                <w:szCs w:val="24"/>
                <w:lang w:eastAsia="lt-LT"/>
              </w:rPr>
              <w:t xml:space="preserve"> </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lastRenderedPageBreak/>
              <w:t>Naudodamasis skaitmeninėmis technologijomis kuria informacinius tekstus. Tinkamai išdėsto tekstą ir iliustracinę medžiagą puslapyje ir skaidrėje (C2.3.1).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Tinkamai ir atsakingai naudodamasis skaitmeninėmis technologijomis kuria įvairius tekstus. Tinkamai susieja tekstą ir iliustracinę medžiagą (C2.3.2).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Kūrybiškai ir atsakingai naudodamasis skaitmeninėmis technologijomis kuria įvairius tekstus. Tikslingai susieja tekstą ir iliustracinę medžiagą (C2.3.3).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Kūrybiškai ir atsakingai naudodamasis skaitmeninėmis technologijomis kuria įvairius tekstus. Rašydamas kompiuteriu formatuoja ir maketuoja tekstą. Tikslingai susieja tekstą ir iliustracinę medžiagą (C2.3.4).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Kaupia medžiagą rašymui ir planuoja naudodamasis pasiūlytomis strategijomis (C3.1.1).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Kaupia medžiagą rašymui ir planuoja taikydamas pasirinktas strategijas. Planuoja rašymo užduočiai atlikti skirtą laiką (C3.1.2).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Kaupia medžiagą rašymui, planuoja ir rašo taikydamas asmeniškai tinkamas strategijas. Planuoja rašymo užduočiai atlikti skirtą laiką (C3.1.3).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Kaupia medžiagą rašymui, renka idėjas ir planuoja atsižvelgdamas į savo rašymo patirtį; įvertina rašymo situaciją bei užduočiai atlikti skirtą laiką ir taiko asmeniškai tinkamas strategijas (C3.1.4).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Atsižvelgdamas į tikslą̨ ir adresatą̨, tobulina tekstą ar jo dalį turinio, kalbinės raiškos ir taisyklingumo aspektais (C3.2.1).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Atsižvelgdamas į tikslą̨ ir adresatą̨, bendruosius stiliaus reikalavimus tobulina tekstą turinio, kalbinės raiškos ir taisyklingumo aspektais (C3.2.2).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Atsižvelgdamas į tikslą, adresatą, bendruosius stiliaus reikalavimus tobulina tekstą turinio, kalbinės raiškos, struktūros ir taisyklingumo aspektais (C3.2.3).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Atsižvelgdamas į tikslą, adresatą, bendruosius stiliaus reikalavimus redaguoja tekstą tikslo, adresato, turinio, struktūros, stiliaus ir kalbos taisyklingumo aspektais (C3.2.4).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pBdr>
                <w:top w:val="nil"/>
                <w:left w:val="nil"/>
                <w:bottom w:val="nil"/>
                <w:right w:val="nil"/>
                <w:between w:val="nil"/>
              </w:pBd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Remdamasis savo rašymo veiklos stebėjimu ir kitų suteikta grįžtamąja informacija apmąsto savo rašymo veiklą: mokytojui padedant numato tobulintinas rašymo gebėjimų sritis ir išsikelia rašymo gebėjimų tobulinimo tikslus (C3.3.1).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Remdamasis savo rašymo veiklos stebėjimu ir kitų suteikta grįžtamąja informacija apmąsto savo rašymo veiklą: numato tobulintinas rašymo gebėjimų sritis, išsikelia rašymo gebėjimų tobulinimo tikslus ir, mokytojo padedamas, jų siekia (C3.3.2).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Remdamasis savo rašymo veiklos stebėjimu ir kitų suteikta grįžtamąja informacija apmąsto savo rašymo veiklą: numato tobulintinas rašymo gebėjimų sritis, išsikelia rašymo gebėjimų tobulinimo tikslus ir numato, kaip jų sieks (C3.3.3).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hAnsi="Times New Roman" w:cs="Times New Roman"/>
                <w:sz w:val="21"/>
                <w:szCs w:val="21"/>
                <w:lang w:eastAsia="lt-LT"/>
              </w:rPr>
            </w:pPr>
            <w:r w:rsidRPr="00B35A90">
              <w:rPr>
                <w:rFonts w:ascii="Times New Roman" w:hAnsi="Times New Roman" w:cs="Times New Roman"/>
                <w:sz w:val="21"/>
                <w:szCs w:val="21"/>
                <w:lang w:eastAsia="lt-LT"/>
              </w:rPr>
              <w:t>Remdamasis savo rašymo veiklos stebėjimu ir kitų suteikta grįžtamąja informacija apmąsto savo rašymo veiklą: įsivertina savo teksto kūrimo gebėjimus, juos tobulina pasirinkdamas tinkamus būdus (C3.3.4).</w:t>
            </w:r>
          </w:p>
        </w:tc>
      </w:tr>
      <w:tr w:rsidR="009A6B6E" w:rsidTr="00243A56">
        <w:trPr>
          <w:trHeight w:val="20"/>
        </w:trPr>
        <w:tc>
          <w:tcPr>
            <w:tcW w:w="15196" w:type="dxa"/>
            <w:gridSpan w:val="5"/>
            <w:tcMar>
              <w:top w:w="28" w:type="dxa"/>
              <w:left w:w="57" w:type="dxa"/>
              <w:bottom w:w="28" w:type="dxa"/>
              <w:right w:w="57" w:type="dxa"/>
            </w:tcMar>
            <w:vAlign w:val="center"/>
          </w:tcPr>
          <w:p w:rsidR="009A6B6E" w:rsidRPr="00B35A90" w:rsidRDefault="00A83247" w:rsidP="009A6B6E">
            <w:pPr>
              <w:keepNext/>
              <w:spacing w:after="0" w:line="240" w:lineRule="auto"/>
              <w:jc w:val="center"/>
              <w:rPr>
                <w:rFonts w:ascii="Times New Roman" w:hAnsi="Times New Roman" w:cs="Times New Roman"/>
                <w:b/>
                <w:sz w:val="21"/>
                <w:szCs w:val="21"/>
                <w:lang w:eastAsia="lt-LT"/>
              </w:rPr>
            </w:pPr>
            <w:r w:rsidRPr="00B35A90">
              <w:rPr>
                <w:rFonts w:ascii="Times New Roman" w:hAnsi="Times New Roman" w:cs="Times New Roman"/>
                <w:b/>
                <w:sz w:val="21"/>
                <w:szCs w:val="21"/>
                <w:lang w:eastAsia="lt-LT"/>
              </w:rPr>
              <w:t xml:space="preserve">4. </w:t>
            </w:r>
            <w:r w:rsidR="009A6B6E" w:rsidRPr="00B35A90">
              <w:rPr>
                <w:rFonts w:ascii="Times New Roman" w:hAnsi="Times New Roman" w:cs="Times New Roman"/>
                <w:b/>
                <w:sz w:val="21"/>
                <w:szCs w:val="21"/>
                <w:lang w:eastAsia="lt-LT"/>
              </w:rPr>
              <w:t>Kalbos pažinimas (D)</w:t>
            </w:r>
          </w:p>
        </w:tc>
      </w:tr>
      <w:tr w:rsidR="009A6B6E" w:rsidTr="00243A56">
        <w:trPr>
          <w:trHeight w:val="20"/>
        </w:trPr>
        <w:tc>
          <w:tcPr>
            <w:tcW w:w="3799" w:type="dxa"/>
            <w:tcMar>
              <w:top w:w="28" w:type="dxa"/>
              <w:left w:w="57" w:type="dxa"/>
              <w:bottom w:w="28" w:type="dxa"/>
              <w:right w:w="57" w:type="dxa"/>
            </w:tcMar>
          </w:tcPr>
          <w:p w:rsidR="009A6B6E" w:rsidRPr="00B35A90" w:rsidRDefault="009A6B6E" w:rsidP="009A6B6E">
            <w:pPr>
              <w:keepNext/>
              <w:spacing w:after="0" w:line="240" w:lineRule="auto"/>
              <w:rPr>
                <w:rFonts w:ascii="Times New Roman" w:eastAsia="Calibri" w:hAnsi="Times New Roman" w:cs="Times New Roman"/>
                <w:sz w:val="21"/>
                <w:szCs w:val="21"/>
                <w:lang w:eastAsia="lt-LT"/>
              </w:rPr>
            </w:pPr>
            <w:r w:rsidRPr="00B35A90">
              <w:rPr>
                <w:rFonts w:ascii="Times New Roman" w:eastAsia="Calibri" w:hAnsi="Times New Roman" w:cs="Times New Roman"/>
                <w:sz w:val="21"/>
                <w:szCs w:val="21"/>
                <w:lang w:eastAsia="lt-LT"/>
              </w:rPr>
              <w:t>Naudodamasis pagalba taiko praktines kirčiavimo taisykles, taisyklingai taria ir kirčiuoja dažniau vartojamus mokymo turinyje apibrėžtus atvejus (D1.3.1).</w:t>
            </w:r>
          </w:p>
        </w:tc>
        <w:tc>
          <w:tcPr>
            <w:tcW w:w="3799" w:type="dxa"/>
            <w:tcMar>
              <w:top w:w="28" w:type="dxa"/>
              <w:left w:w="57" w:type="dxa"/>
              <w:bottom w:w="28" w:type="dxa"/>
              <w:right w:w="57" w:type="dxa"/>
            </w:tcMar>
          </w:tcPr>
          <w:p w:rsidR="009A6B6E" w:rsidRPr="00B35A90" w:rsidRDefault="009A6B6E" w:rsidP="009A6B6E">
            <w:pPr>
              <w:keepNext/>
              <w:spacing w:after="0" w:line="240" w:lineRule="auto"/>
              <w:rPr>
                <w:rFonts w:ascii="Times New Roman" w:eastAsia="Calibri" w:hAnsi="Times New Roman" w:cs="Times New Roman"/>
                <w:sz w:val="21"/>
                <w:szCs w:val="21"/>
                <w:lang w:eastAsia="lt-LT"/>
              </w:rPr>
            </w:pPr>
            <w:r w:rsidRPr="00B35A90">
              <w:rPr>
                <w:rFonts w:ascii="Times New Roman" w:eastAsia="Calibri" w:hAnsi="Times New Roman" w:cs="Times New Roman"/>
                <w:sz w:val="21"/>
                <w:szCs w:val="21"/>
                <w:lang w:eastAsia="lt-LT"/>
              </w:rPr>
              <w:t>Konsultuodamasis taiko praktines kirčiavimo taisykles, taisyklingai taria ir kirčiuoja daugumą vartojamų mokymo turinyje apibrėžtų atvejų.(D1.3.2).</w:t>
            </w:r>
          </w:p>
        </w:tc>
        <w:tc>
          <w:tcPr>
            <w:tcW w:w="3799" w:type="dxa"/>
            <w:tcMar>
              <w:top w:w="28" w:type="dxa"/>
              <w:left w:w="57" w:type="dxa"/>
              <w:bottom w:w="28" w:type="dxa"/>
              <w:right w:w="57" w:type="dxa"/>
            </w:tcMar>
          </w:tcPr>
          <w:p w:rsidR="009A6B6E" w:rsidRPr="00B35A90" w:rsidRDefault="009A6B6E" w:rsidP="009A6B6E">
            <w:pPr>
              <w:keepNext/>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Susipažįsta su kirčiuotėmis, taisyklingai taria ir kirčiuoja mokymo turinyje apibrėžtus atvejus (D1.3.3).</w:t>
            </w:r>
          </w:p>
        </w:tc>
        <w:tc>
          <w:tcPr>
            <w:tcW w:w="3799" w:type="dxa"/>
            <w:gridSpan w:val="2"/>
            <w:tcMar>
              <w:top w:w="28" w:type="dxa"/>
              <w:left w:w="57" w:type="dxa"/>
              <w:bottom w:w="28" w:type="dxa"/>
              <w:right w:w="57" w:type="dxa"/>
            </w:tcMar>
          </w:tcPr>
          <w:p w:rsidR="009A6B6E" w:rsidRPr="00B35A90" w:rsidRDefault="009A6B6E" w:rsidP="009A6B6E">
            <w:pPr>
              <w:keepNext/>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Susipažįsta su kirčiuotėmis, taisyklingai taria ir kirčiuoja mokymo turinyje apibrėžtus ir naujus atvejus (D1.3.4).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eastAsia="Calibri" w:hAnsi="Times New Roman" w:cs="Times New Roman"/>
                <w:sz w:val="21"/>
                <w:szCs w:val="21"/>
                <w:lang w:eastAsia="lt-LT"/>
              </w:rPr>
              <w:t>Konsultuodamasis analizuoja visas kalbos dalis, atpažįsta sudėtingesnius atvejus; kalbos dalis taisyklingai vartoja fragmentiškai. Iš dalies taiko mokymo turinyje numatytas rašybos taisykles (D2.1.1).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Analizuoja ir lygina visas kalbos dalis, paaiškina sudėtingesnius atvejus; daugeliu atvejų kalbos dalis taisyklingai vartoja. Taiko daugelį mokymo turinyje numatytų rašybos taisyklių</w:t>
            </w:r>
            <w:r w:rsidRPr="00B35A90">
              <w:rPr>
                <w:rFonts w:ascii="Times New Roman" w:eastAsia="Calibri" w:hAnsi="Times New Roman" w:cs="Times New Roman"/>
                <w:sz w:val="21"/>
                <w:szCs w:val="21"/>
                <w:lang w:eastAsia="lt-LT"/>
              </w:rPr>
              <w:t xml:space="preserve"> (D2.1.2).</w:t>
            </w:r>
          </w:p>
        </w:tc>
        <w:tc>
          <w:tcPr>
            <w:tcW w:w="3795" w:type="dxa"/>
            <w:tcMar>
              <w:top w:w="28" w:type="dxa"/>
              <w:left w:w="57" w:type="dxa"/>
              <w:bottom w:w="28" w:type="dxa"/>
              <w:right w:w="57" w:type="dxa"/>
            </w:tcMar>
          </w:tcPr>
          <w:p w:rsidR="009A6B6E" w:rsidRPr="00B35A90" w:rsidRDefault="009A6B6E" w:rsidP="009A6B6E">
            <w:pPr>
              <w:suppressAutoHyphens/>
              <w:spacing w:after="0" w:line="240" w:lineRule="auto"/>
              <w:rPr>
                <w:rFonts w:ascii="Times New Roman" w:hAnsi="Times New Roman" w:cs="Times New Roman"/>
                <w:sz w:val="21"/>
                <w:szCs w:val="21"/>
                <w:lang w:eastAsia="ar-SA"/>
              </w:rPr>
            </w:pPr>
            <w:r w:rsidRPr="00B35A90">
              <w:rPr>
                <w:rFonts w:ascii="Times New Roman" w:hAnsi="Times New Roman" w:cs="Times New Roman"/>
                <w:sz w:val="21"/>
                <w:szCs w:val="21"/>
                <w:lang w:eastAsia="ar-SA"/>
              </w:rPr>
              <w:t>Apibendrina visas kalbos dalis, analizuoja sudėtingesnius atvejus; kalbos dalis taisyklingai vartoja. Taiko mokymo turinyje numatytas rašybos taisykles</w:t>
            </w:r>
            <w:r w:rsidRPr="00B35A90">
              <w:rPr>
                <w:rFonts w:ascii="Times New Roman" w:eastAsia="Calibri" w:hAnsi="Times New Roman" w:cs="Times New Roman"/>
                <w:sz w:val="21"/>
                <w:szCs w:val="21"/>
                <w:lang w:eastAsia="lt-LT"/>
              </w:rPr>
              <w:t xml:space="preserve"> (D2.1.3).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Klasifikuoja visas kalbos dalis, komentuoja sudėtingesnius atvejus; kalbos dalis taisyklingai vartoja. Sistemiškai taiko mokymo turinyje numatytas rašybos taisykles</w:t>
            </w:r>
            <w:r w:rsidRPr="00B35A90">
              <w:rPr>
                <w:rFonts w:ascii="Times New Roman" w:eastAsia="Calibri" w:hAnsi="Times New Roman" w:cs="Times New Roman"/>
                <w:sz w:val="21"/>
                <w:szCs w:val="21"/>
                <w:lang w:eastAsia="lt-LT"/>
              </w:rPr>
              <w:t xml:space="preserve"> (D2.1.4).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eastAsia="Calibri" w:hAnsi="Times New Roman" w:cs="Times New Roman"/>
                <w:sz w:val="21"/>
                <w:szCs w:val="21"/>
                <w:lang w:eastAsia="lt-LT"/>
              </w:rPr>
              <w:t xml:space="preserve">Konsultuodamasis atpažįsta norminius ir </w:t>
            </w:r>
            <w:r w:rsidRPr="00B35A90">
              <w:rPr>
                <w:rFonts w:ascii="Times New Roman" w:eastAsia="Calibri" w:hAnsi="Times New Roman" w:cs="Times New Roman"/>
                <w:sz w:val="21"/>
                <w:szCs w:val="21"/>
                <w:lang w:eastAsia="lt-LT"/>
              </w:rPr>
              <w:lastRenderedPageBreak/>
              <w:t>nenorminius skolinius, normines ir nenormines daugiareikšmių žodžių reikšmes (D2.2.1).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lastRenderedPageBreak/>
              <w:t xml:space="preserve">Apibūdina norminius ir nenorminius </w:t>
            </w:r>
            <w:r w:rsidRPr="00B35A90">
              <w:rPr>
                <w:rFonts w:ascii="Times New Roman" w:hAnsi="Times New Roman" w:cs="Times New Roman"/>
                <w:sz w:val="21"/>
                <w:szCs w:val="21"/>
                <w:lang w:eastAsia="ar-SA"/>
              </w:rPr>
              <w:lastRenderedPageBreak/>
              <w:t>skolinius, normines ir nenormines daugiareikšmių žodžių reikšmes; juos atpažįsta, daugeliu atvejų tinkamai vartoja</w:t>
            </w:r>
            <w:r w:rsidRPr="00B35A90">
              <w:rPr>
                <w:rFonts w:ascii="Times New Roman" w:eastAsia="Calibri" w:hAnsi="Times New Roman" w:cs="Times New Roman"/>
                <w:sz w:val="21"/>
                <w:szCs w:val="21"/>
                <w:lang w:eastAsia="lt-LT"/>
              </w:rPr>
              <w:t xml:space="preserve"> (D2.2.2).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lastRenderedPageBreak/>
              <w:t xml:space="preserve">Aptaria norminius ir nenorminius skolinius, </w:t>
            </w:r>
            <w:r w:rsidRPr="00B35A90">
              <w:rPr>
                <w:rFonts w:ascii="Times New Roman" w:hAnsi="Times New Roman" w:cs="Times New Roman"/>
                <w:sz w:val="21"/>
                <w:szCs w:val="21"/>
                <w:lang w:eastAsia="ar-SA"/>
              </w:rPr>
              <w:lastRenderedPageBreak/>
              <w:t>normines ir nenormines daugiareikšmių žodžių reikšmes; juos atpažįsta ir taiso, tinkamai vartoja</w:t>
            </w:r>
            <w:r w:rsidRPr="00B35A90">
              <w:rPr>
                <w:rFonts w:ascii="Times New Roman" w:eastAsia="Calibri" w:hAnsi="Times New Roman" w:cs="Times New Roman"/>
                <w:sz w:val="21"/>
                <w:szCs w:val="21"/>
                <w:lang w:eastAsia="lt-LT"/>
              </w:rPr>
              <w:t xml:space="preserve"> (D2.2.3).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lastRenderedPageBreak/>
              <w:t xml:space="preserve">Analizuoja norminius ir nenorminius </w:t>
            </w:r>
            <w:r w:rsidR="00D60824">
              <w:rPr>
                <w:rFonts w:ascii="Times New Roman" w:hAnsi="Times New Roman" w:cs="Times New Roman"/>
                <w:noProof/>
                <w:szCs w:val="24"/>
                <w:lang w:eastAsia="lt-LT"/>
              </w:rPr>
              <w:lastRenderedPageBreak/>
              <mc:AlternateContent>
                <mc:Choice Requires="wps">
                  <w:drawing>
                    <wp:anchor distT="0" distB="0" distL="114300" distR="114300" simplePos="0" relativeHeight="251705344" behindDoc="0" locked="0" layoutInCell="1" allowOverlap="1" wp14:anchorId="5BB1239D" wp14:editId="35B0352C">
                      <wp:simplePos x="0" y="0"/>
                      <wp:positionH relativeFrom="column">
                        <wp:posOffset>953135</wp:posOffset>
                      </wp:positionH>
                      <wp:positionV relativeFrom="paragraph">
                        <wp:posOffset>-551180</wp:posOffset>
                      </wp:positionV>
                      <wp:extent cx="882650" cy="24130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1239D" id="Text Box 25" o:spid="_x0000_s1043" type="#_x0000_t202" style="position:absolute;margin-left:75.05pt;margin-top:-43.4pt;width:69.5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" fillcolor="white [3201]" stroked="f" strokeweight=".5pt">
                      <v:textbo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r w:rsidRPr="00B35A90">
              <w:rPr>
                <w:rFonts w:ascii="Times New Roman" w:hAnsi="Times New Roman" w:cs="Times New Roman"/>
                <w:sz w:val="21"/>
                <w:szCs w:val="21"/>
                <w:lang w:eastAsia="ar-SA"/>
              </w:rPr>
              <w:t>skolinius, normines ir nenormines daugiareikšmių žodžių reikšmes; juos atpažįsta ir taiso, tikslingai ir tinkamai vartoja</w:t>
            </w:r>
            <w:r w:rsidRPr="00B35A90">
              <w:rPr>
                <w:rFonts w:ascii="Times New Roman" w:eastAsia="Calibri" w:hAnsi="Times New Roman" w:cs="Times New Roman"/>
                <w:sz w:val="21"/>
                <w:szCs w:val="21"/>
                <w:lang w:eastAsia="lt-LT"/>
              </w:rPr>
              <w:t xml:space="preserve"> (D2.2.4).</w:t>
            </w:r>
            <w:r w:rsidR="00D60824">
              <w:rPr>
                <w:rFonts w:ascii="Times New Roman" w:hAnsi="Times New Roman" w:cs="Times New Roman"/>
                <w:noProof/>
                <w:szCs w:val="24"/>
                <w:lang w:eastAsia="lt-LT"/>
              </w:rPr>
              <w:t xml:space="preserve"> </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eastAsia="Calibri" w:hAnsi="Times New Roman" w:cs="Times New Roman"/>
                <w:sz w:val="21"/>
                <w:szCs w:val="21"/>
                <w:lang w:eastAsia="lt-LT"/>
              </w:rPr>
              <w:lastRenderedPageBreak/>
              <w:t>Konsultuodamasis sudaro žinomus priešdėlinius ir priesaginius, sudurtinius žodžius (D2.3.1).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Tinkamai sudaro ir vartoja naujus nežinomus priesaginės ir priešdėlinės darybos, sudurtinius žodžius</w:t>
            </w:r>
            <w:r w:rsidRPr="00B35A90">
              <w:rPr>
                <w:rFonts w:ascii="Times New Roman" w:eastAsia="Calibri" w:hAnsi="Times New Roman" w:cs="Times New Roman"/>
                <w:sz w:val="21"/>
                <w:szCs w:val="21"/>
                <w:lang w:eastAsia="lt-LT"/>
              </w:rPr>
              <w:t xml:space="preserve"> (D2.3.2).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Tinkamai sudaro ir vartoja priesaginės ir priešdėlinės darybos, sudurtinius žodžius</w:t>
            </w:r>
            <w:r w:rsidRPr="00B35A90">
              <w:rPr>
                <w:rFonts w:ascii="Times New Roman" w:eastAsia="Calibri" w:hAnsi="Times New Roman" w:cs="Times New Roman"/>
                <w:sz w:val="21"/>
                <w:szCs w:val="21"/>
                <w:lang w:eastAsia="lt-LT"/>
              </w:rPr>
              <w:t xml:space="preserve"> (D2.3.3).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Tinkamai sudaro, taisyklingai ir tikslingai vartoja priesaginės ir priešdėlinės darybos, sudurtinius žodžius</w:t>
            </w:r>
            <w:r w:rsidRPr="00B35A90">
              <w:rPr>
                <w:rFonts w:ascii="Times New Roman" w:eastAsia="Calibri" w:hAnsi="Times New Roman" w:cs="Times New Roman"/>
                <w:sz w:val="21"/>
                <w:szCs w:val="21"/>
                <w:lang w:eastAsia="lt-LT"/>
              </w:rPr>
              <w:t xml:space="preserve"> (D2.3.4).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eastAsia="Calibri" w:hAnsi="Times New Roman" w:cs="Times New Roman"/>
                <w:sz w:val="21"/>
                <w:szCs w:val="21"/>
                <w:lang w:eastAsia="lt-LT"/>
              </w:rPr>
              <w:t xml:space="preserve">Konsultuodamasis atpažįsta </w:t>
            </w:r>
            <w:r w:rsidRPr="00B35A90">
              <w:rPr>
                <w:rFonts w:ascii="Times New Roman" w:hAnsi="Times New Roman" w:cs="Times New Roman"/>
                <w:sz w:val="21"/>
                <w:szCs w:val="21"/>
                <w:lang w:eastAsia="ar-SA"/>
              </w:rPr>
              <w:t>vientisinius ir sudėtinius sakinius, tiesioginę ir netiesioginę kalbą</w:t>
            </w:r>
            <w:r w:rsidRPr="00B35A90">
              <w:rPr>
                <w:rFonts w:ascii="Times New Roman" w:eastAsia="Calibri" w:hAnsi="Times New Roman" w:cs="Times New Roman"/>
                <w:sz w:val="21"/>
                <w:szCs w:val="21"/>
                <w:lang w:eastAsia="lt-LT"/>
              </w:rPr>
              <w:t xml:space="preserve"> (D3.1.1).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Atpažįsta ir apibūdina vientisinius ir sudėtinius sakinius, tiesioginę ir netiesioginę kalbą</w:t>
            </w:r>
            <w:r w:rsidRPr="00B35A90">
              <w:rPr>
                <w:rFonts w:ascii="Times New Roman" w:eastAsia="Calibri" w:hAnsi="Times New Roman" w:cs="Times New Roman"/>
                <w:sz w:val="21"/>
                <w:szCs w:val="21"/>
                <w:lang w:eastAsia="lt-LT"/>
              </w:rPr>
              <w:t xml:space="preserve"> (D3.1.2).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Nagrinėja visų rūšių vientisinius ir sudėtinius sakinius, tiesioginę ir netiesioginę kalbą</w:t>
            </w:r>
            <w:r w:rsidRPr="00B35A90">
              <w:rPr>
                <w:rFonts w:ascii="Times New Roman" w:eastAsia="Calibri" w:hAnsi="Times New Roman" w:cs="Times New Roman"/>
                <w:sz w:val="21"/>
                <w:szCs w:val="21"/>
                <w:lang w:eastAsia="lt-LT"/>
              </w:rPr>
              <w:t xml:space="preserve"> (D3.1.3).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Analizuoja ir lygina visų rūšių vientisinius ir sudėtinius sakinius, tiesioginę ir netiesioginę kalbą</w:t>
            </w:r>
            <w:r w:rsidRPr="00B35A90">
              <w:rPr>
                <w:rFonts w:ascii="Times New Roman" w:eastAsia="Calibri" w:hAnsi="Times New Roman" w:cs="Times New Roman"/>
                <w:sz w:val="21"/>
                <w:szCs w:val="21"/>
                <w:lang w:eastAsia="lt-LT"/>
              </w:rPr>
              <w:t xml:space="preserve"> (D3.1.4).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widowControl w:val="0"/>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 xml:space="preserve">Naudodamasis pagalba turtina savo kalbą sintaksinėmis teksto komponavimo figūromis </w:t>
            </w:r>
            <w:r w:rsidRPr="00B35A90">
              <w:rPr>
                <w:rFonts w:ascii="Times New Roman" w:eastAsia="Calibri" w:hAnsi="Times New Roman" w:cs="Times New Roman"/>
                <w:sz w:val="21"/>
                <w:szCs w:val="21"/>
                <w:lang w:eastAsia="lt-LT"/>
              </w:rPr>
              <w:t>(D3.2.1).</w:t>
            </w:r>
          </w:p>
        </w:tc>
        <w:tc>
          <w:tcPr>
            <w:tcW w:w="3794" w:type="dxa"/>
            <w:tcMar>
              <w:top w:w="28" w:type="dxa"/>
              <w:left w:w="57" w:type="dxa"/>
              <w:bottom w:w="28" w:type="dxa"/>
              <w:right w:w="57" w:type="dxa"/>
            </w:tcMar>
          </w:tcPr>
          <w:p w:rsidR="009A6B6E" w:rsidRPr="00B35A90" w:rsidRDefault="009A6B6E" w:rsidP="009A6B6E">
            <w:pPr>
              <w:widowControl w:val="0"/>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 xml:space="preserve">Konsultuodamasis turtina savo kalbą ir pagal pavyzdį vartoja sintaksines teksto komponavimo figūras (pvz., sintaksinius sinonimus) kurdamas savo tekstus </w:t>
            </w:r>
            <w:r w:rsidRPr="00B35A90">
              <w:rPr>
                <w:rFonts w:ascii="Times New Roman" w:eastAsia="Calibri" w:hAnsi="Times New Roman" w:cs="Times New Roman"/>
                <w:sz w:val="21"/>
                <w:szCs w:val="21"/>
                <w:lang w:eastAsia="lt-LT"/>
              </w:rPr>
              <w:t>(D3.2.2).</w:t>
            </w:r>
          </w:p>
        </w:tc>
        <w:tc>
          <w:tcPr>
            <w:tcW w:w="3795" w:type="dxa"/>
            <w:tcMar>
              <w:top w:w="28" w:type="dxa"/>
              <w:left w:w="57" w:type="dxa"/>
              <w:bottom w:w="28" w:type="dxa"/>
              <w:right w:w="57" w:type="dxa"/>
            </w:tcMar>
          </w:tcPr>
          <w:p w:rsidR="009A6B6E" w:rsidRPr="00B35A90" w:rsidRDefault="009A6B6E" w:rsidP="009A6B6E">
            <w:pPr>
              <w:widowControl w:val="0"/>
              <w:spacing w:after="0" w:line="240" w:lineRule="auto"/>
              <w:rPr>
                <w:rFonts w:ascii="Times New Roman" w:hAnsi="Times New Roman" w:cs="Times New Roman"/>
                <w:sz w:val="21"/>
                <w:szCs w:val="21"/>
                <w:lang w:eastAsia="ar-SA"/>
              </w:rPr>
            </w:pPr>
            <w:r w:rsidRPr="00B35A90">
              <w:rPr>
                <w:rFonts w:ascii="Times New Roman" w:hAnsi="Times New Roman" w:cs="Times New Roman"/>
                <w:sz w:val="21"/>
                <w:szCs w:val="21"/>
                <w:lang w:eastAsia="ar-SA"/>
              </w:rPr>
              <w:t xml:space="preserve">Turtina savo kalbą ir tinkamai vartoja sintaksines teksto komponavimo figūras (pvz., sintaksinius sinonimus) kurdamas savo tekstus </w:t>
            </w:r>
            <w:r w:rsidRPr="00B35A90">
              <w:rPr>
                <w:rFonts w:ascii="Times New Roman" w:eastAsia="Calibri" w:hAnsi="Times New Roman" w:cs="Times New Roman"/>
                <w:sz w:val="21"/>
                <w:szCs w:val="21"/>
                <w:lang w:eastAsia="lt-LT"/>
              </w:rPr>
              <w:t>(D3.2.3).</w:t>
            </w:r>
          </w:p>
        </w:tc>
        <w:tc>
          <w:tcPr>
            <w:tcW w:w="3809" w:type="dxa"/>
            <w:gridSpan w:val="2"/>
            <w:tcMar>
              <w:top w:w="28" w:type="dxa"/>
              <w:left w:w="57" w:type="dxa"/>
              <w:bottom w:w="28" w:type="dxa"/>
              <w:right w:w="57" w:type="dxa"/>
            </w:tcMar>
          </w:tcPr>
          <w:p w:rsidR="009A6B6E" w:rsidRPr="00B35A90" w:rsidRDefault="009A6B6E" w:rsidP="009A6B6E">
            <w:pPr>
              <w:widowControl w:val="0"/>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 xml:space="preserve">Sąmoningai turtina savo kalbą, tikslingai ir tinkamai vartoja sintaksines teksto komponavimo figūras (pvz., sintaksinius sinonimus) kurdamas savo tekstus </w:t>
            </w:r>
            <w:r w:rsidRPr="00B35A90">
              <w:rPr>
                <w:rFonts w:ascii="Times New Roman" w:eastAsia="Calibri" w:hAnsi="Times New Roman" w:cs="Times New Roman"/>
                <w:sz w:val="21"/>
                <w:szCs w:val="21"/>
                <w:lang w:eastAsia="lt-LT"/>
              </w:rPr>
              <w:t>(D3.2.4).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Konsultuodamasis aptaria sakinio dalių ir sakinių jungimo būdus.</w:t>
            </w:r>
            <w:r w:rsidRPr="00B35A90">
              <w:rPr>
                <w:rFonts w:ascii="Times New Roman" w:eastAsia="Calibri" w:hAnsi="Times New Roman" w:cs="Times New Roman"/>
                <w:sz w:val="21"/>
                <w:szCs w:val="21"/>
                <w:lang w:eastAsia="lt-LT"/>
              </w:rPr>
              <w:t xml:space="preserve"> Įvardija sakinio dalių ir sakinių jungimo skyrybos taisykles, taiko jas fragmentiškai (D3.3.1). </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Analizuoja sakinio dalių ir sakinių jungimo būdus. Daugeliu atvejų t</w:t>
            </w:r>
            <w:r w:rsidRPr="00B35A90">
              <w:rPr>
                <w:rFonts w:ascii="Times New Roman" w:eastAsia="Calibri" w:hAnsi="Times New Roman" w:cs="Times New Roman"/>
                <w:sz w:val="21"/>
                <w:szCs w:val="21"/>
                <w:lang w:eastAsia="lt-LT"/>
              </w:rPr>
              <w:t>aiko sakinio dalių ir sakinių jungimo skyrybos taisykles (D3.3.2).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Lygina sakinio dalių ir sakinių jungimo būdus.</w:t>
            </w:r>
            <w:r w:rsidRPr="00B35A90">
              <w:rPr>
                <w:rFonts w:ascii="Times New Roman" w:eastAsia="Calibri" w:hAnsi="Times New Roman" w:cs="Times New Roman"/>
                <w:sz w:val="21"/>
                <w:szCs w:val="21"/>
                <w:lang w:eastAsia="lt-LT"/>
              </w:rPr>
              <w:t xml:space="preserve"> Taiko sakinio dalių ir sakinių jungimo skyrybos taisykles (D3.3.3).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Apibendrina sakinio dalių ir sakinių jungimo būdus.</w:t>
            </w:r>
            <w:r w:rsidRPr="00B35A90">
              <w:rPr>
                <w:rFonts w:ascii="Times New Roman" w:eastAsia="Calibri" w:hAnsi="Times New Roman" w:cs="Times New Roman"/>
                <w:sz w:val="21"/>
                <w:szCs w:val="21"/>
                <w:lang w:eastAsia="lt-LT"/>
              </w:rPr>
              <w:t xml:space="preserve"> Sistemiškai taiko sakinio dalių ir sakinių jungimo skyrybos taisykles (D3.3.4).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highlight w:val="yellow"/>
                <w:lang w:eastAsia="lt-LT"/>
              </w:rPr>
            </w:pPr>
            <w:r w:rsidRPr="00B35A90">
              <w:rPr>
                <w:rFonts w:ascii="Times New Roman" w:hAnsi="Times New Roman" w:cs="Times New Roman"/>
                <w:sz w:val="21"/>
                <w:szCs w:val="21"/>
                <w:lang w:eastAsia="ar-SA"/>
              </w:rPr>
              <w:t xml:space="preserve">Naudodamasis netiesiogine pagalba, kalbėdamas ir rašydamas laikosi bendrųjų stiliaus reikalavimų (tinkamumo, turtingumo). Įvardija mokslinius ir administracinius tekstus </w:t>
            </w:r>
            <w:r w:rsidRPr="00B35A90">
              <w:rPr>
                <w:rFonts w:ascii="Times New Roman" w:eastAsia="Calibri" w:hAnsi="Times New Roman" w:cs="Times New Roman"/>
                <w:sz w:val="21"/>
                <w:szCs w:val="21"/>
                <w:lang w:eastAsia="lt-LT"/>
              </w:rPr>
              <w:t>(D4.1.1).</w:t>
            </w:r>
            <w:r w:rsidRPr="00B35A90">
              <w:rPr>
                <w:rFonts w:ascii="Times New Roman" w:hAnsi="Times New Roman" w:cs="Times New Roman"/>
                <w:sz w:val="21"/>
                <w:szCs w:val="21"/>
                <w:lang w:eastAsia="ar-SA"/>
              </w:rPr>
              <w:t xml:space="preserve"> </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highlight w:val="yellow"/>
                <w:lang w:eastAsia="lt-LT"/>
              </w:rPr>
            </w:pPr>
            <w:r w:rsidRPr="00B35A90">
              <w:rPr>
                <w:rFonts w:ascii="Times New Roman" w:hAnsi="Times New Roman" w:cs="Times New Roman"/>
                <w:sz w:val="21"/>
                <w:szCs w:val="21"/>
                <w:lang w:eastAsia="ar-SA"/>
              </w:rPr>
              <w:t xml:space="preserve">Kalbėdamas ir rašydamas laikosi bendrųjų stiliaus reikalavimų (tinkamumo, turtingumo). Konsultuodamasis atpažįsta mokslinius ir administracinius tekstus </w:t>
            </w:r>
            <w:r w:rsidRPr="00B35A90">
              <w:rPr>
                <w:rFonts w:ascii="Times New Roman" w:eastAsia="Calibri" w:hAnsi="Times New Roman" w:cs="Times New Roman"/>
                <w:sz w:val="21"/>
                <w:szCs w:val="21"/>
                <w:lang w:eastAsia="lt-LT"/>
              </w:rPr>
              <w:t>(D4.1.2).</w:t>
            </w:r>
          </w:p>
        </w:tc>
        <w:tc>
          <w:tcPr>
            <w:tcW w:w="3795" w:type="dxa"/>
            <w:tcMar>
              <w:top w:w="28" w:type="dxa"/>
              <w:left w:w="57" w:type="dxa"/>
              <w:bottom w:w="28" w:type="dxa"/>
              <w:right w:w="57" w:type="dxa"/>
            </w:tcMar>
          </w:tcPr>
          <w:p w:rsidR="009A6B6E" w:rsidRPr="00B35A90" w:rsidRDefault="009A6B6E" w:rsidP="009A6B6E">
            <w:pPr>
              <w:suppressAutoHyphens/>
              <w:spacing w:after="0" w:line="240" w:lineRule="auto"/>
              <w:rPr>
                <w:rFonts w:ascii="Times New Roman" w:hAnsi="Times New Roman" w:cs="Times New Roman"/>
                <w:sz w:val="21"/>
                <w:szCs w:val="21"/>
                <w:highlight w:val="yellow"/>
                <w:lang w:eastAsia="ar-SA"/>
              </w:rPr>
            </w:pPr>
            <w:r w:rsidRPr="00B35A90">
              <w:rPr>
                <w:rFonts w:ascii="Times New Roman" w:hAnsi="Times New Roman" w:cs="Times New Roman"/>
                <w:sz w:val="21"/>
                <w:szCs w:val="21"/>
                <w:lang w:eastAsia="ar-SA"/>
              </w:rPr>
              <w:t xml:space="preserve">Kalbėdamas ir rašydamas laikosi bendrųjų stiliaus reikalavimų (tinkamumo, turtingumo). </w:t>
            </w:r>
            <w:r w:rsidRPr="00B35A90">
              <w:rPr>
                <w:rFonts w:ascii="Times New Roman" w:eastAsia="Calibri" w:hAnsi="Times New Roman" w:cs="Times New Roman"/>
                <w:sz w:val="21"/>
                <w:szCs w:val="21"/>
                <w:lang w:eastAsia="lt-LT"/>
              </w:rPr>
              <w:t>Apibūdina mokslinius ir administracinius tekstus, įvardija jų ypatybes</w:t>
            </w:r>
            <w:r w:rsidRPr="00B35A90">
              <w:rPr>
                <w:rFonts w:ascii="Times New Roman" w:hAnsi="Times New Roman" w:cs="Times New Roman"/>
                <w:sz w:val="21"/>
                <w:szCs w:val="21"/>
                <w:lang w:eastAsia="ar-SA"/>
              </w:rPr>
              <w:t xml:space="preserve"> (D4.1.3).</w:t>
            </w:r>
          </w:p>
        </w:tc>
        <w:tc>
          <w:tcPr>
            <w:tcW w:w="3809" w:type="dxa"/>
            <w:gridSpan w:val="2"/>
            <w:tcMar>
              <w:top w:w="28" w:type="dxa"/>
              <w:left w:w="57" w:type="dxa"/>
              <w:bottom w:w="28" w:type="dxa"/>
              <w:right w:w="57" w:type="dxa"/>
            </w:tcMar>
          </w:tcPr>
          <w:p w:rsidR="009A6B6E" w:rsidRPr="00B35A90" w:rsidRDefault="009A6B6E" w:rsidP="009A6B6E">
            <w:pPr>
              <w:suppressAutoHyphens/>
              <w:spacing w:after="0" w:line="240" w:lineRule="auto"/>
              <w:rPr>
                <w:rFonts w:ascii="Times New Roman" w:eastAsia="Calibri" w:hAnsi="Times New Roman" w:cs="Times New Roman"/>
                <w:sz w:val="21"/>
                <w:szCs w:val="21"/>
                <w:highlight w:val="yellow"/>
                <w:lang w:eastAsia="lt-LT"/>
              </w:rPr>
            </w:pPr>
            <w:r w:rsidRPr="00B35A90">
              <w:rPr>
                <w:rFonts w:ascii="Times New Roman" w:hAnsi="Times New Roman" w:cs="Times New Roman"/>
                <w:sz w:val="21"/>
                <w:szCs w:val="21"/>
                <w:lang w:eastAsia="ar-SA"/>
              </w:rPr>
              <w:t xml:space="preserve">Kalbėdamas ir rašydamas sąmoningai laikosi bendrųjų stiliaus reikalavimų (tinkamumo, turtingumo). </w:t>
            </w:r>
            <w:r w:rsidRPr="00B35A90">
              <w:rPr>
                <w:rFonts w:ascii="Times New Roman" w:eastAsia="Calibri" w:hAnsi="Times New Roman" w:cs="Times New Roman"/>
                <w:sz w:val="21"/>
                <w:szCs w:val="21"/>
                <w:lang w:eastAsia="lt-LT"/>
              </w:rPr>
              <w:t>Analizuoja mokslinius ir administracinius tekstus, įvardija jų ypatybes</w:t>
            </w:r>
            <w:r w:rsidRPr="00B35A90">
              <w:rPr>
                <w:rFonts w:ascii="Times New Roman" w:hAnsi="Times New Roman" w:cs="Times New Roman"/>
                <w:sz w:val="21"/>
                <w:szCs w:val="21"/>
                <w:lang w:eastAsia="ar-SA"/>
              </w:rPr>
              <w:t xml:space="preserve"> </w:t>
            </w:r>
            <w:r w:rsidRPr="00B35A90">
              <w:rPr>
                <w:rFonts w:ascii="Times New Roman" w:eastAsia="Calibri" w:hAnsi="Times New Roman" w:cs="Times New Roman"/>
                <w:sz w:val="21"/>
                <w:szCs w:val="21"/>
                <w:lang w:eastAsia="lt-LT"/>
              </w:rPr>
              <w:t>(D4.1.4).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Konsultuodamasis tyrinėja kalbą (pvz., literatūros kūrinių, nustato tyrimo tikslą, padedamas suformuluoja uždavinius, vadovaujasi pateiktais kriterijais, pasirenka medžiagos šaltinius iš nurodytųjų; renka duomenis, juos analizuoja, iš dalies padaro išvadas). Pateikia neišplėtotą tyrinėjimo aprašą pagal sutartą formą (D5.1.1).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Tyrinėja kalbą (pvz., literatūros kūrinių, nustato tyrimo tikslą, uždavinius, padedamas suformuluoja kriterijus, pasirenka medžiagos šaltinius iš nurodytų; renka duomenis, juos analizuoja ir apibendrina, padaro išvadas; įtraukia literatūros sąrašą ir priedus). Pateikia tyrinėjimo aprašą pagal sutartą formą (D5.1.2).</w:t>
            </w:r>
          </w:p>
        </w:tc>
        <w:tc>
          <w:tcPr>
            <w:tcW w:w="3795" w:type="dxa"/>
            <w:tcMar>
              <w:top w:w="28" w:type="dxa"/>
              <w:left w:w="57" w:type="dxa"/>
              <w:bottom w:w="28" w:type="dxa"/>
              <w:right w:w="57" w:type="dxa"/>
            </w:tcMar>
          </w:tcPr>
          <w:p w:rsidR="009A6B6E" w:rsidRPr="00B35A90" w:rsidRDefault="009A6B6E" w:rsidP="009A6B6E">
            <w:pPr>
              <w:suppressAutoHyphens/>
              <w:spacing w:after="0" w:line="240" w:lineRule="auto"/>
              <w:rPr>
                <w:rFonts w:ascii="Times New Roman" w:hAnsi="Times New Roman" w:cs="Times New Roman"/>
                <w:sz w:val="21"/>
                <w:szCs w:val="21"/>
                <w:lang w:eastAsia="ar-SA"/>
              </w:rPr>
            </w:pPr>
            <w:r w:rsidRPr="00B35A90">
              <w:rPr>
                <w:rFonts w:ascii="Times New Roman" w:hAnsi="Times New Roman" w:cs="Times New Roman"/>
                <w:sz w:val="21"/>
                <w:szCs w:val="21"/>
                <w:lang w:eastAsia="ar-SA"/>
              </w:rPr>
              <w:t>Tyrinėja kalbą (pvz., literatūros kūrinių, nustato tyrimo tikslą, uždavinius ir kriterijus, pasirenka medžiagos šaltinius; renka duomenis, juos analizuoja ir apibendrina, padaro išvadas; įtraukia literatūros sąrašą ir priedus). Pateikia tyrinėjimo aprašą pagal sutartą formą (D5.1.3).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val="en-US" w:eastAsia="lt-LT"/>
              </w:rPr>
            </w:pPr>
            <w:r w:rsidRPr="00B35A90">
              <w:rPr>
                <w:rFonts w:ascii="Times New Roman" w:hAnsi="Times New Roman" w:cs="Times New Roman"/>
                <w:sz w:val="21"/>
                <w:szCs w:val="21"/>
                <w:lang w:eastAsia="ar-SA"/>
              </w:rPr>
              <w:t>Tyrinėja kalbą (pvz., literatūros kūrinių, nustato tyrimo tikslą, uždavinius ir kriterijus, pasirenka medžiagos šaltinius; renka duomenis, juos analizuoja, lygina, apibendrina ir vertina, padaro apibendrinančias išvadas; įtraukia literatūros sąrašą ir priedus). Pateikia tyrinėjimo aprašą pagal sutartą formą. Pristato tyrimą (D5.1.4).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 xml:space="preserve">Konsultuodamasis atlieka kalbos vartojimo tyrimus. Stebi kalbos reiškinius, atpažįsta skirtingų kalbų elementus, įvardija kalbų </w:t>
            </w:r>
            <w:r w:rsidRPr="00B35A90">
              <w:rPr>
                <w:rFonts w:ascii="Times New Roman" w:hAnsi="Times New Roman" w:cs="Times New Roman"/>
                <w:sz w:val="21"/>
                <w:szCs w:val="21"/>
                <w:lang w:eastAsia="ar-SA"/>
              </w:rPr>
              <w:lastRenderedPageBreak/>
              <w:t>kontaktų poveikį lietuvių kalbai. Supranta globalizacijos procesų poveikį kalbos vartosenai (D5.2.</w:t>
            </w:r>
            <w:r w:rsidRPr="00B35A90">
              <w:rPr>
                <w:rFonts w:ascii="Times New Roman" w:hAnsi="Times New Roman" w:cs="Times New Roman"/>
                <w:sz w:val="21"/>
                <w:szCs w:val="21"/>
                <w:lang w:val="en-US" w:eastAsia="ar-SA"/>
              </w:rPr>
              <w:t>1</w:t>
            </w:r>
            <w:r w:rsidRPr="00B35A90">
              <w:rPr>
                <w:rFonts w:ascii="Times New Roman" w:hAnsi="Times New Roman" w:cs="Times New Roman"/>
                <w:sz w:val="21"/>
                <w:szCs w:val="21"/>
                <w:lang w:eastAsia="ar-SA"/>
              </w:rPr>
              <w:t>).</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lastRenderedPageBreak/>
              <w:t xml:space="preserve">Atlieka kalbos vartojimo tyrimus. Stebi nurodytus kalbos reiškinius, gretina pasiūlytus aptarti skirtingų kalbų </w:t>
            </w:r>
            <w:r w:rsidRPr="00B35A90">
              <w:rPr>
                <w:rFonts w:ascii="Times New Roman" w:hAnsi="Times New Roman" w:cs="Times New Roman"/>
                <w:sz w:val="21"/>
                <w:szCs w:val="21"/>
                <w:lang w:eastAsia="ar-SA"/>
              </w:rPr>
              <w:lastRenderedPageBreak/>
              <w:t>elementus, atpažįsta kalbų kontaktų poveikį lietuvių kalbai. Apibūdina lietuvių kalbos unikalumą, globalizacijos procesų poveikį kalbos vartosenai (D5.2.2).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lastRenderedPageBreak/>
              <w:t xml:space="preserve">Atlieka kalbos vartojimo tyrimus. Sąmoningai stebi kalbos reiškinius, gretina skirtingų kalbų elementus, atpažįsta ir </w:t>
            </w:r>
            <w:r w:rsidRPr="00B35A90">
              <w:rPr>
                <w:rFonts w:ascii="Times New Roman" w:hAnsi="Times New Roman" w:cs="Times New Roman"/>
                <w:sz w:val="21"/>
                <w:szCs w:val="21"/>
                <w:lang w:eastAsia="ar-SA"/>
              </w:rPr>
              <w:lastRenderedPageBreak/>
              <w:t>vertina kalbų kontaktų poveikį lietuvių kalbai. Apibūdina lietuvių kalbos unikalumą, globalizacijos procesų poveikį kalbos vartosenai (D5.2.3).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lastRenderedPageBreak/>
              <w:t xml:space="preserve">Atlieka asmeniškai įdomius kalbos vartojimo tyrimus. Sąmoningai ir tikslingai stebi pasirinktus kalbos reiškinius, gretina </w:t>
            </w:r>
            <w:r w:rsidR="00D60824">
              <w:rPr>
                <w:rFonts w:ascii="Times New Roman" w:hAnsi="Times New Roman" w:cs="Times New Roman"/>
                <w:noProof/>
                <w:szCs w:val="24"/>
                <w:lang w:eastAsia="lt-LT"/>
              </w:rPr>
              <w:lastRenderedPageBreak/>
              <mc:AlternateContent>
                <mc:Choice Requires="wps">
                  <w:drawing>
                    <wp:anchor distT="0" distB="0" distL="114300" distR="114300" simplePos="0" relativeHeight="251707392" behindDoc="0" locked="0" layoutInCell="1" allowOverlap="1" wp14:anchorId="68B3744D" wp14:editId="47819E71">
                      <wp:simplePos x="0" y="0"/>
                      <wp:positionH relativeFrom="column">
                        <wp:posOffset>902335</wp:posOffset>
                      </wp:positionH>
                      <wp:positionV relativeFrom="paragraph">
                        <wp:posOffset>-563880</wp:posOffset>
                      </wp:positionV>
                      <wp:extent cx="882650" cy="241300"/>
                      <wp:effectExtent l="0" t="0" r="0" b="6350"/>
                      <wp:wrapNone/>
                      <wp:docPr id="26" name="Text Box 26"/>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3744D" id="Text Box 26" o:spid="_x0000_s1044" type="#_x0000_t202" style="position:absolute;margin-left:71.05pt;margin-top:-44.4pt;width:69.5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" fillcolor="white [3201]" stroked="f" strokeweight=".5pt">
                      <v:textbo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r w:rsidRPr="00B35A90">
              <w:rPr>
                <w:rFonts w:ascii="Times New Roman" w:hAnsi="Times New Roman" w:cs="Times New Roman"/>
                <w:sz w:val="21"/>
                <w:szCs w:val="21"/>
                <w:lang w:eastAsia="ar-SA"/>
              </w:rPr>
              <w:t>įvairius skirtingų kalbų elementus, atpažįsta ir vertina kalbų kontaktų poveikį lietuvių kalbai. Aptaria lietuvių kalbos unikalumą, apibendrina globalizacijos procesų poveikį kalbos vartosenai (D5.2.4).</w:t>
            </w:r>
            <w:r w:rsidR="00D60824">
              <w:rPr>
                <w:rFonts w:ascii="Times New Roman" w:hAnsi="Times New Roman" w:cs="Times New Roman"/>
                <w:noProof/>
                <w:szCs w:val="24"/>
                <w:lang w:eastAsia="lt-LT"/>
              </w:rPr>
              <w:t xml:space="preserve"> </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lastRenderedPageBreak/>
              <w:t>Konsultuodamasis naudojasi įvairiais elektroniniais žodynais ir skaitmeniniais mokymosi šaltiniais, duomenų bazėmis, kirčiavimo žodynais ir praktinėmis elektroninėmis kirčiuoklėmis, Valstybinės lietuvių kalbos komisijos Konsultacijų banku (D5.3.1).</w:t>
            </w:r>
          </w:p>
        </w:tc>
        <w:tc>
          <w:tcPr>
            <w:tcW w:w="3794"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Skatinamas naudojasi įvairiais elektroniniais žodynais ir skaitmeniniais mokymosi šaltiniais, duomenų bazėmis, kirčiavimo žodynais ir praktinėmis elektroninėmis kirčiuoklėmis, Valstybinės lietuvių kalbos komisijos Konsultacijų banku (D5.3.2).</w:t>
            </w:r>
          </w:p>
        </w:tc>
        <w:tc>
          <w:tcPr>
            <w:tcW w:w="3795" w:type="dxa"/>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Naudojasi įvairiais elektroniniais žodynais ir skaitmeniniais mokymosi šaltiniais, duomenų bazėmis, kirčiavimo žodynais ir praktinėmis elektroninėmis kirčiuoklėmis, Valstybinės lietuvių kalbos komisijos Konsultacijų banku (D5.3.3).</w:t>
            </w:r>
          </w:p>
        </w:tc>
        <w:tc>
          <w:tcPr>
            <w:tcW w:w="3809" w:type="dxa"/>
            <w:gridSpan w:val="2"/>
            <w:tcMar>
              <w:top w:w="28" w:type="dxa"/>
              <w:left w:w="57" w:type="dxa"/>
              <w:bottom w:w="28" w:type="dxa"/>
              <w:right w:w="57" w:type="dxa"/>
            </w:tcMar>
          </w:tcPr>
          <w:p w:rsidR="009A6B6E" w:rsidRPr="00B35A90" w:rsidRDefault="009A6B6E" w:rsidP="009A6B6E">
            <w:pPr>
              <w:spacing w:after="0" w:line="240" w:lineRule="auto"/>
              <w:rPr>
                <w:rFonts w:ascii="Times New Roman" w:eastAsia="Calibri" w:hAnsi="Times New Roman" w:cs="Times New Roman"/>
                <w:sz w:val="21"/>
                <w:szCs w:val="21"/>
                <w:lang w:eastAsia="lt-LT"/>
              </w:rPr>
            </w:pPr>
            <w:r w:rsidRPr="00B35A90">
              <w:rPr>
                <w:rFonts w:ascii="Times New Roman" w:hAnsi="Times New Roman" w:cs="Times New Roman"/>
                <w:sz w:val="21"/>
                <w:szCs w:val="21"/>
                <w:lang w:eastAsia="ar-SA"/>
              </w:rPr>
              <w:t>Atsakingai ir tikslingai naudojasi įvairiais elektroniniais žodynais ir skaitmeniniais mokymosi šaltiniais, duomenų bazėmis, kirčiavimo žodynais ir praktinėmis elektroninėmis kirčiuoklėmis, Valstybinės lietuvių kalbos komisijos Konsultacijų banku (D5.3.4).</w:t>
            </w:r>
          </w:p>
        </w:tc>
      </w:tr>
      <w:tr w:rsidR="009A6B6E" w:rsidTr="00243A56">
        <w:trPr>
          <w:trHeight w:val="20"/>
        </w:trPr>
        <w:tc>
          <w:tcPr>
            <w:tcW w:w="3798" w:type="dxa"/>
            <w:tcMar>
              <w:top w:w="28" w:type="dxa"/>
              <w:left w:w="57" w:type="dxa"/>
              <w:bottom w:w="28" w:type="dxa"/>
              <w:right w:w="57" w:type="dxa"/>
            </w:tcMar>
          </w:tcPr>
          <w:p w:rsidR="009A6B6E" w:rsidRPr="00B35A90" w:rsidRDefault="009A6B6E" w:rsidP="009A6B6E">
            <w:pPr>
              <w:suppressAutoHyphens/>
              <w:spacing w:after="0" w:line="240" w:lineRule="auto"/>
              <w:rPr>
                <w:rFonts w:ascii="Times New Roman" w:eastAsia="Calibri" w:hAnsi="Times New Roman" w:cs="Times New Roman"/>
                <w:sz w:val="21"/>
                <w:szCs w:val="21"/>
                <w:lang w:eastAsia="lt-LT"/>
              </w:rPr>
            </w:pPr>
            <w:r w:rsidRPr="00B35A90">
              <w:rPr>
                <w:rFonts w:ascii="Times New Roman" w:eastAsia="Calibri" w:hAnsi="Times New Roman" w:cs="Times New Roman"/>
                <w:sz w:val="21"/>
                <w:szCs w:val="21"/>
                <w:lang w:eastAsia="lt-LT"/>
              </w:rPr>
              <w:t>Konsultuodamasis atpažįsta keletą socialinio konteksto nulemtų kalbos skirtumų (pvz., medialektas)</w:t>
            </w:r>
            <w:r w:rsidRPr="00B35A90">
              <w:rPr>
                <w:rFonts w:ascii="Times New Roman" w:hAnsi="Times New Roman" w:cs="Times New Roman"/>
                <w:sz w:val="21"/>
                <w:szCs w:val="21"/>
                <w:lang w:eastAsia="ar-SA"/>
              </w:rPr>
              <w:t xml:space="preserve"> </w:t>
            </w:r>
            <w:r w:rsidRPr="00B35A90">
              <w:rPr>
                <w:rFonts w:ascii="Times New Roman" w:eastAsia="Calibri" w:hAnsi="Times New Roman" w:cs="Times New Roman"/>
                <w:sz w:val="21"/>
                <w:szCs w:val="21"/>
                <w:lang w:eastAsia="lt-LT"/>
              </w:rPr>
              <w:t>(</w:t>
            </w:r>
            <w:r w:rsidRPr="00B35A90">
              <w:rPr>
                <w:rFonts w:ascii="Times New Roman" w:hAnsi="Times New Roman" w:cs="Times New Roman"/>
                <w:sz w:val="21"/>
                <w:szCs w:val="21"/>
                <w:lang w:eastAsia="ar-SA"/>
              </w:rPr>
              <w:t>D6.1.1).</w:t>
            </w:r>
          </w:p>
        </w:tc>
        <w:tc>
          <w:tcPr>
            <w:tcW w:w="3794" w:type="dxa"/>
            <w:tcMar>
              <w:top w:w="28" w:type="dxa"/>
              <w:left w:w="57" w:type="dxa"/>
              <w:bottom w:w="28" w:type="dxa"/>
              <w:right w:w="57" w:type="dxa"/>
            </w:tcMar>
          </w:tcPr>
          <w:p w:rsidR="009A6B6E" w:rsidRPr="00B35A90" w:rsidRDefault="009A6B6E" w:rsidP="009A6B6E">
            <w:pPr>
              <w:suppressAutoHyphens/>
              <w:spacing w:after="0" w:line="240" w:lineRule="auto"/>
              <w:rPr>
                <w:rFonts w:ascii="Times New Roman" w:eastAsia="Calibri" w:hAnsi="Times New Roman" w:cs="Times New Roman"/>
                <w:sz w:val="21"/>
                <w:szCs w:val="21"/>
                <w:lang w:eastAsia="lt-LT"/>
              </w:rPr>
            </w:pPr>
            <w:r w:rsidRPr="00B35A90">
              <w:rPr>
                <w:rFonts w:ascii="Times New Roman" w:eastAsia="Calibri" w:hAnsi="Times New Roman" w:cs="Times New Roman"/>
                <w:sz w:val="21"/>
                <w:szCs w:val="21"/>
                <w:lang w:eastAsia="lt-LT"/>
              </w:rPr>
              <w:t>Atpažįsta keletą socialinio konteksto nulemtų kalbos skirtumų (pvz., medialektas,)</w:t>
            </w:r>
            <w:r w:rsidRPr="00B35A90">
              <w:rPr>
                <w:rFonts w:ascii="Times New Roman" w:hAnsi="Times New Roman" w:cs="Times New Roman"/>
                <w:sz w:val="21"/>
                <w:szCs w:val="21"/>
                <w:lang w:eastAsia="ar-SA"/>
              </w:rPr>
              <w:t xml:space="preserve"> (D6.1.2).</w:t>
            </w:r>
          </w:p>
        </w:tc>
        <w:tc>
          <w:tcPr>
            <w:tcW w:w="3795" w:type="dxa"/>
            <w:tcMar>
              <w:top w:w="28" w:type="dxa"/>
              <w:left w:w="57" w:type="dxa"/>
              <w:bottom w:w="28" w:type="dxa"/>
              <w:right w:w="57" w:type="dxa"/>
            </w:tcMar>
          </w:tcPr>
          <w:p w:rsidR="009A6B6E" w:rsidRPr="00B35A90" w:rsidRDefault="009A6B6E" w:rsidP="009A6B6E">
            <w:pPr>
              <w:suppressAutoHyphens/>
              <w:spacing w:after="0" w:line="240" w:lineRule="auto"/>
              <w:rPr>
                <w:rFonts w:ascii="Times New Roman" w:eastAsia="Calibri" w:hAnsi="Times New Roman" w:cs="Times New Roman"/>
                <w:sz w:val="21"/>
                <w:szCs w:val="21"/>
                <w:lang w:eastAsia="lt-LT"/>
              </w:rPr>
            </w:pPr>
            <w:r w:rsidRPr="00B35A90">
              <w:rPr>
                <w:rFonts w:ascii="Times New Roman" w:eastAsia="Calibri" w:hAnsi="Times New Roman" w:cs="Times New Roman"/>
                <w:sz w:val="21"/>
                <w:szCs w:val="21"/>
                <w:lang w:eastAsia="lt-LT"/>
              </w:rPr>
              <w:t>Aptaria keletą socialinio konteksto nulemtų kalbos skirtumų (pvz., medialektas)</w:t>
            </w:r>
            <w:r w:rsidRPr="00B35A90">
              <w:rPr>
                <w:rFonts w:ascii="Times New Roman" w:hAnsi="Times New Roman" w:cs="Times New Roman"/>
                <w:sz w:val="21"/>
                <w:szCs w:val="21"/>
                <w:lang w:eastAsia="ar-SA"/>
              </w:rPr>
              <w:t>(D6.1.3).</w:t>
            </w:r>
          </w:p>
        </w:tc>
        <w:tc>
          <w:tcPr>
            <w:tcW w:w="3809" w:type="dxa"/>
            <w:gridSpan w:val="2"/>
            <w:tcMar>
              <w:top w:w="28" w:type="dxa"/>
              <w:left w:w="57" w:type="dxa"/>
              <w:bottom w:w="28" w:type="dxa"/>
              <w:right w:w="57" w:type="dxa"/>
            </w:tcMar>
          </w:tcPr>
          <w:p w:rsidR="009A6B6E" w:rsidRPr="00B35A90" w:rsidRDefault="009A6B6E" w:rsidP="009A6B6E">
            <w:pPr>
              <w:suppressAutoHyphens/>
              <w:spacing w:after="0" w:line="240" w:lineRule="auto"/>
              <w:rPr>
                <w:rFonts w:ascii="Times New Roman" w:eastAsia="Calibri" w:hAnsi="Times New Roman" w:cs="Times New Roman"/>
                <w:sz w:val="21"/>
                <w:szCs w:val="21"/>
                <w:lang w:eastAsia="lt-LT"/>
              </w:rPr>
            </w:pPr>
            <w:r w:rsidRPr="00B35A90">
              <w:rPr>
                <w:rFonts w:ascii="Times New Roman" w:eastAsia="Calibri" w:hAnsi="Times New Roman" w:cs="Times New Roman"/>
                <w:sz w:val="21"/>
                <w:szCs w:val="21"/>
                <w:lang w:eastAsia="lt-LT"/>
              </w:rPr>
              <w:t>Analizuoja ir vertina keletą socialinio konteksto nulemtų kalbos skirtumų (pvz., medialektas)</w:t>
            </w:r>
            <w:r w:rsidRPr="00B35A90">
              <w:rPr>
                <w:rFonts w:ascii="Times New Roman" w:hAnsi="Times New Roman" w:cs="Times New Roman"/>
                <w:sz w:val="21"/>
                <w:szCs w:val="21"/>
                <w:lang w:eastAsia="ar-SA"/>
              </w:rPr>
              <w:t xml:space="preserve"> (D6.1.4).</w:t>
            </w:r>
          </w:p>
        </w:tc>
      </w:tr>
    </w:tbl>
    <w:p w:rsidR="00AE0F3F" w:rsidRDefault="00AE0F3F" w:rsidP="00AE0F3F">
      <w:pPr>
        <w:tabs>
          <w:tab w:val="left" w:pos="5280"/>
          <w:tab w:val="center" w:pos="7623"/>
        </w:tabs>
        <w:spacing w:after="0"/>
        <w:jc w:val="both"/>
        <w:rPr>
          <w:rFonts w:ascii="Times New Roman" w:hAnsi="Times New Roman" w:cs="Times New Roman"/>
          <w:b/>
          <w:bCs/>
        </w:rPr>
      </w:pPr>
    </w:p>
    <w:p w:rsidR="00B35A90" w:rsidRPr="00D60824" w:rsidRDefault="00B35A90" w:rsidP="00D60824">
      <w:pPr>
        <w:rPr>
          <w:rFonts w:ascii="Times New Roman" w:hAnsi="Times New Roman" w:cs="Times New Roman"/>
          <w:b/>
          <w:bCs/>
        </w:rPr>
      </w:pPr>
      <w:r>
        <w:rPr>
          <w:rFonts w:ascii="Times New Roman" w:hAnsi="Times New Roman" w:cs="Times New Roman"/>
          <w:b/>
          <w:bCs/>
        </w:rPr>
        <w:br w:type="page"/>
      </w:r>
    </w:p>
    <w:p w:rsidR="00B35A90" w:rsidRPr="00D60824" w:rsidRDefault="00D60824" w:rsidP="00B35A90">
      <w:pPr>
        <w:autoSpaceDE w:val="0"/>
        <w:autoSpaceDN w:val="0"/>
        <w:adjustRightInd w:val="0"/>
        <w:spacing w:after="0"/>
        <w:jc w:val="center"/>
        <w:rPr>
          <w:rFonts w:ascii="Times New Roman" w:hAnsi="Times New Roman" w:cs="Times New Roman"/>
          <w:b/>
        </w:rPr>
      </w:pPr>
      <w:r>
        <w:rPr>
          <w:rFonts w:ascii="Times New Roman" w:hAnsi="Times New Roman" w:cs="Times New Roman"/>
          <w:noProof/>
          <w:szCs w:val="24"/>
          <w:lang w:eastAsia="lt-LT"/>
        </w:rPr>
        <w:lastRenderedPageBreak/>
        <mc:AlternateContent>
          <mc:Choice Requires="wps">
            <w:drawing>
              <wp:anchor distT="0" distB="0" distL="114300" distR="114300" simplePos="0" relativeHeight="251709440" behindDoc="0" locked="0" layoutInCell="1" allowOverlap="1" wp14:anchorId="55F401D3" wp14:editId="0CF6DB0A">
                <wp:simplePos x="0" y="0"/>
                <wp:positionH relativeFrom="column">
                  <wp:posOffset>8159750</wp:posOffset>
                </wp:positionH>
                <wp:positionV relativeFrom="paragraph">
                  <wp:posOffset>-268605</wp:posOffset>
                </wp:positionV>
                <wp:extent cx="882650" cy="241300"/>
                <wp:effectExtent l="0" t="0" r="0" b="6350"/>
                <wp:wrapNone/>
                <wp:docPr id="27" name="Text Box 27"/>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401D3" id="Text Box 27" o:spid="_x0000_s1045" type="#_x0000_t202" style="position:absolute;left:0;text-align:left;margin-left:642.5pt;margin-top:-21.15pt;width:69.5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" fillcolor="white [3201]" stroked="f" strokeweight=".5pt">
                <v:textbox>
                  <w:txbxContent>
                    <w:p w:rsidR="009B7BF5" w:rsidRPr="00C303CD" w:rsidRDefault="009B7BF5" w:rsidP="00D60824">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r w:rsidR="00B35A90" w:rsidRPr="00D60824">
        <w:rPr>
          <w:rFonts w:ascii="Times New Roman" w:hAnsi="Times New Roman" w:cs="Times New Roman"/>
          <w:b/>
        </w:rPr>
        <w:t>MO</w:t>
      </w:r>
      <w:r>
        <w:rPr>
          <w:rFonts w:ascii="Times New Roman" w:hAnsi="Times New Roman" w:cs="Times New Roman"/>
          <w:b/>
        </w:rPr>
        <w:t>KINIŲ DARBŲ VERTINIMO APRAŠAI</w:t>
      </w:r>
    </w:p>
    <w:p w:rsidR="00B35A90" w:rsidRPr="00D60824" w:rsidRDefault="00B35A90" w:rsidP="00B35A90">
      <w:pPr>
        <w:autoSpaceDE w:val="0"/>
        <w:autoSpaceDN w:val="0"/>
        <w:adjustRightInd w:val="0"/>
        <w:spacing w:after="0"/>
        <w:jc w:val="both"/>
        <w:rPr>
          <w:rFonts w:ascii="Times New Roman" w:hAnsi="Times New Roman" w:cs="Times New Roman"/>
        </w:rPr>
      </w:pPr>
    </w:p>
    <w:p w:rsidR="00B35A90" w:rsidRPr="00D60824" w:rsidRDefault="00B35A90" w:rsidP="00B35A90">
      <w:pPr>
        <w:autoSpaceDE w:val="0"/>
        <w:autoSpaceDN w:val="0"/>
        <w:adjustRightInd w:val="0"/>
        <w:spacing w:after="0"/>
        <w:jc w:val="both"/>
        <w:rPr>
          <w:rFonts w:ascii="Times New Roman" w:hAnsi="Times New Roman" w:cs="Times New Roman"/>
        </w:rPr>
      </w:pPr>
      <w:r w:rsidRPr="00D60824">
        <w:rPr>
          <w:rFonts w:ascii="Times New Roman" w:hAnsi="Times New Roman" w:cs="Times New Roman"/>
        </w:rPr>
        <w:t>DIKTANTO VERTINIMAS GIMNAZIJOS I–II KLASĖSE</w:t>
      </w:r>
    </w:p>
    <w:p w:rsidR="00B35A90" w:rsidRPr="00D60824" w:rsidRDefault="00B35A90" w:rsidP="00B35A90">
      <w:pPr>
        <w:autoSpaceDE w:val="0"/>
        <w:autoSpaceDN w:val="0"/>
        <w:adjustRightInd w:val="0"/>
        <w:spacing w:after="0"/>
        <w:jc w:val="both"/>
        <w:rPr>
          <w:rFonts w:ascii="Times New Roman" w:hAnsi="Times New Roman" w:cs="Times New Roman"/>
        </w:rPr>
      </w:pPr>
      <w:r w:rsidRPr="00D60824">
        <w:rPr>
          <w:rFonts w:ascii="Times New Roman" w:hAnsi="Times New Roman" w:cs="Times New Roman"/>
        </w:rPr>
        <w:t>Pažymys ir klaidų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1843"/>
        <w:gridCol w:w="1984"/>
        <w:gridCol w:w="1985"/>
      </w:tblGrid>
      <w:tr w:rsidR="00B35A90" w:rsidRPr="00D60824" w:rsidTr="009B7BF5">
        <w:tc>
          <w:tcPr>
            <w:tcW w:w="1384" w:type="dxa"/>
            <w:vMerge w:val="restart"/>
          </w:tcPr>
          <w:p w:rsidR="00B35A90" w:rsidRPr="00D60824" w:rsidRDefault="00B35A90" w:rsidP="009B7BF5">
            <w:pPr>
              <w:autoSpaceDE w:val="0"/>
              <w:autoSpaceDN w:val="0"/>
              <w:adjustRightInd w:val="0"/>
              <w:spacing w:after="0"/>
              <w:jc w:val="center"/>
              <w:rPr>
                <w:rFonts w:ascii="Times New Roman" w:hAnsi="Times New Roman" w:cs="Times New Roman"/>
                <w:b/>
                <w:i/>
              </w:rPr>
            </w:pPr>
            <w:r w:rsidRPr="00D60824">
              <w:rPr>
                <w:rFonts w:ascii="Times New Roman" w:hAnsi="Times New Roman" w:cs="Times New Roman"/>
                <w:b/>
                <w:i/>
              </w:rPr>
              <w:t>Pažymys</w:t>
            </w:r>
          </w:p>
        </w:tc>
        <w:tc>
          <w:tcPr>
            <w:tcW w:w="5670" w:type="dxa"/>
            <w:gridSpan w:val="3"/>
          </w:tcPr>
          <w:p w:rsidR="00B35A90" w:rsidRPr="00D60824" w:rsidRDefault="00B35A90" w:rsidP="009B7BF5">
            <w:pPr>
              <w:autoSpaceDE w:val="0"/>
              <w:autoSpaceDN w:val="0"/>
              <w:adjustRightInd w:val="0"/>
              <w:spacing w:after="0"/>
              <w:jc w:val="center"/>
              <w:rPr>
                <w:rFonts w:ascii="Times New Roman" w:hAnsi="Times New Roman" w:cs="Times New Roman"/>
                <w:b/>
                <w:i/>
              </w:rPr>
            </w:pPr>
            <w:r w:rsidRPr="00D60824">
              <w:rPr>
                <w:rFonts w:ascii="Times New Roman" w:hAnsi="Times New Roman" w:cs="Times New Roman"/>
                <w:b/>
                <w:i/>
              </w:rPr>
              <w:t>Rišlaus / sakinių diktanto klaidų skaičius</w:t>
            </w:r>
          </w:p>
        </w:tc>
        <w:tc>
          <w:tcPr>
            <w:tcW w:w="1985" w:type="dxa"/>
            <w:vMerge w:val="restart"/>
          </w:tcPr>
          <w:p w:rsidR="00B35A90" w:rsidRPr="00D60824" w:rsidRDefault="00B35A90" w:rsidP="009B7BF5">
            <w:pPr>
              <w:autoSpaceDE w:val="0"/>
              <w:autoSpaceDN w:val="0"/>
              <w:adjustRightInd w:val="0"/>
              <w:spacing w:after="0"/>
              <w:jc w:val="center"/>
              <w:rPr>
                <w:rFonts w:ascii="Times New Roman" w:hAnsi="Times New Roman" w:cs="Times New Roman"/>
                <w:b/>
                <w:i/>
              </w:rPr>
            </w:pPr>
            <w:r w:rsidRPr="00D60824">
              <w:rPr>
                <w:rFonts w:ascii="Times New Roman" w:hAnsi="Times New Roman" w:cs="Times New Roman"/>
                <w:b/>
                <w:i/>
              </w:rPr>
              <w:t>Žodžių diktanto klaidų skaičius</w:t>
            </w:r>
          </w:p>
        </w:tc>
      </w:tr>
      <w:tr w:rsidR="00B35A90" w:rsidRPr="00D60824" w:rsidTr="009B7BF5">
        <w:tc>
          <w:tcPr>
            <w:tcW w:w="1384" w:type="dxa"/>
            <w:vMerge/>
          </w:tcPr>
          <w:p w:rsidR="00B35A90" w:rsidRPr="00D60824" w:rsidRDefault="00B35A90" w:rsidP="009B7BF5">
            <w:pPr>
              <w:autoSpaceDE w:val="0"/>
              <w:autoSpaceDN w:val="0"/>
              <w:adjustRightInd w:val="0"/>
              <w:spacing w:after="0"/>
              <w:jc w:val="both"/>
              <w:rPr>
                <w:rFonts w:ascii="Times New Roman" w:hAnsi="Times New Roman" w:cs="Times New Roman"/>
              </w:rPr>
            </w:pP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b/>
                <w:i/>
              </w:rPr>
            </w:pPr>
            <w:r w:rsidRPr="00D60824">
              <w:rPr>
                <w:rFonts w:ascii="Times New Roman" w:hAnsi="Times New Roman" w:cs="Times New Roman"/>
                <w:b/>
                <w:i/>
              </w:rPr>
              <w:t>Rašybos</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b/>
                <w:i/>
              </w:rPr>
            </w:pPr>
            <w:r w:rsidRPr="00D60824">
              <w:rPr>
                <w:rFonts w:ascii="Times New Roman" w:hAnsi="Times New Roman" w:cs="Times New Roman"/>
                <w:b/>
                <w:i/>
              </w:rPr>
              <w:t>Skyrybos</w:t>
            </w:r>
          </w:p>
        </w:tc>
        <w:tc>
          <w:tcPr>
            <w:tcW w:w="1984" w:type="dxa"/>
          </w:tcPr>
          <w:p w:rsidR="00B35A90" w:rsidRPr="00D60824" w:rsidRDefault="00B35A90" w:rsidP="009B7BF5">
            <w:pPr>
              <w:autoSpaceDE w:val="0"/>
              <w:autoSpaceDN w:val="0"/>
              <w:adjustRightInd w:val="0"/>
              <w:spacing w:after="0"/>
              <w:jc w:val="center"/>
              <w:rPr>
                <w:rFonts w:ascii="Times New Roman" w:hAnsi="Times New Roman" w:cs="Times New Roman"/>
                <w:b/>
                <w:i/>
              </w:rPr>
            </w:pPr>
            <w:r w:rsidRPr="00D60824">
              <w:rPr>
                <w:rFonts w:ascii="Times New Roman" w:hAnsi="Times New Roman" w:cs="Times New Roman"/>
                <w:b/>
                <w:i/>
              </w:rPr>
              <w:t>Bendras</w:t>
            </w:r>
          </w:p>
        </w:tc>
        <w:tc>
          <w:tcPr>
            <w:tcW w:w="1985" w:type="dxa"/>
            <w:vMerge/>
          </w:tcPr>
          <w:p w:rsidR="00B35A90" w:rsidRPr="00D60824" w:rsidRDefault="00B35A90" w:rsidP="009B7BF5">
            <w:pPr>
              <w:autoSpaceDE w:val="0"/>
              <w:autoSpaceDN w:val="0"/>
              <w:adjustRightInd w:val="0"/>
              <w:spacing w:after="0"/>
              <w:jc w:val="both"/>
              <w:rPr>
                <w:rFonts w:ascii="Times New Roman" w:hAnsi="Times New Roman" w:cs="Times New Roman"/>
              </w:rPr>
            </w:pPr>
          </w:p>
        </w:tc>
      </w:tr>
      <w:tr w:rsidR="00B35A90" w:rsidRPr="00D60824" w:rsidTr="009B7BF5">
        <w:tc>
          <w:tcPr>
            <w:tcW w:w="1384"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10</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1</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1</w:t>
            </w:r>
          </w:p>
        </w:tc>
        <w:tc>
          <w:tcPr>
            <w:tcW w:w="1984"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1</w:t>
            </w:r>
          </w:p>
        </w:tc>
        <w:tc>
          <w:tcPr>
            <w:tcW w:w="1985"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1</w:t>
            </w:r>
          </w:p>
        </w:tc>
      </w:tr>
      <w:tr w:rsidR="00B35A90" w:rsidRPr="00D60824" w:rsidTr="009B7BF5">
        <w:tc>
          <w:tcPr>
            <w:tcW w:w="1384"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9</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1</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2</w:t>
            </w:r>
          </w:p>
        </w:tc>
        <w:tc>
          <w:tcPr>
            <w:tcW w:w="1984"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2</w:t>
            </w:r>
          </w:p>
        </w:tc>
        <w:tc>
          <w:tcPr>
            <w:tcW w:w="1985"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2</w:t>
            </w:r>
          </w:p>
        </w:tc>
      </w:tr>
      <w:tr w:rsidR="00B35A90" w:rsidRPr="00D60824" w:rsidTr="009B7BF5">
        <w:tc>
          <w:tcPr>
            <w:tcW w:w="1384"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8</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2</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3</w:t>
            </w:r>
          </w:p>
        </w:tc>
        <w:tc>
          <w:tcPr>
            <w:tcW w:w="1984"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4</w:t>
            </w:r>
          </w:p>
        </w:tc>
        <w:tc>
          <w:tcPr>
            <w:tcW w:w="1985"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3</w:t>
            </w:r>
          </w:p>
        </w:tc>
      </w:tr>
      <w:tr w:rsidR="00B35A90" w:rsidRPr="00D60824" w:rsidTr="009B7BF5">
        <w:tc>
          <w:tcPr>
            <w:tcW w:w="1384"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7</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4</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5</w:t>
            </w:r>
          </w:p>
        </w:tc>
        <w:tc>
          <w:tcPr>
            <w:tcW w:w="1984"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6</w:t>
            </w:r>
          </w:p>
        </w:tc>
        <w:tc>
          <w:tcPr>
            <w:tcW w:w="1985"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4</w:t>
            </w:r>
          </w:p>
        </w:tc>
      </w:tr>
      <w:tr w:rsidR="00B35A90" w:rsidRPr="00D60824" w:rsidTr="009B7BF5">
        <w:tc>
          <w:tcPr>
            <w:tcW w:w="1384"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6</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5</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6</w:t>
            </w:r>
          </w:p>
        </w:tc>
        <w:tc>
          <w:tcPr>
            <w:tcW w:w="1984"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8</w:t>
            </w:r>
          </w:p>
        </w:tc>
        <w:tc>
          <w:tcPr>
            <w:tcW w:w="1985"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5</w:t>
            </w:r>
          </w:p>
        </w:tc>
      </w:tr>
      <w:tr w:rsidR="00B35A90" w:rsidRPr="00D60824" w:rsidTr="009B7BF5">
        <w:tc>
          <w:tcPr>
            <w:tcW w:w="1384"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5</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6</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7-8</w:t>
            </w:r>
          </w:p>
        </w:tc>
        <w:tc>
          <w:tcPr>
            <w:tcW w:w="1984"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11</w:t>
            </w:r>
          </w:p>
        </w:tc>
        <w:tc>
          <w:tcPr>
            <w:tcW w:w="1985"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6</w:t>
            </w:r>
          </w:p>
        </w:tc>
      </w:tr>
      <w:tr w:rsidR="00B35A90" w:rsidRPr="00D60824" w:rsidTr="009B7BF5">
        <w:tc>
          <w:tcPr>
            <w:tcW w:w="1384"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4</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7-8</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9-10</w:t>
            </w:r>
          </w:p>
        </w:tc>
        <w:tc>
          <w:tcPr>
            <w:tcW w:w="1984"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14</w:t>
            </w:r>
          </w:p>
        </w:tc>
        <w:tc>
          <w:tcPr>
            <w:tcW w:w="1985"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7-8</w:t>
            </w:r>
          </w:p>
        </w:tc>
      </w:tr>
      <w:tr w:rsidR="00B35A90" w:rsidRPr="00D60824" w:rsidTr="009B7BF5">
        <w:tc>
          <w:tcPr>
            <w:tcW w:w="1384"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3</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9-10</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11-12</w:t>
            </w:r>
          </w:p>
        </w:tc>
        <w:tc>
          <w:tcPr>
            <w:tcW w:w="1984"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16</w:t>
            </w:r>
          </w:p>
        </w:tc>
        <w:tc>
          <w:tcPr>
            <w:tcW w:w="1985"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9-10</w:t>
            </w:r>
          </w:p>
        </w:tc>
      </w:tr>
      <w:tr w:rsidR="00B35A90" w:rsidRPr="00D60824" w:rsidTr="009B7BF5">
        <w:tc>
          <w:tcPr>
            <w:tcW w:w="1384"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2</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11-12</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13-15</w:t>
            </w:r>
          </w:p>
        </w:tc>
        <w:tc>
          <w:tcPr>
            <w:tcW w:w="1984"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19</w:t>
            </w:r>
          </w:p>
        </w:tc>
        <w:tc>
          <w:tcPr>
            <w:tcW w:w="1985"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11-12</w:t>
            </w:r>
          </w:p>
        </w:tc>
      </w:tr>
      <w:tr w:rsidR="00B35A90" w:rsidRPr="00D60824" w:rsidTr="009B7BF5">
        <w:tc>
          <w:tcPr>
            <w:tcW w:w="1384"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1</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13 ir daugiau</w:t>
            </w:r>
          </w:p>
        </w:tc>
        <w:tc>
          <w:tcPr>
            <w:tcW w:w="1843"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16 ir daugiau</w:t>
            </w:r>
          </w:p>
        </w:tc>
        <w:tc>
          <w:tcPr>
            <w:tcW w:w="1984"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20 ir daugiau</w:t>
            </w:r>
          </w:p>
        </w:tc>
        <w:tc>
          <w:tcPr>
            <w:tcW w:w="1985"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13 ir daugiau</w:t>
            </w:r>
          </w:p>
        </w:tc>
      </w:tr>
    </w:tbl>
    <w:p w:rsidR="00B35A90" w:rsidRPr="00D60824" w:rsidRDefault="00B35A90" w:rsidP="00B35A90">
      <w:pPr>
        <w:autoSpaceDE w:val="0"/>
        <w:autoSpaceDN w:val="0"/>
        <w:adjustRightInd w:val="0"/>
        <w:spacing w:after="0"/>
        <w:jc w:val="both"/>
        <w:rPr>
          <w:rFonts w:ascii="Times New Roman" w:hAnsi="Times New Roman" w:cs="Times New Roman"/>
          <w:sz w:val="16"/>
          <w:szCs w:val="16"/>
        </w:rPr>
      </w:pPr>
    </w:p>
    <w:p w:rsidR="00B35A90" w:rsidRPr="00D60824" w:rsidRDefault="00B35A90" w:rsidP="00B35A90">
      <w:pPr>
        <w:autoSpaceDE w:val="0"/>
        <w:autoSpaceDN w:val="0"/>
        <w:adjustRightInd w:val="0"/>
        <w:spacing w:after="0"/>
        <w:jc w:val="both"/>
        <w:rPr>
          <w:rFonts w:ascii="Times New Roman" w:hAnsi="Times New Roman" w:cs="Times New Roman"/>
        </w:rPr>
      </w:pPr>
      <w:r w:rsidRPr="00D60824">
        <w:rPr>
          <w:rFonts w:ascii="Times New Roman" w:hAnsi="Times New Roman" w:cs="Times New Roman"/>
        </w:rPr>
        <w:t>Diktanto žodžių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7"/>
        <w:gridCol w:w="2835"/>
      </w:tblGrid>
      <w:tr w:rsidR="00B35A90" w:rsidRPr="00D60824" w:rsidTr="009B7BF5">
        <w:tc>
          <w:tcPr>
            <w:tcW w:w="2093" w:type="dxa"/>
          </w:tcPr>
          <w:p w:rsidR="00B35A90" w:rsidRPr="00D60824" w:rsidRDefault="00B35A90" w:rsidP="009B7BF5">
            <w:pPr>
              <w:autoSpaceDE w:val="0"/>
              <w:autoSpaceDN w:val="0"/>
              <w:adjustRightInd w:val="0"/>
              <w:spacing w:after="0"/>
              <w:jc w:val="center"/>
              <w:rPr>
                <w:rFonts w:ascii="Times New Roman" w:hAnsi="Times New Roman" w:cs="Times New Roman"/>
                <w:b/>
                <w:i/>
              </w:rPr>
            </w:pPr>
            <w:r w:rsidRPr="00D60824">
              <w:rPr>
                <w:rFonts w:ascii="Times New Roman" w:hAnsi="Times New Roman" w:cs="Times New Roman"/>
                <w:b/>
                <w:i/>
              </w:rPr>
              <w:t>Klasė</w:t>
            </w:r>
          </w:p>
        </w:tc>
        <w:tc>
          <w:tcPr>
            <w:tcW w:w="2977" w:type="dxa"/>
          </w:tcPr>
          <w:p w:rsidR="00B35A90" w:rsidRPr="00D60824" w:rsidRDefault="00B35A90" w:rsidP="009B7BF5">
            <w:pPr>
              <w:autoSpaceDE w:val="0"/>
              <w:autoSpaceDN w:val="0"/>
              <w:adjustRightInd w:val="0"/>
              <w:spacing w:after="0"/>
              <w:jc w:val="center"/>
              <w:rPr>
                <w:rFonts w:ascii="Times New Roman" w:hAnsi="Times New Roman" w:cs="Times New Roman"/>
                <w:b/>
                <w:i/>
              </w:rPr>
            </w:pPr>
            <w:r w:rsidRPr="00D60824">
              <w:rPr>
                <w:rFonts w:ascii="Times New Roman" w:hAnsi="Times New Roman" w:cs="Times New Roman"/>
                <w:b/>
                <w:i/>
              </w:rPr>
              <w:t>Rišlaus / sakinių diktanto</w:t>
            </w:r>
          </w:p>
        </w:tc>
        <w:tc>
          <w:tcPr>
            <w:tcW w:w="2835" w:type="dxa"/>
          </w:tcPr>
          <w:p w:rsidR="00B35A90" w:rsidRPr="00D60824" w:rsidRDefault="00B35A90" w:rsidP="009B7BF5">
            <w:pPr>
              <w:autoSpaceDE w:val="0"/>
              <w:autoSpaceDN w:val="0"/>
              <w:adjustRightInd w:val="0"/>
              <w:spacing w:after="0"/>
              <w:jc w:val="center"/>
              <w:rPr>
                <w:rFonts w:ascii="Times New Roman" w:hAnsi="Times New Roman" w:cs="Times New Roman"/>
                <w:b/>
                <w:i/>
              </w:rPr>
            </w:pPr>
            <w:r w:rsidRPr="00D60824">
              <w:rPr>
                <w:rFonts w:ascii="Times New Roman" w:hAnsi="Times New Roman" w:cs="Times New Roman"/>
                <w:b/>
                <w:i/>
              </w:rPr>
              <w:t>Žodžių diktanto</w:t>
            </w:r>
          </w:p>
        </w:tc>
      </w:tr>
      <w:tr w:rsidR="00B35A90" w:rsidRPr="00D60824" w:rsidTr="009B7BF5">
        <w:tc>
          <w:tcPr>
            <w:tcW w:w="2093" w:type="dxa"/>
          </w:tcPr>
          <w:p w:rsidR="00B35A90" w:rsidRPr="00D60824" w:rsidRDefault="00B35A90" w:rsidP="009B7BF5">
            <w:pPr>
              <w:autoSpaceDE w:val="0"/>
              <w:autoSpaceDN w:val="0"/>
              <w:adjustRightInd w:val="0"/>
              <w:spacing w:after="0"/>
              <w:jc w:val="both"/>
              <w:rPr>
                <w:rFonts w:ascii="Times New Roman" w:hAnsi="Times New Roman" w:cs="Times New Roman"/>
              </w:rPr>
            </w:pPr>
            <w:r w:rsidRPr="00D60824">
              <w:rPr>
                <w:rFonts w:ascii="Times New Roman" w:hAnsi="Times New Roman" w:cs="Times New Roman"/>
              </w:rPr>
              <w:t>IX (I gimnazijos)</w:t>
            </w:r>
          </w:p>
        </w:tc>
        <w:tc>
          <w:tcPr>
            <w:tcW w:w="2977"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140–160</w:t>
            </w:r>
          </w:p>
        </w:tc>
        <w:tc>
          <w:tcPr>
            <w:tcW w:w="2835"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40–45</w:t>
            </w:r>
          </w:p>
        </w:tc>
      </w:tr>
      <w:tr w:rsidR="00B35A90" w:rsidRPr="00D60824" w:rsidTr="009B7BF5">
        <w:tc>
          <w:tcPr>
            <w:tcW w:w="2093" w:type="dxa"/>
          </w:tcPr>
          <w:p w:rsidR="00B35A90" w:rsidRPr="00D60824" w:rsidRDefault="00B35A90" w:rsidP="009B7BF5">
            <w:pPr>
              <w:autoSpaceDE w:val="0"/>
              <w:autoSpaceDN w:val="0"/>
              <w:adjustRightInd w:val="0"/>
              <w:spacing w:after="0"/>
              <w:jc w:val="both"/>
              <w:rPr>
                <w:rFonts w:ascii="Times New Roman" w:hAnsi="Times New Roman" w:cs="Times New Roman"/>
              </w:rPr>
            </w:pPr>
            <w:r w:rsidRPr="00D60824">
              <w:rPr>
                <w:rFonts w:ascii="Times New Roman" w:hAnsi="Times New Roman" w:cs="Times New Roman"/>
              </w:rPr>
              <w:t>X (II gimnazijos)</w:t>
            </w:r>
          </w:p>
        </w:tc>
        <w:tc>
          <w:tcPr>
            <w:tcW w:w="2977"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160–180</w:t>
            </w:r>
          </w:p>
        </w:tc>
        <w:tc>
          <w:tcPr>
            <w:tcW w:w="2835" w:type="dxa"/>
          </w:tcPr>
          <w:p w:rsidR="00B35A90" w:rsidRPr="00D60824" w:rsidRDefault="00B35A90" w:rsidP="009B7BF5">
            <w:pPr>
              <w:autoSpaceDE w:val="0"/>
              <w:autoSpaceDN w:val="0"/>
              <w:adjustRightInd w:val="0"/>
              <w:spacing w:after="0"/>
              <w:jc w:val="center"/>
              <w:rPr>
                <w:rFonts w:ascii="Times New Roman" w:hAnsi="Times New Roman" w:cs="Times New Roman"/>
              </w:rPr>
            </w:pPr>
            <w:r w:rsidRPr="00D60824">
              <w:rPr>
                <w:rFonts w:ascii="Times New Roman" w:hAnsi="Times New Roman" w:cs="Times New Roman"/>
              </w:rPr>
              <w:t>45–50</w:t>
            </w:r>
          </w:p>
        </w:tc>
      </w:tr>
    </w:tbl>
    <w:p w:rsidR="00B35A90" w:rsidRPr="00D60824" w:rsidRDefault="00B35A90" w:rsidP="00B35A90">
      <w:pPr>
        <w:autoSpaceDE w:val="0"/>
        <w:autoSpaceDN w:val="0"/>
        <w:adjustRightInd w:val="0"/>
        <w:spacing w:after="0"/>
        <w:jc w:val="both"/>
        <w:rPr>
          <w:rFonts w:ascii="Times New Roman" w:hAnsi="Times New Roman" w:cs="Times New Roman"/>
        </w:rPr>
      </w:pPr>
    </w:p>
    <w:p w:rsidR="00B35A90" w:rsidRPr="00D60824" w:rsidRDefault="004E37D3" w:rsidP="00D608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KLAIDŲ ŽYMĖJIMAS IR VERTINIMAS</w:t>
      </w:r>
    </w:p>
    <w:p w:rsidR="00B35A90" w:rsidRPr="00D60824" w:rsidRDefault="00B35A90" w:rsidP="00D60824">
      <w:pPr>
        <w:autoSpaceDE w:val="0"/>
        <w:autoSpaceDN w:val="0"/>
        <w:adjustRightInd w:val="0"/>
        <w:spacing w:after="0" w:line="240" w:lineRule="auto"/>
        <w:ind w:firstLine="284"/>
        <w:jc w:val="both"/>
        <w:rPr>
          <w:rFonts w:ascii="Times New Roman" w:hAnsi="Times New Roman" w:cs="Times New Roman"/>
        </w:rPr>
      </w:pPr>
      <w:r w:rsidRPr="00D60824">
        <w:rPr>
          <w:rFonts w:ascii="Times New Roman" w:hAnsi="Times New Roman" w:cs="Times New Roman"/>
        </w:rPr>
        <w:t xml:space="preserve">Vertinant diktantų, atpasakojimų, rašinių ir kūrybinių darbų rašybą ir skyrybą taisoma, bet klaidomis nelaikoma: </w:t>
      </w:r>
    </w:p>
    <w:p w:rsidR="00B35A90" w:rsidRPr="00D60824" w:rsidRDefault="00B35A90" w:rsidP="00D60824">
      <w:pPr>
        <w:pStyle w:val="Sraopastraipa"/>
        <w:numPr>
          <w:ilvl w:val="0"/>
          <w:numId w:val="31"/>
        </w:numPr>
        <w:autoSpaceDE w:val="0"/>
        <w:autoSpaceDN w:val="0"/>
        <w:adjustRightInd w:val="0"/>
        <w:spacing w:before="0" w:after="0" w:line="240" w:lineRule="auto"/>
        <w:ind w:left="0"/>
        <w:jc w:val="both"/>
        <w:rPr>
          <w:rFonts w:ascii="Times New Roman" w:hAnsi="Times New Roman"/>
        </w:rPr>
      </w:pPr>
      <w:r w:rsidRPr="00D60824">
        <w:rPr>
          <w:rFonts w:ascii="Times New Roman" w:hAnsi="Times New Roman"/>
        </w:rPr>
        <w:t xml:space="preserve">dalykai, kurių nebuvo mokyta(si); </w:t>
      </w:r>
    </w:p>
    <w:p w:rsidR="00B35A90" w:rsidRPr="00D60824" w:rsidRDefault="00B35A90" w:rsidP="00D60824">
      <w:pPr>
        <w:pStyle w:val="Sraopastraipa"/>
        <w:numPr>
          <w:ilvl w:val="0"/>
          <w:numId w:val="31"/>
        </w:numPr>
        <w:autoSpaceDE w:val="0"/>
        <w:autoSpaceDN w:val="0"/>
        <w:adjustRightInd w:val="0"/>
        <w:spacing w:before="0" w:after="0" w:line="240" w:lineRule="auto"/>
        <w:ind w:left="0"/>
        <w:jc w:val="both"/>
        <w:rPr>
          <w:rFonts w:ascii="Times New Roman" w:hAnsi="Times New Roman"/>
        </w:rPr>
      </w:pPr>
      <w:r w:rsidRPr="00D60824">
        <w:rPr>
          <w:rFonts w:ascii="Times New Roman" w:hAnsi="Times New Roman"/>
        </w:rPr>
        <w:t xml:space="preserve">akivaizdūs apsirikimai (tačiau trys apsirikimai žymimi kaip viena klaida); </w:t>
      </w:r>
    </w:p>
    <w:p w:rsidR="00B35A90" w:rsidRPr="00D60824" w:rsidRDefault="00B35A90" w:rsidP="00D60824">
      <w:pPr>
        <w:pStyle w:val="Sraopastraipa"/>
        <w:numPr>
          <w:ilvl w:val="0"/>
          <w:numId w:val="31"/>
        </w:numPr>
        <w:autoSpaceDE w:val="0"/>
        <w:autoSpaceDN w:val="0"/>
        <w:adjustRightInd w:val="0"/>
        <w:spacing w:before="0" w:after="0" w:line="240" w:lineRule="auto"/>
        <w:ind w:left="0"/>
        <w:jc w:val="both"/>
        <w:rPr>
          <w:rFonts w:ascii="Times New Roman" w:hAnsi="Times New Roman"/>
        </w:rPr>
      </w:pPr>
      <w:r w:rsidRPr="00D60824">
        <w:rPr>
          <w:rFonts w:ascii="Times New Roman" w:hAnsi="Times New Roman"/>
        </w:rPr>
        <w:t>rašančiojo nuožiūra parašyti skyrybos ženklai, jeigu tai neprieštarauja skyrybos taisyklėms.</w:t>
      </w:r>
    </w:p>
    <w:p w:rsidR="00B35A90" w:rsidRPr="00D60824" w:rsidRDefault="00B35A90" w:rsidP="00D60824">
      <w:pPr>
        <w:autoSpaceDE w:val="0"/>
        <w:autoSpaceDN w:val="0"/>
        <w:adjustRightInd w:val="0"/>
        <w:spacing w:after="0" w:line="240" w:lineRule="auto"/>
        <w:ind w:firstLine="284"/>
        <w:jc w:val="both"/>
        <w:rPr>
          <w:rFonts w:ascii="Times New Roman" w:hAnsi="Times New Roman" w:cs="Times New Roman"/>
        </w:rPr>
      </w:pPr>
      <w:r w:rsidRPr="00D60824">
        <w:rPr>
          <w:rFonts w:ascii="Times New Roman" w:hAnsi="Times New Roman" w:cs="Times New Roman"/>
        </w:rPr>
        <w:t>Tas pats žodis, netaisyklingai parašytas kelis kartus, laikomas viena klaida (k</w:t>
      </w:r>
      <w:r w:rsidRPr="00D60824">
        <w:rPr>
          <w:rFonts w:ascii="Times New Roman" w:hAnsi="Times New Roman" w:cs="Times New Roman"/>
          <w:b/>
        </w:rPr>
        <w:t>ūr</w:t>
      </w:r>
      <w:r w:rsidRPr="00D60824">
        <w:rPr>
          <w:rFonts w:ascii="Times New Roman" w:hAnsi="Times New Roman" w:cs="Times New Roman"/>
        </w:rPr>
        <w:t xml:space="preserve">ti). </w:t>
      </w:r>
    </w:p>
    <w:p w:rsidR="00B35A90" w:rsidRPr="00D60824" w:rsidRDefault="00B35A90" w:rsidP="00D60824">
      <w:pPr>
        <w:autoSpaceDE w:val="0"/>
        <w:autoSpaceDN w:val="0"/>
        <w:adjustRightInd w:val="0"/>
        <w:spacing w:after="0" w:line="240" w:lineRule="auto"/>
        <w:ind w:firstLine="284"/>
        <w:jc w:val="both"/>
        <w:rPr>
          <w:rFonts w:ascii="Times New Roman" w:hAnsi="Times New Roman" w:cs="Times New Roman"/>
        </w:rPr>
      </w:pPr>
      <w:r w:rsidRPr="00D60824">
        <w:rPr>
          <w:rFonts w:ascii="Times New Roman" w:hAnsi="Times New Roman" w:cs="Times New Roman"/>
        </w:rPr>
        <w:t>Dvi vieno tipo klaidos laikomos viena klaida (k</w:t>
      </w:r>
      <w:r w:rsidRPr="00D60824">
        <w:rPr>
          <w:rFonts w:ascii="Times New Roman" w:hAnsi="Times New Roman" w:cs="Times New Roman"/>
          <w:b/>
        </w:rPr>
        <w:t>ūr</w:t>
      </w:r>
      <w:r w:rsidRPr="00D60824">
        <w:rPr>
          <w:rFonts w:ascii="Times New Roman" w:hAnsi="Times New Roman" w:cs="Times New Roman"/>
        </w:rPr>
        <w:t>ti ir b</w:t>
      </w:r>
      <w:r w:rsidRPr="00D60824">
        <w:rPr>
          <w:rFonts w:ascii="Times New Roman" w:hAnsi="Times New Roman" w:cs="Times New Roman"/>
          <w:b/>
        </w:rPr>
        <w:t>ūr</w:t>
      </w:r>
      <w:r w:rsidRPr="00D60824">
        <w:rPr>
          <w:rFonts w:ascii="Times New Roman" w:hAnsi="Times New Roman" w:cs="Times New Roman"/>
        </w:rPr>
        <w:t>ti; š</w:t>
      </w:r>
      <w:r w:rsidRPr="00D60824">
        <w:rPr>
          <w:rFonts w:ascii="Times New Roman" w:hAnsi="Times New Roman" w:cs="Times New Roman"/>
          <w:b/>
        </w:rPr>
        <w:t>a</w:t>
      </w:r>
      <w:r w:rsidRPr="00D60824">
        <w:rPr>
          <w:rFonts w:ascii="Times New Roman" w:hAnsi="Times New Roman" w:cs="Times New Roman"/>
        </w:rPr>
        <w:t>la ir nesuš</w:t>
      </w:r>
      <w:r w:rsidRPr="00D60824">
        <w:rPr>
          <w:rFonts w:ascii="Times New Roman" w:hAnsi="Times New Roman" w:cs="Times New Roman"/>
          <w:b/>
        </w:rPr>
        <w:t>a</w:t>
      </w:r>
      <w:r w:rsidRPr="00D60824">
        <w:rPr>
          <w:rFonts w:ascii="Times New Roman" w:hAnsi="Times New Roman" w:cs="Times New Roman"/>
        </w:rPr>
        <w:t>lantis; sekdavo sen</w:t>
      </w:r>
      <w:r w:rsidRPr="00D60824">
        <w:rPr>
          <w:rFonts w:ascii="Times New Roman" w:hAnsi="Times New Roman" w:cs="Times New Roman"/>
          <w:b/>
        </w:rPr>
        <w:t>a</w:t>
      </w:r>
      <w:r w:rsidRPr="00D60824">
        <w:rPr>
          <w:rFonts w:ascii="Times New Roman" w:hAnsi="Times New Roman" w:cs="Times New Roman"/>
        </w:rPr>
        <w:t>, graži</w:t>
      </w:r>
      <w:r w:rsidRPr="00D60824">
        <w:rPr>
          <w:rFonts w:ascii="Times New Roman" w:hAnsi="Times New Roman" w:cs="Times New Roman"/>
          <w:b/>
        </w:rPr>
        <w:t>a</w:t>
      </w:r>
      <w:r w:rsidRPr="00D60824">
        <w:rPr>
          <w:rFonts w:ascii="Times New Roman" w:hAnsi="Times New Roman" w:cs="Times New Roman"/>
        </w:rPr>
        <w:t xml:space="preserve"> pasaką). </w:t>
      </w:r>
    </w:p>
    <w:p w:rsidR="00B35A90" w:rsidRPr="004E37D3" w:rsidRDefault="00B35A90" w:rsidP="004E37D3">
      <w:pPr>
        <w:autoSpaceDE w:val="0"/>
        <w:autoSpaceDN w:val="0"/>
        <w:adjustRightInd w:val="0"/>
        <w:spacing w:after="0" w:line="240" w:lineRule="auto"/>
        <w:ind w:firstLine="284"/>
        <w:jc w:val="both"/>
        <w:rPr>
          <w:rFonts w:ascii="Times New Roman" w:hAnsi="Times New Roman" w:cs="Times New Roman"/>
        </w:rPr>
      </w:pPr>
      <w:r w:rsidRPr="00D60824">
        <w:rPr>
          <w:rFonts w:ascii="Times New Roman" w:hAnsi="Times New Roman" w:cs="Times New Roman"/>
        </w:rPr>
        <w:t>Jeigu žodį ar žodžių grupę reikia išskirti kableliais, o mokinys parašė tik vieną kablelį arba neparašė nė vieno, toks atvejis laikomas viena skyrybos klaida. Vieno tipo skyrybos klaidomis laikomos pražangos, pažeidžiančios tą pačią taisyklę visiškai vienodos sandaros sakiniuose (</w:t>
      </w:r>
      <w:r w:rsidRPr="00D60824">
        <w:rPr>
          <w:rFonts w:ascii="Times New Roman" w:hAnsi="Times New Roman" w:cs="Times New Roman"/>
          <w:i/>
        </w:rPr>
        <w:t>Kai baigėsi pamokos_  išėjome namo</w:t>
      </w:r>
      <w:r w:rsidRPr="00D60824">
        <w:rPr>
          <w:rFonts w:ascii="Times New Roman" w:hAnsi="Times New Roman" w:cs="Times New Roman"/>
        </w:rPr>
        <w:t xml:space="preserve"> ir </w:t>
      </w:r>
      <w:r w:rsidRPr="00D60824">
        <w:rPr>
          <w:rFonts w:ascii="Times New Roman" w:hAnsi="Times New Roman" w:cs="Times New Roman"/>
          <w:i/>
        </w:rPr>
        <w:t>Kai nuskambėjo skambutis_ baigėsi pamoka</w:t>
      </w:r>
      <w:r w:rsidRPr="00D60824">
        <w:rPr>
          <w:rFonts w:ascii="Times New Roman" w:hAnsi="Times New Roman" w:cs="Times New Roman"/>
        </w:rPr>
        <w:t>). Jei klaidos padarytos sakiniuose, kurie skiriasi punktogramų skaičiumi, skiriamos konstrukcijos pozicija, apimtimi, jungiamaisiais žodžiais, jos laikomos atskiromis klaidomis (</w:t>
      </w:r>
      <w:r w:rsidRPr="00D60824">
        <w:rPr>
          <w:rFonts w:ascii="Times New Roman" w:hAnsi="Times New Roman" w:cs="Times New Roman"/>
          <w:i/>
        </w:rPr>
        <w:t>Kai baigėsi pamokos_ išėjome namo</w:t>
      </w:r>
      <w:r w:rsidRPr="00D60824">
        <w:rPr>
          <w:rFonts w:ascii="Times New Roman" w:hAnsi="Times New Roman" w:cs="Times New Roman"/>
        </w:rPr>
        <w:t xml:space="preserve"> ir </w:t>
      </w:r>
      <w:r w:rsidRPr="00D60824">
        <w:rPr>
          <w:rFonts w:ascii="Times New Roman" w:hAnsi="Times New Roman" w:cs="Times New Roman"/>
          <w:i/>
        </w:rPr>
        <w:t>Išėjome  namo_ kai baigėsi pamokos</w:t>
      </w:r>
      <w:r w:rsidRPr="00D60824">
        <w:rPr>
          <w:rFonts w:ascii="Times New Roman" w:hAnsi="Times New Roman" w:cs="Times New Roman"/>
        </w:rPr>
        <w:t>). Mokiniui, padariusiam 3–4 vieno tipo klaidas, skaičiuojamos dvi klaidos.</w:t>
      </w:r>
    </w:p>
    <w:p w:rsidR="00B35A90" w:rsidRPr="004E37D3" w:rsidRDefault="004E37D3" w:rsidP="004E37D3">
      <w:pPr>
        <w:autoSpaceDE w:val="0"/>
        <w:autoSpaceDN w:val="0"/>
        <w:adjustRightInd w:val="0"/>
        <w:spacing w:after="0"/>
        <w:jc w:val="center"/>
        <w:rPr>
          <w:rFonts w:ascii="Times New Roman" w:hAnsi="Times New Roman" w:cs="Times New Roman"/>
          <w:b/>
        </w:rPr>
      </w:pPr>
      <w:r w:rsidRPr="004E37D3">
        <w:rPr>
          <w:rFonts w:ascii="Times New Roman" w:hAnsi="Times New Roman" w:cs="Times New Roman"/>
          <w:b/>
          <w:noProof/>
          <w:szCs w:val="24"/>
          <w:lang w:eastAsia="lt-LT"/>
        </w:rPr>
        <w:lastRenderedPageBreak/>
        <mc:AlternateContent>
          <mc:Choice Requires="wps">
            <w:drawing>
              <wp:anchor distT="0" distB="0" distL="114300" distR="114300" simplePos="0" relativeHeight="251711488" behindDoc="0" locked="0" layoutInCell="1" allowOverlap="1" wp14:anchorId="72B2C714" wp14:editId="4F8C3005">
                <wp:simplePos x="0" y="0"/>
                <wp:positionH relativeFrom="column">
                  <wp:posOffset>8210550</wp:posOffset>
                </wp:positionH>
                <wp:positionV relativeFrom="paragraph">
                  <wp:posOffset>-319405</wp:posOffset>
                </wp:positionV>
                <wp:extent cx="882650" cy="24130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4E37D3">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2C714" id="Text Box 28" o:spid="_x0000_s1046" type="#_x0000_t202" style="position:absolute;left:0;text-align:left;margin-left:646.5pt;margin-top:-25.15pt;width:69.5pt;height: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" fillcolor="white [3201]" stroked="f" strokeweight=".5pt">
                <v:textbox>
                  <w:txbxContent>
                    <w:p w:rsidR="009B7BF5" w:rsidRPr="00C303CD" w:rsidRDefault="009B7BF5" w:rsidP="004E37D3">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r w:rsidR="00B35A90" w:rsidRPr="004E37D3">
        <w:rPr>
          <w:rFonts w:ascii="Times New Roman" w:hAnsi="Times New Roman" w:cs="Times New Roman"/>
          <w:b/>
        </w:rPr>
        <w:t>KALBĖJIMO VERTI</w:t>
      </w:r>
      <w:r w:rsidRPr="004E37D3">
        <w:rPr>
          <w:rFonts w:ascii="Times New Roman" w:hAnsi="Times New Roman" w:cs="Times New Roman"/>
          <w:b/>
        </w:rPr>
        <w:t>NIMAS GIMNAZIJOS I–II KLASĖSE</w:t>
      </w:r>
    </w:p>
    <w:p w:rsidR="00B35A90" w:rsidRPr="004E37D3" w:rsidRDefault="00B35A90" w:rsidP="00B35A90">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Kalbėjimo v</w:t>
      </w:r>
      <w:r w:rsidR="004E37D3">
        <w:rPr>
          <w:rFonts w:ascii="Times New Roman" w:hAnsi="Times New Roman" w:cs="Times New Roman"/>
        </w:rPr>
        <w:t>ertinimo kriterijai</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12332"/>
      </w:tblGrid>
      <w:tr w:rsidR="00B35A90" w:rsidRPr="004E37D3" w:rsidTr="004E37D3">
        <w:tc>
          <w:tcPr>
            <w:tcW w:w="1809" w:type="dxa"/>
          </w:tcPr>
          <w:p w:rsidR="00B35A90" w:rsidRPr="004E37D3" w:rsidRDefault="00B35A90" w:rsidP="009B7BF5">
            <w:pPr>
              <w:autoSpaceDE w:val="0"/>
              <w:autoSpaceDN w:val="0"/>
              <w:adjustRightInd w:val="0"/>
              <w:spacing w:after="0"/>
              <w:jc w:val="center"/>
              <w:rPr>
                <w:rFonts w:ascii="Times New Roman" w:hAnsi="Times New Roman" w:cs="Times New Roman"/>
                <w:b/>
                <w:i/>
              </w:rPr>
            </w:pPr>
            <w:r w:rsidRPr="004E37D3">
              <w:rPr>
                <w:rFonts w:ascii="Times New Roman" w:hAnsi="Times New Roman" w:cs="Times New Roman"/>
                <w:b/>
                <w:i/>
              </w:rPr>
              <w:t>Kriterijai</w:t>
            </w:r>
          </w:p>
        </w:tc>
        <w:tc>
          <w:tcPr>
            <w:tcW w:w="851" w:type="dxa"/>
          </w:tcPr>
          <w:p w:rsidR="00B35A90" w:rsidRPr="004E37D3" w:rsidRDefault="00B35A90" w:rsidP="009B7BF5">
            <w:pPr>
              <w:autoSpaceDE w:val="0"/>
              <w:autoSpaceDN w:val="0"/>
              <w:adjustRightInd w:val="0"/>
              <w:spacing w:after="0"/>
              <w:jc w:val="center"/>
              <w:rPr>
                <w:rFonts w:ascii="Times New Roman" w:hAnsi="Times New Roman" w:cs="Times New Roman"/>
                <w:b/>
                <w:i/>
              </w:rPr>
            </w:pPr>
            <w:r w:rsidRPr="004E37D3">
              <w:rPr>
                <w:rFonts w:ascii="Times New Roman" w:hAnsi="Times New Roman" w:cs="Times New Roman"/>
                <w:b/>
                <w:i/>
              </w:rPr>
              <w:t>Taškai</w:t>
            </w:r>
          </w:p>
        </w:tc>
        <w:tc>
          <w:tcPr>
            <w:tcW w:w="12332" w:type="dxa"/>
          </w:tcPr>
          <w:p w:rsidR="00B35A90" w:rsidRPr="004E37D3" w:rsidRDefault="00B35A90" w:rsidP="009B7BF5">
            <w:pPr>
              <w:autoSpaceDE w:val="0"/>
              <w:autoSpaceDN w:val="0"/>
              <w:adjustRightInd w:val="0"/>
              <w:spacing w:after="0"/>
              <w:jc w:val="center"/>
              <w:rPr>
                <w:rFonts w:ascii="Times New Roman" w:hAnsi="Times New Roman" w:cs="Times New Roman"/>
                <w:b/>
                <w:i/>
              </w:rPr>
            </w:pPr>
            <w:r w:rsidRPr="004E37D3">
              <w:rPr>
                <w:rFonts w:ascii="Times New Roman" w:hAnsi="Times New Roman" w:cs="Times New Roman"/>
                <w:b/>
                <w:i/>
              </w:rPr>
              <w:t>Aprašas</w:t>
            </w:r>
          </w:p>
        </w:tc>
      </w:tr>
      <w:tr w:rsidR="00B35A90" w:rsidRPr="004E37D3" w:rsidTr="004E37D3">
        <w:tc>
          <w:tcPr>
            <w:tcW w:w="1809" w:type="dxa"/>
            <w:vMerge w:val="restart"/>
          </w:tcPr>
          <w:p w:rsidR="00B35A90" w:rsidRPr="004E37D3" w:rsidRDefault="00B35A90" w:rsidP="009B7BF5">
            <w:pPr>
              <w:autoSpaceDE w:val="0"/>
              <w:autoSpaceDN w:val="0"/>
              <w:adjustRightInd w:val="0"/>
              <w:spacing w:after="0"/>
              <w:rPr>
                <w:rFonts w:ascii="Times New Roman" w:hAnsi="Times New Roman" w:cs="Times New Roman"/>
              </w:rPr>
            </w:pPr>
            <w:r w:rsidRPr="004E37D3">
              <w:rPr>
                <w:rFonts w:ascii="Times New Roman" w:hAnsi="Times New Roman" w:cs="Times New Roman"/>
              </w:rPr>
              <w:t>Temos (užduoties, klausimo) atskleidimas ir kalbėjimo tikslo suvokimas</w:t>
            </w:r>
          </w:p>
        </w:tc>
        <w:tc>
          <w:tcPr>
            <w:tcW w:w="8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5</w:t>
            </w:r>
          </w:p>
        </w:tc>
        <w:tc>
          <w:tcPr>
            <w:tcW w:w="12332"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Tema puikiai atskleista. Aiškiai suformuluota pagrindinė mintis (pagrįsta išvada) ir iš jos kylantys (į ją vedantys) svarbiausi teiginiai, atskleidžiama mokinio pozicija. Tinkamai parinkti argumentai (pasakojimai, pavyzdžiai, analogijos,  pateikiama iliustracinė medžiaga ir pan.).</w:t>
            </w:r>
          </w:p>
        </w:tc>
      </w:tr>
      <w:tr w:rsidR="00B35A90" w:rsidRPr="004E37D3" w:rsidTr="004E37D3">
        <w:tc>
          <w:tcPr>
            <w:tcW w:w="1809" w:type="dxa"/>
            <w:vMerge/>
          </w:tcPr>
          <w:p w:rsidR="00B35A90" w:rsidRPr="004E37D3" w:rsidRDefault="00B35A90" w:rsidP="009B7BF5">
            <w:pPr>
              <w:autoSpaceDE w:val="0"/>
              <w:autoSpaceDN w:val="0"/>
              <w:adjustRightInd w:val="0"/>
              <w:spacing w:after="0"/>
              <w:jc w:val="both"/>
              <w:rPr>
                <w:rFonts w:ascii="Times New Roman" w:hAnsi="Times New Roman" w:cs="Times New Roman"/>
              </w:rPr>
            </w:pPr>
          </w:p>
        </w:tc>
        <w:tc>
          <w:tcPr>
            <w:tcW w:w="8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4</w:t>
            </w:r>
          </w:p>
        </w:tc>
        <w:tc>
          <w:tcPr>
            <w:tcW w:w="12332"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Tema atskleista. Suformuluota pagrindinė mintis (pagrįsta išvada) ir iš jos kylantys (į ją vedantys) svarbiausi teiginiai, mokinio pozicija aiški. Tinkamai parinkti argumentai (pasakojimai, pavyzdžiai, analogijos, pateikiama iliustracinė medžiaga ir pan.).</w:t>
            </w:r>
          </w:p>
        </w:tc>
      </w:tr>
      <w:tr w:rsidR="00B35A90" w:rsidRPr="004E37D3" w:rsidTr="004E37D3">
        <w:tc>
          <w:tcPr>
            <w:tcW w:w="1809" w:type="dxa"/>
            <w:vMerge/>
          </w:tcPr>
          <w:p w:rsidR="00B35A90" w:rsidRPr="004E37D3" w:rsidRDefault="00B35A90" w:rsidP="009B7BF5">
            <w:pPr>
              <w:autoSpaceDE w:val="0"/>
              <w:autoSpaceDN w:val="0"/>
              <w:adjustRightInd w:val="0"/>
              <w:spacing w:after="0"/>
              <w:jc w:val="both"/>
              <w:rPr>
                <w:rFonts w:ascii="Times New Roman" w:hAnsi="Times New Roman" w:cs="Times New Roman"/>
              </w:rPr>
            </w:pPr>
          </w:p>
        </w:tc>
        <w:tc>
          <w:tcPr>
            <w:tcW w:w="8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3</w:t>
            </w:r>
          </w:p>
        </w:tc>
        <w:tc>
          <w:tcPr>
            <w:tcW w:w="12332"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Tema atskleista. Pagrindinę mintį galima suprasti iš ją pagrindžiančių teiginių, argumentuojama, suformuluojamos išvados.</w:t>
            </w:r>
          </w:p>
        </w:tc>
      </w:tr>
      <w:tr w:rsidR="00B35A90" w:rsidRPr="004E37D3" w:rsidTr="004E37D3">
        <w:tc>
          <w:tcPr>
            <w:tcW w:w="1809" w:type="dxa"/>
            <w:vMerge/>
          </w:tcPr>
          <w:p w:rsidR="00B35A90" w:rsidRPr="004E37D3" w:rsidRDefault="00B35A90" w:rsidP="009B7BF5">
            <w:pPr>
              <w:autoSpaceDE w:val="0"/>
              <w:autoSpaceDN w:val="0"/>
              <w:adjustRightInd w:val="0"/>
              <w:spacing w:after="0"/>
              <w:jc w:val="both"/>
              <w:rPr>
                <w:rFonts w:ascii="Times New Roman" w:hAnsi="Times New Roman" w:cs="Times New Roman"/>
              </w:rPr>
            </w:pPr>
          </w:p>
        </w:tc>
        <w:tc>
          <w:tcPr>
            <w:tcW w:w="8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2</w:t>
            </w:r>
          </w:p>
        </w:tc>
        <w:tc>
          <w:tcPr>
            <w:tcW w:w="12332"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Kartais nukrypstama nuo temos, dalis argumentų netinkami arba jų trūksta, išvados neaiškios.</w:t>
            </w:r>
          </w:p>
        </w:tc>
      </w:tr>
      <w:tr w:rsidR="00B35A90" w:rsidRPr="004E37D3" w:rsidTr="004E37D3">
        <w:tc>
          <w:tcPr>
            <w:tcW w:w="1809" w:type="dxa"/>
            <w:vMerge/>
          </w:tcPr>
          <w:p w:rsidR="00B35A90" w:rsidRPr="004E37D3" w:rsidRDefault="00B35A90" w:rsidP="009B7BF5">
            <w:pPr>
              <w:autoSpaceDE w:val="0"/>
              <w:autoSpaceDN w:val="0"/>
              <w:adjustRightInd w:val="0"/>
              <w:spacing w:after="0"/>
              <w:jc w:val="both"/>
              <w:rPr>
                <w:rFonts w:ascii="Times New Roman" w:hAnsi="Times New Roman" w:cs="Times New Roman"/>
              </w:rPr>
            </w:pPr>
          </w:p>
        </w:tc>
        <w:tc>
          <w:tcPr>
            <w:tcW w:w="8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1</w:t>
            </w:r>
          </w:p>
        </w:tc>
        <w:tc>
          <w:tcPr>
            <w:tcW w:w="12332"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Nukrypstama nuo temos, teiginiai nepagrįsti, tuščiažodžiaujama.</w:t>
            </w:r>
          </w:p>
        </w:tc>
      </w:tr>
      <w:tr w:rsidR="00B35A90" w:rsidRPr="004E37D3" w:rsidTr="004E37D3">
        <w:tc>
          <w:tcPr>
            <w:tcW w:w="1809" w:type="dxa"/>
            <w:vMerge/>
          </w:tcPr>
          <w:p w:rsidR="00B35A90" w:rsidRPr="004E37D3" w:rsidRDefault="00B35A90" w:rsidP="009B7BF5">
            <w:pPr>
              <w:autoSpaceDE w:val="0"/>
              <w:autoSpaceDN w:val="0"/>
              <w:adjustRightInd w:val="0"/>
              <w:spacing w:after="0"/>
              <w:jc w:val="both"/>
              <w:rPr>
                <w:rFonts w:ascii="Times New Roman" w:hAnsi="Times New Roman" w:cs="Times New Roman"/>
              </w:rPr>
            </w:pPr>
          </w:p>
        </w:tc>
        <w:tc>
          <w:tcPr>
            <w:tcW w:w="8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0</w:t>
            </w:r>
          </w:p>
        </w:tc>
        <w:tc>
          <w:tcPr>
            <w:tcW w:w="12332"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Kalbama ne į temą.</w:t>
            </w:r>
          </w:p>
        </w:tc>
      </w:tr>
      <w:tr w:rsidR="00B35A90" w:rsidRPr="004E37D3" w:rsidTr="004E37D3">
        <w:tc>
          <w:tcPr>
            <w:tcW w:w="1809" w:type="dxa"/>
            <w:vMerge w:val="restart"/>
          </w:tcPr>
          <w:p w:rsidR="00B35A90" w:rsidRPr="004E37D3" w:rsidRDefault="00B35A90" w:rsidP="009B7BF5">
            <w:pPr>
              <w:autoSpaceDE w:val="0"/>
              <w:autoSpaceDN w:val="0"/>
              <w:adjustRightInd w:val="0"/>
              <w:spacing w:after="0"/>
              <w:rPr>
                <w:rFonts w:ascii="Times New Roman" w:hAnsi="Times New Roman" w:cs="Times New Roman"/>
              </w:rPr>
            </w:pPr>
            <w:r w:rsidRPr="004E37D3">
              <w:rPr>
                <w:rFonts w:ascii="Times New Roman" w:hAnsi="Times New Roman" w:cs="Times New Roman"/>
              </w:rPr>
              <w:t>Kalbėjimo struktūra, aiškumas, sklandumas, rišlumas, sakinių ir žodyno įvairovė.</w:t>
            </w:r>
          </w:p>
        </w:tc>
        <w:tc>
          <w:tcPr>
            <w:tcW w:w="8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5</w:t>
            </w:r>
          </w:p>
        </w:tc>
        <w:tc>
          <w:tcPr>
            <w:tcW w:w="12332"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Kalbama sakytine kalba, įtaigiai, logiškai, nuosekliai, rišliai, struktūruotai. Žodynas turtingas, sakinių struktūra įvairi (gali būti 1–2 trūkumai).</w:t>
            </w:r>
          </w:p>
        </w:tc>
      </w:tr>
      <w:tr w:rsidR="00B35A90" w:rsidRPr="004E37D3" w:rsidTr="004E37D3">
        <w:tc>
          <w:tcPr>
            <w:tcW w:w="1809" w:type="dxa"/>
            <w:vMerge/>
          </w:tcPr>
          <w:p w:rsidR="00B35A90" w:rsidRPr="004E37D3" w:rsidRDefault="00B35A90" w:rsidP="009B7BF5">
            <w:pPr>
              <w:autoSpaceDE w:val="0"/>
              <w:autoSpaceDN w:val="0"/>
              <w:adjustRightInd w:val="0"/>
              <w:spacing w:after="0"/>
              <w:jc w:val="both"/>
              <w:rPr>
                <w:rFonts w:ascii="Times New Roman" w:hAnsi="Times New Roman" w:cs="Times New Roman"/>
              </w:rPr>
            </w:pPr>
          </w:p>
        </w:tc>
        <w:tc>
          <w:tcPr>
            <w:tcW w:w="8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4</w:t>
            </w:r>
          </w:p>
        </w:tc>
        <w:tc>
          <w:tcPr>
            <w:tcW w:w="12332"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Kalbama aiškiai, sklandžiai, rišliai, struktūruotai. Žodynas turtingas, sakinių struktūra įvairi (gali būti 3–4 trūkumai).</w:t>
            </w:r>
          </w:p>
        </w:tc>
      </w:tr>
      <w:tr w:rsidR="00B35A90" w:rsidRPr="004E37D3" w:rsidTr="004E37D3">
        <w:tc>
          <w:tcPr>
            <w:tcW w:w="1809" w:type="dxa"/>
            <w:vMerge/>
          </w:tcPr>
          <w:p w:rsidR="00B35A90" w:rsidRPr="004E37D3" w:rsidRDefault="00B35A90" w:rsidP="009B7BF5">
            <w:pPr>
              <w:autoSpaceDE w:val="0"/>
              <w:autoSpaceDN w:val="0"/>
              <w:adjustRightInd w:val="0"/>
              <w:spacing w:after="0"/>
              <w:jc w:val="both"/>
              <w:rPr>
                <w:rFonts w:ascii="Times New Roman" w:hAnsi="Times New Roman" w:cs="Times New Roman"/>
              </w:rPr>
            </w:pPr>
          </w:p>
        </w:tc>
        <w:tc>
          <w:tcPr>
            <w:tcW w:w="8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3</w:t>
            </w:r>
          </w:p>
        </w:tc>
        <w:tc>
          <w:tcPr>
            <w:tcW w:w="12332"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Kalbama pakankamai sklandžiai, rišliai, pasitaiko minties šuolių. Žodynas ir sakinių struktūra tinkama (gali būti 5–6 trūkumai).</w:t>
            </w:r>
          </w:p>
        </w:tc>
      </w:tr>
      <w:tr w:rsidR="00B35A90" w:rsidRPr="004E37D3" w:rsidTr="004E37D3">
        <w:tc>
          <w:tcPr>
            <w:tcW w:w="1809" w:type="dxa"/>
            <w:vMerge/>
          </w:tcPr>
          <w:p w:rsidR="00B35A90" w:rsidRPr="004E37D3" w:rsidRDefault="00B35A90" w:rsidP="009B7BF5">
            <w:pPr>
              <w:autoSpaceDE w:val="0"/>
              <w:autoSpaceDN w:val="0"/>
              <w:adjustRightInd w:val="0"/>
              <w:spacing w:after="0"/>
              <w:jc w:val="both"/>
              <w:rPr>
                <w:rFonts w:ascii="Times New Roman" w:hAnsi="Times New Roman" w:cs="Times New Roman"/>
              </w:rPr>
            </w:pPr>
          </w:p>
        </w:tc>
        <w:tc>
          <w:tcPr>
            <w:tcW w:w="8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2</w:t>
            </w:r>
          </w:p>
        </w:tc>
        <w:tc>
          <w:tcPr>
            <w:tcW w:w="12332"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Kalbama nepakankamai rišliai, sakiniai vienodos struktūros, trūksta žodžių. Raiškos trūkumai netrukdo suprasti sakomo teksto.</w:t>
            </w:r>
          </w:p>
        </w:tc>
      </w:tr>
      <w:tr w:rsidR="00B35A90" w:rsidRPr="004E37D3" w:rsidTr="004E37D3">
        <w:tc>
          <w:tcPr>
            <w:tcW w:w="1809" w:type="dxa"/>
            <w:vMerge/>
          </w:tcPr>
          <w:p w:rsidR="00B35A90" w:rsidRPr="004E37D3" w:rsidRDefault="00B35A90" w:rsidP="009B7BF5">
            <w:pPr>
              <w:autoSpaceDE w:val="0"/>
              <w:autoSpaceDN w:val="0"/>
              <w:adjustRightInd w:val="0"/>
              <w:spacing w:after="0"/>
              <w:jc w:val="both"/>
              <w:rPr>
                <w:rFonts w:ascii="Times New Roman" w:hAnsi="Times New Roman" w:cs="Times New Roman"/>
              </w:rPr>
            </w:pPr>
          </w:p>
        </w:tc>
        <w:tc>
          <w:tcPr>
            <w:tcW w:w="8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1</w:t>
            </w:r>
          </w:p>
        </w:tc>
        <w:tc>
          <w:tcPr>
            <w:tcW w:w="12332"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Kalbama nesklandžiai, vartojama nemotyvuotų įterpinių, daroma daug pauzių. Raiškos trūkumai trukdo suprasti sakomą tekstą.</w:t>
            </w:r>
          </w:p>
        </w:tc>
      </w:tr>
      <w:tr w:rsidR="00B35A90" w:rsidRPr="004E37D3" w:rsidTr="004E37D3">
        <w:tc>
          <w:tcPr>
            <w:tcW w:w="1809" w:type="dxa"/>
            <w:vMerge/>
          </w:tcPr>
          <w:p w:rsidR="00B35A90" w:rsidRPr="004E37D3" w:rsidRDefault="00B35A90" w:rsidP="009B7BF5">
            <w:pPr>
              <w:autoSpaceDE w:val="0"/>
              <w:autoSpaceDN w:val="0"/>
              <w:adjustRightInd w:val="0"/>
              <w:spacing w:after="0"/>
              <w:jc w:val="both"/>
              <w:rPr>
                <w:rFonts w:ascii="Times New Roman" w:hAnsi="Times New Roman" w:cs="Times New Roman"/>
              </w:rPr>
            </w:pPr>
          </w:p>
        </w:tc>
        <w:tc>
          <w:tcPr>
            <w:tcW w:w="8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0</w:t>
            </w:r>
          </w:p>
        </w:tc>
        <w:tc>
          <w:tcPr>
            <w:tcW w:w="12332"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 xml:space="preserve">Kalbama labai trumpai, nesklandžiai, nerišliai. Beveik nesugebama sieti sakinių, dažnos nepagrįstos pauzės. Sunku suprasti </w:t>
            </w:r>
          </w:p>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sakomą tekstą.</w:t>
            </w:r>
          </w:p>
        </w:tc>
      </w:tr>
      <w:tr w:rsidR="00B35A90" w:rsidRPr="004E37D3" w:rsidTr="004E37D3">
        <w:tc>
          <w:tcPr>
            <w:tcW w:w="1809" w:type="dxa"/>
            <w:vMerge w:val="restart"/>
          </w:tcPr>
          <w:p w:rsidR="00B35A90" w:rsidRPr="004E37D3" w:rsidRDefault="00B35A90" w:rsidP="009B7BF5">
            <w:pPr>
              <w:autoSpaceDE w:val="0"/>
              <w:autoSpaceDN w:val="0"/>
              <w:adjustRightInd w:val="0"/>
              <w:spacing w:after="0"/>
              <w:rPr>
                <w:rFonts w:ascii="Times New Roman" w:hAnsi="Times New Roman" w:cs="Times New Roman"/>
              </w:rPr>
            </w:pPr>
            <w:r w:rsidRPr="004E37D3">
              <w:rPr>
                <w:rFonts w:ascii="Times New Roman" w:hAnsi="Times New Roman" w:cs="Times New Roman"/>
              </w:rPr>
              <w:t>Tarties, kirčiavimo, intonacijos, gramatikos ir žodyno taisyklingumas, tinkamumas</w:t>
            </w:r>
          </w:p>
        </w:tc>
        <w:tc>
          <w:tcPr>
            <w:tcW w:w="8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5</w:t>
            </w:r>
          </w:p>
        </w:tc>
        <w:tc>
          <w:tcPr>
            <w:tcW w:w="12332"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Tartis, kirčiavimas, gramatika ir žodynas atitinka bendrinės kalbos normas (gali būti 1–2 trūkumai). Kalbama tinkama intonacija.</w:t>
            </w:r>
          </w:p>
        </w:tc>
      </w:tr>
      <w:tr w:rsidR="00B35A90" w:rsidRPr="004E37D3" w:rsidTr="004E37D3">
        <w:tc>
          <w:tcPr>
            <w:tcW w:w="1809" w:type="dxa"/>
            <w:vMerge/>
          </w:tcPr>
          <w:p w:rsidR="00B35A90" w:rsidRPr="004E37D3" w:rsidRDefault="00B35A90" w:rsidP="009B7BF5">
            <w:pPr>
              <w:autoSpaceDE w:val="0"/>
              <w:autoSpaceDN w:val="0"/>
              <w:adjustRightInd w:val="0"/>
              <w:spacing w:after="0"/>
              <w:rPr>
                <w:rFonts w:ascii="Times New Roman" w:hAnsi="Times New Roman" w:cs="Times New Roman"/>
              </w:rPr>
            </w:pPr>
          </w:p>
        </w:tc>
        <w:tc>
          <w:tcPr>
            <w:tcW w:w="8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4</w:t>
            </w:r>
          </w:p>
        </w:tc>
        <w:tc>
          <w:tcPr>
            <w:tcW w:w="12332"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Tartis, kirčiavimas, gramatika ir žodynas atitinka bendrinės kalbos normas (gali būti 3–4 trūkumai). Kalbama tinkama intonacija.</w:t>
            </w:r>
          </w:p>
        </w:tc>
      </w:tr>
      <w:tr w:rsidR="00B35A90" w:rsidRPr="004E37D3" w:rsidTr="004E37D3">
        <w:tc>
          <w:tcPr>
            <w:tcW w:w="1809" w:type="dxa"/>
            <w:vMerge/>
          </w:tcPr>
          <w:p w:rsidR="00B35A90" w:rsidRPr="004E37D3" w:rsidRDefault="00B35A90" w:rsidP="009B7BF5">
            <w:pPr>
              <w:autoSpaceDE w:val="0"/>
              <w:autoSpaceDN w:val="0"/>
              <w:adjustRightInd w:val="0"/>
              <w:spacing w:after="0"/>
              <w:rPr>
                <w:rFonts w:ascii="Times New Roman" w:hAnsi="Times New Roman" w:cs="Times New Roman"/>
              </w:rPr>
            </w:pPr>
          </w:p>
        </w:tc>
        <w:tc>
          <w:tcPr>
            <w:tcW w:w="8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3</w:t>
            </w:r>
          </w:p>
        </w:tc>
        <w:tc>
          <w:tcPr>
            <w:tcW w:w="12332"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Tartis, kirčiavimas, gramatika ir žodynas vartojami pakankamai taisyklingai (5–6 trūkumai).</w:t>
            </w:r>
          </w:p>
        </w:tc>
      </w:tr>
      <w:tr w:rsidR="00B35A90" w:rsidRPr="004E37D3" w:rsidTr="004E37D3">
        <w:tc>
          <w:tcPr>
            <w:tcW w:w="1809" w:type="dxa"/>
            <w:vMerge/>
          </w:tcPr>
          <w:p w:rsidR="00B35A90" w:rsidRPr="004E37D3" w:rsidRDefault="00B35A90" w:rsidP="009B7BF5">
            <w:pPr>
              <w:autoSpaceDE w:val="0"/>
              <w:autoSpaceDN w:val="0"/>
              <w:adjustRightInd w:val="0"/>
              <w:spacing w:after="0"/>
              <w:rPr>
                <w:rFonts w:ascii="Times New Roman" w:hAnsi="Times New Roman" w:cs="Times New Roman"/>
              </w:rPr>
            </w:pPr>
          </w:p>
        </w:tc>
        <w:tc>
          <w:tcPr>
            <w:tcW w:w="8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2</w:t>
            </w:r>
          </w:p>
        </w:tc>
        <w:tc>
          <w:tcPr>
            <w:tcW w:w="12332"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 xml:space="preserve">Tartis, kirčiavimas, gramatika ir žodynas dažnai vartojami netinkamai, netaisyklingai, bet daromos klaidos netrukdo suprasti </w:t>
            </w:r>
          </w:p>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teksto.</w:t>
            </w:r>
          </w:p>
        </w:tc>
      </w:tr>
      <w:tr w:rsidR="00B35A90" w:rsidRPr="004E37D3" w:rsidTr="004E37D3">
        <w:tc>
          <w:tcPr>
            <w:tcW w:w="1809" w:type="dxa"/>
            <w:vMerge/>
          </w:tcPr>
          <w:p w:rsidR="00B35A90" w:rsidRPr="004E37D3" w:rsidRDefault="00B35A90" w:rsidP="009B7BF5">
            <w:pPr>
              <w:autoSpaceDE w:val="0"/>
              <w:autoSpaceDN w:val="0"/>
              <w:adjustRightInd w:val="0"/>
              <w:spacing w:after="0"/>
              <w:rPr>
                <w:rFonts w:ascii="Times New Roman" w:hAnsi="Times New Roman" w:cs="Times New Roman"/>
              </w:rPr>
            </w:pPr>
          </w:p>
        </w:tc>
        <w:tc>
          <w:tcPr>
            <w:tcW w:w="8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1</w:t>
            </w:r>
          </w:p>
        </w:tc>
        <w:tc>
          <w:tcPr>
            <w:tcW w:w="12332"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Daroma daug tarties, kirčiavimo, gramatikos ir žodyno klaidų. Tai trukdo suprasti tekstą.</w:t>
            </w:r>
          </w:p>
        </w:tc>
      </w:tr>
      <w:tr w:rsidR="00B35A90" w:rsidRPr="004E37D3" w:rsidTr="004E37D3">
        <w:tc>
          <w:tcPr>
            <w:tcW w:w="1809" w:type="dxa"/>
            <w:vMerge/>
          </w:tcPr>
          <w:p w:rsidR="00B35A90" w:rsidRPr="004E37D3" w:rsidRDefault="00B35A90" w:rsidP="009B7BF5">
            <w:pPr>
              <w:autoSpaceDE w:val="0"/>
              <w:autoSpaceDN w:val="0"/>
              <w:adjustRightInd w:val="0"/>
              <w:spacing w:after="0"/>
              <w:rPr>
                <w:rFonts w:ascii="Times New Roman" w:hAnsi="Times New Roman" w:cs="Times New Roman"/>
              </w:rPr>
            </w:pPr>
          </w:p>
        </w:tc>
        <w:tc>
          <w:tcPr>
            <w:tcW w:w="8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0</w:t>
            </w:r>
          </w:p>
        </w:tc>
        <w:tc>
          <w:tcPr>
            <w:tcW w:w="12332"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Daroma labai daug tarties, kirčiavimo, gramatikos ir žodyno klaidų. Tekstas beveik nesuprantamas.</w:t>
            </w:r>
          </w:p>
        </w:tc>
      </w:tr>
    </w:tbl>
    <w:p w:rsidR="00B35A90" w:rsidRPr="004E37D3" w:rsidRDefault="00B35A90" w:rsidP="00B35A90">
      <w:pPr>
        <w:autoSpaceDE w:val="0"/>
        <w:autoSpaceDN w:val="0"/>
        <w:adjustRightInd w:val="0"/>
        <w:spacing w:after="0"/>
        <w:rPr>
          <w:rFonts w:ascii="Times New Roman" w:hAnsi="Times New Roman" w:cs="Times New Roman"/>
          <w:b/>
          <w:sz w:val="16"/>
          <w:szCs w:val="16"/>
        </w:rPr>
      </w:pPr>
    </w:p>
    <w:p w:rsidR="00B35A90" w:rsidRPr="004E37D3" w:rsidRDefault="004E37D3" w:rsidP="00B35A90">
      <w:pPr>
        <w:autoSpaceDE w:val="0"/>
        <w:autoSpaceDN w:val="0"/>
        <w:adjustRightInd w:val="0"/>
        <w:spacing w:after="0"/>
        <w:jc w:val="both"/>
        <w:rPr>
          <w:rFonts w:ascii="Times New Roman" w:hAnsi="Times New Roman" w:cs="Times New Roman"/>
        </w:rPr>
      </w:pPr>
      <w:r>
        <w:rPr>
          <w:rFonts w:ascii="Times New Roman" w:hAnsi="Times New Roman" w:cs="Times New Roman"/>
        </w:rPr>
        <w:t>Kalbėjimo vertinimas pažymiu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tblGrid>
      <w:tr w:rsidR="00B35A90" w:rsidRPr="004E37D3" w:rsidTr="009B7BF5">
        <w:tc>
          <w:tcPr>
            <w:tcW w:w="2235" w:type="dxa"/>
          </w:tcPr>
          <w:p w:rsidR="00B35A90" w:rsidRPr="004E37D3" w:rsidRDefault="00B35A90" w:rsidP="009B7BF5">
            <w:pPr>
              <w:autoSpaceDE w:val="0"/>
              <w:autoSpaceDN w:val="0"/>
              <w:adjustRightInd w:val="0"/>
              <w:spacing w:after="0"/>
              <w:jc w:val="center"/>
              <w:rPr>
                <w:rFonts w:ascii="Times New Roman" w:hAnsi="Times New Roman" w:cs="Times New Roman"/>
                <w:b/>
                <w:i/>
              </w:rPr>
            </w:pPr>
            <w:r w:rsidRPr="004E37D3">
              <w:rPr>
                <w:rFonts w:ascii="Times New Roman" w:hAnsi="Times New Roman" w:cs="Times New Roman"/>
                <w:b/>
                <w:i/>
              </w:rPr>
              <w:t>Surinkti taškai</w:t>
            </w:r>
          </w:p>
        </w:tc>
        <w:tc>
          <w:tcPr>
            <w:tcW w:w="2126" w:type="dxa"/>
          </w:tcPr>
          <w:p w:rsidR="00B35A90" w:rsidRPr="004E37D3" w:rsidRDefault="00B35A90" w:rsidP="009B7BF5">
            <w:pPr>
              <w:autoSpaceDE w:val="0"/>
              <w:autoSpaceDN w:val="0"/>
              <w:adjustRightInd w:val="0"/>
              <w:spacing w:after="0"/>
              <w:jc w:val="center"/>
              <w:rPr>
                <w:rFonts w:ascii="Times New Roman" w:hAnsi="Times New Roman" w:cs="Times New Roman"/>
                <w:b/>
                <w:i/>
              </w:rPr>
            </w:pPr>
            <w:r w:rsidRPr="004E37D3">
              <w:rPr>
                <w:rFonts w:ascii="Times New Roman" w:hAnsi="Times New Roman" w:cs="Times New Roman"/>
                <w:b/>
                <w:i/>
              </w:rPr>
              <w:t>Pažymys</w:t>
            </w:r>
          </w:p>
        </w:tc>
      </w:tr>
      <w:tr w:rsidR="00B35A90" w:rsidRPr="004E37D3" w:rsidTr="009B7BF5">
        <w:tc>
          <w:tcPr>
            <w:tcW w:w="2235"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15</w:t>
            </w:r>
          </w:p>
        </w:tc>
        <w:tc>
          <w:tcPr>
            <w:tcW w:w="2126"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10</w:t>
            </w:r>
          </w:p>
        </w:tc>
      </w:tr>
      <w:tr w:rsidR="00B35A90" w:rsidRPr="004E37D3" w:rsidTr="009B7BF5">
        <w:tc>
          <w:tcPr>
            <w:tcW w:w="2235"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14</w:t>
            </w:r>
          </w:p>
        </w:tc>
        <w:tc>
          <w:tcPr>
            <w:tcW w:w="2126"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9</w:t>
            </w:r>
          </w:p>
        </w:tc>
      </w:tr>
      <w:tr w:rsidR="00B35A90" w:rsidRPr="004E37D3" w:rsidTr="009B7BF5">
        <w:tc>
          <w:tcPr>
            <w:tcW w:w="2235"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lastRenderedPageBreak/>
              <w:t>13-12</w:t>
            </w:r>
          </w:p>
        </w:tc>
        <w:tc>
          <w:tcPr>
            <w:tcW w:w="2126"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8</w:t>
            </w:r>
          </w:p>
        </w:tc>
      </w:tr>
      <w:tr w:rsidR="00B35A90" w:rsidRPr="004E37D3" w:rsidTr="009B7BF5">
        <w:tc>
          <w:tcPr>
            <w:tcW w:w="2235"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11–10</w:t>
            </w:r>
          </w:p>
        </w:tc>
        <w:tc>
          <w:tcPr>
            <w:tcW w:w="2126"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7</w:t>
            </w:r>
          </w:p>
        </w:tc>
      </w:tr>
      <w:tr w:rsidR="00B35A90" w:rsidRPr="004E37D3" w:rsidTr="009B7BF5">
        <w:tc>
          <w:tcPr>
            <w:tcW w:w="2235"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9–8</w:t>
            </w:r>
          </w:p>
        </w:tc>
        <w:tc>
          <w:tcPr>
            <w:tcW w:w="2126"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6</w:t>
            </w:r>
          </w:p>
        </w:tc>
      </w:tr>
      <w:tr w:rsidR="00B35A90" w:rsidRPr="004E37D3" w:rsidTr="009B7BF5">
        <w:tc>
          <w:tcPr>
            <w:tcW w:w="2235"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7–6</w:t>
            </w:r>
          </w:p>
        </w:tc>
        <w:tc>
          <w:tcPr>
            <w:tcW w:w="2126"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5</w:t>
            </w:r>
          </w:p>
        </w:tc>
      </w:tr>
      <w:tr w:rsidR="00B35A90" w:rsidRPr="004E37D3" w:rsidTr="009B7BF5">
        <w:tc>
          <w:tcPr>
            <w:tcW w:w="2235"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5–4</w:t>
            </w:r>
          </w:p>
        </w:tc>
        <w:tc>
          <w:tcPr>
            <w:tcW w:w="2126"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4</w:t>
            </w:r>
          </w:p>
        </w:tc>
      </w:tr>
      <w:tr w:rsidR="00B35A90" w:rsidRPr="004E37D3" w:rsidTr="009B7BF5">
        <w:tc>
          <w:tcPr>
            <w:tcW w:w="2235"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3</w:t>
            </w:r>
          </w:p>
        </w:tc>
        <w:tc>
          <w:tcPr>
            <w:tcW w:w="2126"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3</w:t>
            </w:r>
          </w:p>
        </w:tc>
      </w:tr>
      <w:tr w:rsidR="00B35A90" w:rsidRPr="004E37D3" w:rsidTr="009B7BF5">
        <w:tc>
          <w:tcPr>
            <w:tcW w:w="2235"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2</w:t>
            </w:r>
          </w:p>
        </w:tc>
        <w:tc>
          <w:tcPr>
            <w:tcW w:w="2126"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2</w:t>
            </w:r>
          </w:p>
        </w:tc>
      </w:tr>
      <w:tr w:rsidR="00B35A90" w:rsidRPr="004E37D3" w:rsidTr="009B7BF5">
        <w:tc>
          <w:tcPr>
            <w:tcW w:w="2235"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1</w:t>
            </w:r>
          </w:p>
        </w:tc>
        <w:tc>
          <w:tcPr>
            <w:tcW w:w="2126"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1</w:t>
            </w:r>
          </w:p>
        </w:tc>
      </w:tr>
    </w:tbl>
    <w:p w:rsidR="00B35A90" w:rsidRPr="004E37D3" w:rsidRDefault="00B35A90" w:rsidP="00B35A90">
      <w:pPr>
        <w:autoSpaceDE w:val="0"/>
        <w:autoSpaceDN w:val="0"/>
        <w:adjustRightInd w:val="0"/>
        <w:spacing w:after="0"/>
        <w:jc w:val="both"/>
        <w:rPr>
          <w:rFonts w:ascii="Times New Roman" w:hAnsi="Times New Roman" w:cs="Times New Roman"/>
          <w:sz w:val="16"/>
          <w:szCs w:val="16"/>
        </w:rPr>
      </w:pPr>
    </w:p>
    <w:p w:rsidR="004E37D3" w:rsidRDefault="00B35A90" w:rsidP="00B35A90">
      <w:pPr>
        <w:autoSpaceDE w:val="0"/>
        <w:autoSpaceDN w:val="0"/>
        <w:adjustRightInd w:val="0"/>
        <w:spacing w:after="0"/>
        <w:jc w:val="center"/>
        <w:rPr>
          <w:sz w:val="16"/>
          <w:szCs w:val="16"/>
        </w:rPr>
      </w:pPr>
      <w:r>
        <w:rPr>
          <w:sz w:val="16"/>
          <w:szCs w:val="16"/>
        </w:rPr>
        <w:br w:type="page"/>
      </w:r>
    </w:p>
    <w:p w:rsidR="004E37D3" w:rsidRDefault="004E37D3" w:rsidP="00B35A90">
      <w:pPr>
        <w:autoSpaceDE w:val="0"/>
        <w:autoSpaceDN w:val="0"/>
        <w:adjustRightInd w:val="0"/>
        <w:spacing w:after="0"/>
        <w:jc w:val="center"/>
        <w:rPr>
          <w:sz w:val="16"/>
          <w:szCs w:val="16"/>
        </w:rPr>
      </w:pPr>
      <w:r>
        <w:rPr>
          <w:rFonts w:ascii="Times New Roman" w:hAnsi="Times New Roman" w:cs="Times New Roman"/>
          <w:noProof/>
          <w:szCs w:val="24"/>
          <w:lang w:eastAsia="lt-LT"/>
        </w:rPr>
        <w:lastRenderedPageBreak/>
        <mc:AlternateContent>
          <mc:Choice Requires="wps">
            <w:drawing>
              <wp:anchor distT="0" distB="0" distL="114300" distR="114300" simplePos="0" relativeHeight="251713536" behindDoc="0" locked="0" layoutInCell="1" allowOverlap="1" wp14:anchorId="452CF63E" wp14:editId="68EF776C">
                <wp:simplePos x="0" y="0"/>
                <wp:positionH relativeFrom="column">
                  <wp:posOffset>8261350</wp:posOffset>
                </wp:positionH>
                <wp:positionV relativeFrom="paragraph">
                  <wp:posOffset>-163830</wp:posOffset>
                </wp:positionV>
                <wp:extent cx="882650" cy="24130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4E37D3">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CF63E" id="Text Box 29" o:spid="_x0000_s1047" type="#_x0000_t202" style="position:absolute;left:0;text-align:left;margin-left:650.5pt;margin-top:-12.9pt;width:69.5pt;height: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" fillcolor="white [3201]" stroked="f" strokeweight=".5pt">
                <v:textbox>
                  <w:txbxContent>
                    <w:p w:rsidR="009B7BF5" w:rsidRPr="00C303CD" w:rsidRDefault="009B7BF5" w:rsidP="004E37D3">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p>
    <w:p w:rsidR="00B35A90" w:rsidRPr="004E37D3" w:rsidRDefault="00B35A90" w:rsidP="00B35A90">
      <w:pPr>
        <w:autoSpaceDE w:val="0"/>
        <w:autoSpaceDN w:val="0"/>
        <w:adjustRightInd w:val="0"/>
        <w:spacing w:after="0"/>
        <w:jc w:val="center"/>
        <w:rPr>
          <w:rFonts w:ascii="Times New Roman" w:hAnsi="Times New Roman" w:cs="Times New Roman"/>
          <w:b/>
        </w:rPr>
      </w:pPr>
      <w:r w:rsidRPr="004E37D3">
        <w:rPr>
          <w:rFonts w:ascii="Times New Roman" w:hAnsi="Times New Roman" w:cs="Times New Roman"/>
          <w:b/>
        </w:rPr>
        <w:t>Lietuvių kalbos ir literatūros pagrindinio ugdymo pasiekimų patikrinimo dalies žodžiu vertinimo instrukcija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2551"/>
        <w:gridCol w:w="2410"/>
        <w:gridCol w:w="2410"/>
        <w:gridCol w:w="2410"/>
        <w:gridCol w:w="2126"/>
      </w:tblGrid>
      <w:tr w:rsidR="00B35A90" w:rsidRPr="004E37D3" w:rsidTr="004E37D3">
        <w:tc>
          <w:tcPr>
            <w:tcW w:w="817" w:type="dxa"/>
            <w:vMerge w:val="restart"/>
            <w:textDirection w:val="btLr"/>
          </w:tcPr>
          <w:p w:rsidR="00B35A90" w:rsidRPr="004E37D3" w:rsidRDefault="00B35A90" w:rsidP="009B7BF5">
            <w:pPr>
              <w:autoSpaceDE w:val="0"/>
              <w:autoSpaceDN w:val="0"/>
              <w:adjustRightInd w:val="0"/>
              <w:spacing w:after="0"/>
              <w:ind w:left="113" w:right="113"/>
              <w:jc w:val="both"/>
              <w:rPr>
                <w:rFonts w:ascii="Times New Roman" w:hAnsi="Times New Roman" w:cs="Times New Roman"/>
                <w:b/>
              </w:rPr>
            </w:pPr>
            <w:r w:rsidRPr="004E37D3">
              <w:rPr>
                <w:rFonts w:ascii="Times New Roman" w:hAnsi="Times New Roman" w:cs="Times New Roman"/>
                <w:b/>
              </w:rPr>
              <w:t>Taškai</w:t>
            </w:r>
          </w:p>
          <w:p w:rsidR="00B35A90" w:rsidRPr="004E37D3" w:rsidRDefault="00B35A90" w:rsidP="009B7BF5">
            <w:pPr>
              <w:autoSpaceDE w:val="0"/>
              <w:autoSpaceDN w:val="0"/>
              <w:adjustRightInd w:val="0"/>
              <w:spacing w:after="0"/>
              <w:ind w:left="113" w:right="113"/>
              <w:jc w:val="both"/>
              <w:rPr>
                <w:rFonts w:ascii="Times New Roman" w:hAnsi="Times New Roman" w:cs="Times New Roman"/>
                <w:b/>
              </w:rPr>
            </w:pPr>
            <w:r w:rsidRPr="004E37D3">
              <w:rPr>
                <w:rFonts w:ascii="Times New Roman" w:hAnsi="Times New Roman" w:cs="Times New Roman"/>
                <w:b/>
              </w:rPr>
              <w:t xml:space="preserve">                                              Kriterijai</w:t>
            </w:r>
          </w:p>
        </w:tc>
        <w:tc>
          <w:tcPr>
            <w:tcW w:w="7371" w:type="dxa"/>
            <w:gridSpan w:val="3"/>
          </w:tcPr>
          <w:p w:rsidR="00B35A90" w:rsidRPr="004E37D3" w:rsidRDefault="00B35A90" w:rsidP="009B7BF5">
            <w:pPr>
              <w:autoSpaceDE w:val="0"/>
              <w:autoSpaceDN w:val="0"/>
              <w:adjustRightInd w:val="0"/>
              <w:spacing w:after="0"/>
              <w:jc w:val="center"/>
              <w:rPr>
                <w:rFonts w:ascii="Times New Roman" w:hAnsi="Times New Roman" w:cs="Times New Roman"/>
                <w:b/>
              </w:rPr>
            </w:pPr>
            <w:r w:rsidRPr="004E37D3">
              <w:rPr>
                <w:rFonts w:ascii="Times New Roman" w:hAnsi="Times New Roman" w:cs="Times New Roman"/>
                <w:b/>
              </w:rPr>
              <w:t>TURINYS</w:t>
            </w:r>
          </w:p>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b/>
              </w:rPr>
              <w:t>(svarba – 50 proc.)</w:t>
            </w:r>
          </w:p>
        </w:tc>
        <w:tc>
          <w:tcPr>
            <w:tcW w:w="2410" w:type="dxa"/>
            <w:vMerge w:val="restart"/>
          </w:tcPr>
          <w:p w:rsidR="00B35A90" w:rsidRPr="004E37D3" w:rsidRDefault="00B35A90" w:rsidP="009B7BF5">
            <w:pPr>
              <w:autoSpaceDE w:val="0"/>
              <w:autoSpaceDN w:val="0"/>
              <w:adjustRightInd w:val="0"/>
              <w:spacing w:after="0"/>
              <w:jc w:val="center"/>
              <w:rPr>
                <w:rFonts w:ascii="Times New Roman" w:hAnsi="Times New Roman" w:cs="Times New Roman"/>
                <w:b/>
              </w:rPr>
            </w:pPr>
            <w:r w:rsidRPr="004E37D3">
              <w:rPr>
                <w:rFonts w:ascii="Times New Roman" w:hAnsi="Times New Roman" w:cs="Times New Roman"/>
                <w:b/>
              </w:rPr>
              <w:t>KALBOS STRUKTŪRA IR STILIUS</w:t>
            </w:r>
          </w:p>
          <w:p w:rsidR="00B35A90" w:rsidRPr="004E37D3" w:rsidRDefault="00B35A90" w:rsidP="009B7BF5">
            <w:pPr>
              <w:autoSpaceDE w:val="0"/>
              <w:autoSpaceDN w:val="0"/>
              <w:adjustRightInd w:val="0"/>
              <w:spacing w:after="0"/>
              <w:jc w:val="center"/>
              <w:rPr>
                <w:rFonts w:ascii="Times New Roman" w:hAnsi="Times New Roman" w:cs="Times New Roman"/>
                <w:b/>
              </w:rPr>
            </w:pPr>
            <w:r w:rsidRPr="004E37D3">
              <w:rPr>
                <w:rFonts w:ascii="Times New Roman" w:hAnsi="Times New Roman" w:cs="Times New Roman"/>
                <w:b/>
              </w:rPr>
              <w:t xml:space="preserve"> (svarba – 20 proc.)</w:t>
            </w:r>
          </w:p>
        </w:tc>
        <w:tc>
          <w:tcPr>
            <w:tcW w:w="2410" w:type="dxa"/>
            <w:vMerge w:val="restart"/>
          </w:tcPr>
          <w:p w:rsidR="00B35A90" w:rsidRPr="004E37D3" w:rsidRDefault="00B35A90" w:rsidP="009B7BF5">
            <w:pPr>
              <w:autoSpaceDE w:val="0"/>
              <w:autoSpaceDN w:val="0"/>
              <w:adjustRightInd w:val="0"/>
              <w:spacing w:after="0"/>
              <w:jc w:val="center"/>
              <w:rPr>
                <w:rFonts w:ascii="Times New Roman" w:hAnsi="Times New Roman" w:cs="Times New Roman"/>
                <w:b/>
              </w:rPr>
            </w:pPr>
            <w:r w:rsidRPr="004E37D3">
              <w:rPr>
                <w:rFonts w:ascii="Times New Roman" w:hAnsi="Times New Roman" w:cs="Times New Roman"/>
                <w:b/>
              </w:rPr>
              <w:t>KALBOS TAISYKLINGUMAS (svarba – 20 proc.)</w:t>
            </w:r>
          </w:p>
        </w:tc>
        <w:tc>
          <w:tcPr>
            <w:tcW w:w="2126" w:type="dxa"/>
            <w:vMerge w:val="restart"/>
          </w:tcPr>
          <w:p w:rsidR="00B35A90" w:rsidRPr="004E37D3" w:rsidRDefault="00B35A90" w:rsidP="009B7BF5">
            <w:pPr>
              <w:autoSpaceDE w:val="0"/>
              <w:autoSpaceDN w:val="0"/>
              <w:adjustRightInd w:val="0"/>
              <w:spacing w:after="0"/>
              <w:jc w:val="center"/>
              <w:rPr>
                <w:rFonts w:ascii="Times New Roman" w:hAnsi="Times New Roman" w:cs="Times New Roman"/>
                <w:b/>
              </w:rPr>
            </w:pPr>
            <w:r w:rsidRPr="004E37D3">
              <w:rPr>
                <w:rFonts w:ascii="Times New Roman" w:hAnsi="Times New Roman" w:cs="Times New Roman"/>
                <w:b/>
              </w:rPr>
              <w:t>KALBĖJIMO SITUACIJA IR ADRESATAS</w:t>
            </w:r>
          </w:p>
          <w:p w:rsidR="00B35A90" w:rsidRPr="004E37D3" w:rsidRDefault="00B35A90" w:rsidP="009B7BF5">
            <w:pPr>
              <w:autoSpaceDE w:val="0"/>
              <w:autoSpaceDN w:val="0"/>
              <w:adjustRightInd w:val="0"/>
              <w:spacing w:after="0"/>
              <w:jc w:val="center"/>
              <w:rPr>
                <w:rFonts w:ascii="Times New Roman" w:hAnsi="Times New Roman" w:cs="Times New Roman"/>
                <w:b/>
              </w:rPr>
            </w:pPr>
            <w:r w:rsidRPr="004E37D3">
              <w:rPr>
                <w:rFonts w:ascii="Times New Roman" w:hAnsi="Times New Roman" w:cs="Times New Roman"/>
                <w:b/>
              </w:rPr>
              <w:t>(svarba – 10 proc.)</w:t>
            </w:r>
          </w:p>
        </w:tc>
      </w:tr>
      <w:tr w:rsidR="00B35A90" w:rsidRPr="004E37D3" w:rsidTr="004E37D3">
        <w:tc>
          <w:tcPr>
            <w:tcW w:w="817" w:type="dxa"/>
            <w:vMerge/>
          </w:tcPr>
          <w:p w:rsidR="00B35A90" w:rsidRPr="004E37D3" w:rsidRDefault="00B35A90" w:rsidP="009B7BF5">
            <w:pPr>
              <w:autoSpaceDE w:val="0"/>
              <w:autoSpaceDN w:val="0"/>
              <w:adjustRightInd w:val="0"/>
              <w:spacing w:after="0"/>
              <w:jc w:val="both"/>
              <w:rPr>
                <w:rFonts w:ascii="Times New Roman" w:hAnsi="Times New Roman" w:cs="Times New Roman"/>
              </w:rPr>
            </w:pPr>
          </w:p>
        </w:tc>
        <w:tc>
          <w:tcPr>
            <w:tcW w:w="2410" w:type="dxa"/>
          </w:tcPr>
          <w:p w:rsidR="00B35A90" w:rsidRPr="004E37D3" w:rsidRDefault="00B35A90" w:rsidP="009B7BF5">
            <w:pPr>
              <w:autoSpaceDE w:val="0"/>
              <w:autoSpaceDN w:val="0"/>
              <w:adjustRightInd w:val="0"/>
              <w:spacing w:after="0"/>
              <w:jc w:val="both"/>
              <w:rPr>
                <w:rFonts w:ascii="Times New Roman" w:hAnsi="Times New Roman" w:cs="Times New Roman"/>
                <w:b/>
              </w:rPr>
            </w:pPr>
            <w:r w:rsidRPr="004E37D3">
              <w:rPr>
                <w:rFonts w:ascii="Times New Roman" w:hAnsi="Times New Roman" w:cs="Times New Roman"/>
                <w:b/>
              </w:rPr>
              <w:t>1. Kūrinio analizė</w:t>
            </w:r>
          </w:p>
        </w:tc>
        <w:tc>
          <w:tcPr>
            <w:tcW w:w="2551" w:type="dxa"/>
          </w:tcPr>
          <w:p w:rsidR="00B35A90" w:rsidRPr="004E37D3" w:rsidRDefault="00B35A90" w:rsidP="009B7BF5">
            <w:pPr>
              <w:autoSpaceDE w:val="0"/>
              <w:autoSpaceDN w:val="0"/>
              <w:adjustRightInd w:val="0"/>
              <w:spacing w:after="0"/>
              <w:jc w:val="both"/>
              <w:rPr>
                <w:rFonts w:ascii="Times New Roman" w:hAnsi="Times New Roman" w:cs="Times New Roman"/>
                <w:b/>
              </w:rPr>
            </w:pPr>
            <w:r w:rsidRPr="004E37D3">
              <w:rPr>
                <w:rFonts w:ascii="Times New Roman" w:hAnsi="Times New Roman" w:cs="Times New Roman"/>
                <w:b/>
              </w:rPr>
              <w:t>2. Kūrinių lyginimas</w:t>
            </w:r>
          </w:p>
        </w:tc>
        <w:tc>
          <w:tcPr>
            <w:tcW w:w="2410" w:type="dxa"/>
          </w:tcPr>
          <w:p w:rsidR="00B35A90" w:rsidRPr="004E37D3" w:rsidRDefault="00B35A90" w:rsidP="009B7BF5">
            <w:pPr>
              <w:autoSpaceDE w:val="0"/>
              <w:autoSpaceDN w:val="0"/>
              <w:adjustRightInd w:val="0"/>
              <w:spacing w:after="0"/>
              <w:jc w:val="both"/>
              <w:rPr>
                <w:rFonts w:ascii="Times New Roman" w:hAnsi="Times New Roman" w:cs="Times New Roman"/>
                <w:b/>
              </w:rPr>
            </w:pPr>
            <w:r w:rsidRPr="004E37D3">
              <w:rPr>
                <w:rFonts w:ascii="Times New Roman" w:hAnsi="Times New Roman" w:cs="Times New Roman"/>
                <w:b/>
              </w:rPr>
              <w:t>3. Kontekstas</w:t>
            </w:r>
          </w:p>
        </w:tc>
        <w:tc>
          <w:tcPr>
            <w:tcW w:w="2410" w:type="dxa"/>
            <w:vMerge/>
          </w:tcPr>
          <w:p w:rsidR="00B35A90" w:rsidRPr="004E37D3" w:rsidRDefault="00B35A90" w:rsidP="009B7BF5">
            <w:pPr>
              <w:autoSpaceDE w:val="0"/>
              <w:autoSpaceDN w:val="0"/>
              <w:adjustRightInd w:val="0"/>
              <w:spacing w:after="0"/>
              <w:jc w:val="both"/>
              <w:rPr>
                <w:rFonts w:ascii="Times New Roman" w:hAnsi="Times New Roman" w:cs="Times New Roman"/>
              </w:rPr>
            </w:pPr>
          </w:p>
        </w:tc>
        <w:tc>
          <w:tcPr>
            <w:tcW w:w="2410" w:type="dxa"/>
            <w:vMerge/>
          </w:tcPr>
          <w:p w:rsidR="00B35A90" w:rsidRPr="004E37D3" w:rsidRDefault="00B35A90" w:rsidP="009B7BF5">
            <w:pPr>
              <w:autoSpaceDE w:val="0"/>
              <w:autoSpaceDN w:val="0"/>
              <w:adjustRightInd w:val="0"/>
              <w:spacing w:after="0"/>
              <w:jc w:val="both"/>
              <w:rPr>
                <w:rFonts w:ascii="Times New Roman" w:hAnsi="Times New Roman" w:cs="Times New Roman"/>
              </w:rPr>
            </w:pPr>
          </w:p>
        </w:tc>
        <w:tc>
          <w:tcPr>
            <w:tcW w:w="2126" w:type="dxa"/>
            <w:vMerge/>
          </w:tcPr>
          <w:p w:rsidR="00B35A90" w:rsidRPr="004E37D3" w:rsidRDefault="00B35A90" w:rsidP="009B7BF5">
            <w:pPr>
              <w:autoSpaceDE w:val="0"/>
              <w:autoSpaceDN w:val="0"/>
              <w:adjustRightInd w:val="0"/>
              <w:spacing w:after="0"/>
              <w:jc w:val="both"/>
              <w:rPr>
                <w:rFonts w:ascii="Times New Roman" w:hAnsi="Times New Roman" w:cs="Times New Roman"/>
              </w:rPr>
            </w:pPr>
          </w:p>
        </w:tc>
      </w:tr>
      <w:tr w:rsidR="00B35A90" w:rsidRPr="004E37D3" w:rsidTr="004E37D3">
        <w:tc>
          <w:tcPr>
            <w:tcW w:w="817" w:type="dxa"/>
            <w:vMerge/>
          </w:tcPr>
          <w:p w:rsidR="00B35A90" w:rsidRPr="004E37D3" w:rsidRDefault="00B35A90" w:rsidP="009B7BF5">
            <w:pPr>
              <w:autoSpaceDE w:val="0"/>
              <w:autoSpaceDN w:val="0"/>
              <w:adjustRightInd w:val="0"/>
              <w:spacing w:after="0"/>
              <w:jc w:val="both"/>
              <w:rPr>
                <w:rFonts w:ascii="Times New Roman" w:hAnsi="Times New Roman" w:cs="Times New Roman"/>
              </w:rPr>
            </w:pPr>
          </w:p>
        </w:tc>
        <w:tc>
          <w:tcPr>
            <w:tcW w:w="2410"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Nagrinėjamos kūrinio idėjos / motyvai / vaizdiniai / siužetas / personažai / kompozicija ir pan. Kūrinio analizė siejama su vertybinėmis / estetinėmis kūrinio autoriaus nuostatomis.</w:t>
            </w:r>
          </w:p>
        </w:tc>
        <w:tc>
          <w:tcPr>
            <w:tcW w:w="2551"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Kūriniai lyginami ir vertinami perteikiamų temų / idėjų / problemų / motyvų / vaizdinių / siužetų / personažų / kompozicijos ar kt. aspektais. Idėjos siejamos su vertybinėmis kūrinių autorių nuostatomis / istoriniu (kultūriniu) kontekstu.</w:t>
            </w:r>
          </w:p>
        </w:tc>
        <w:tc>
          <w:tcPr>
            <w:tcW w:w="2410"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Pristatomas kūrinio (-ių) autoriaus biografinis, istorinis (kultūrinis) kontekstas (-ai). Aptariami laikotarpio reiškiniai, idėjos, vertybinės kūrinio (-ių) autoriaus nuostatos.</w:t>
            </w:r>
          </w:p>
        </w:tc>
        <w:tc>
          <w:tcPr>
            <w:tcW w:w="2410" w:type="dxa"/>
            <w:vMerge w:val="restart"/>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Kalbama sakytine kalba, įtaigiai, logiškai, nuosekliai, rišliai, struktūruotai. Žodynas turtingas, sakinių struktūra įvairi. Stilius tinkamas / kūrybiškas.</w:t>
            </w:r>
          </w:p>
        </w:tc>
        <w:tc>
          <w:tcPr>
            <w:tcW w:w="2410" w:type="dxa"/>
            <w:vMerge w:val="restart"/>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Tartis, kirčiavimas, gramatika ir žodynas atitinka lietuvių bendrinės kalbos normas. Kalbama tinkama intonacija, pakankamai garsiai ir raiškiai.</w:t>
            </w:r>
          </w:p>
        </w:tc>
        <w:tc>
          <w:tcPr>
            <w:tcW w:w="2126" w:type="dxa"/>
            <w:vMerge w:val="restart"/>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Laikomasi viešojo bendravimo etikos, problemų kėlimo, svarstymo, pritarimo ir prieštaravimo kultūros. Atsižvelgiama į kalbėjimo situaciją ir adresatą.</w:t>
            </w:r>
          </w:p>
        </w:tc>
      </w:tr>
      <w:tr w:rsidR="00B35A90" w:rsidRPr="004E37D3" w:rsidTr="004E37D3">
        <w:tc>
          <w:tcPr>
            <w:tcW w:w="817" w:type="dxa"/>
            <w:vMerge/>
          </w:tcPr>
          <w:p w:rsidR="00B35A90" w:rsidRPr="004E37D3" w:rsidRDefault="00B35A90" w:rsidP="009B7BF5">
            <w:pPr>
              <w:autoSpaceDE w:val="0"/>
              <w:autoSpaceDN w:val="0"/>
              <w:adjustRightInd w:val="0"/>
              <w:spacing w:after="0"/>
              <w:jc w:val="both"/>
              <w:rPr>
                <w:rFonts w:ascii="Times New Roman" w:hAnsi="Times New Roman" w:cs="Times New Roman"/>
              </w:rPr>
            </w:pPr>
          </w:p>
        </w:tc>
        <w:tc>
          <w:tcPr>
            <w:tcW w:w="7371" w:type="dxa"/>
            <w:gridSpan w:val="3"/>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Teiginiai pagrindžiami, įžvalgos argumentuojamos, apibendrinamos; atskleidžiama mokinio pozicija. Argumentuotai atsakoma į klausimus. Faktai ir sąvokos vartojama tiksliai.</w:t>
            </w:r>
          </w:p>
        </w:tc>
        <w:tc>
          <w:tcPr>
            <w:tcW w:w="2410" w:type="dxa"/>
            <w:vMerge/>
          </w:tcPr>
          <w:p w:rsidR="00B35A90" w:rsidRPr="004E37D3" w:rsidRDefault="00B35A90" w:rsidP="009B7BF5">
            <w:pPr>
              <w:autoSpaceDE w:val="0"/>
              <w:autoSpaceDN w:val="0"/>
              <w:adjustRightInd w:val="0"/>
              <w:spacing w:after="0"/>
              <w:jc w:val="both"/>
              <w:rPr>
                <w:rFonts w:ascii="Times New Roman" w:hAnsi="Times New Roman" w:cs="Times New Roman"/>
              </w:rPr>
            </w:pPr>
          </w:p>
        </w:tc>
        <w:tc>
          <w:tcPr>
            <w:tcW w:w="2410" w:type="dxa"/>
            <w:vMerge/>
          </w:tcPr>
          <w:p w:rsidR="00B35A90" w:rsidRPr="004E37D3" w:rsidRDefault="00B35A90" w:rsidP="009B7BF5">
            <w:pPr>
              <w:autoSpaceDE w:val="0"/>
              <w:autoSpaceDN w:val="0"/>
              <w:adjustRightInd w:val="0"/>
              <w:spacing w:after="0"/>
              <w:jc w:val="both"/>
              <w:rPr>
                <w:rFonts w:ascii="Times New Roman" w:hAnsi="Times New Roman" w:cs="Times New Roman"/>
              </w:rPr>
            </w:pPr>
          </w:p>
        </w:tc>
        <w:tc>
          <w:tcPr>
            <w:tcW w:w="2126" w:type="dxa"/>
            <w:vMerge/>
          </w:tcPr>
          <w:p w:rsidR="00B35A90" w:rsidRPr="004E37D3" w:rsidRDefault="00B35A90" w:rsidP="009B7BF5">
            <w:pPr>
              <w:autoSpaceDE w:val="0"/>
              <w:autoSpaceDN w:val="0"/>
              <w:adjustRightInd w:val="0"/>
              <w:spacing w:after="0"/>
              <w:jc w:val="both"/>
              <w:rPr>
                <w:rFonts w:ascii="Times New Roman" w:hAnsi="Times New Roman" w:cs="Times New Roman"/>
              </w:rPr>
            </w:pPr>
          </w:p>
        </w:tc>
      </w:tr>
      <w:tr w:rsidR="00B35A90" w:rsidRPr="004E37D3" w:rsidTr="004E37D3">
        <w:tc>
          <w:tcPr>
            <w:tcW w:w="817" w:type="dxa"/>
          </w:tcPr>
          <w:p w:rsidR="00B35A90" w:rsidRPr="004E37D3" w:rsidRDefault="00B35A90" w:rsidP="009B7BF5">
            <w:pPr>
              <w:autoSpaceDE w:val="0"/>
              <w:autoSpaceDN w:val="0"/>
              <w:adjustRightInd w:val="0"/>
              <w:spacing w:after="0"/>
              <w:jc w:val="center"/>
              <w:rPr>
                <w:rFonts w:ascii="Times New Roman" w:hAnsi="Times New Roman" w:cs="Times New Roman"/>
                <w:b/>
              </w:rPr>
            </w:pPr>
            <w:r w:rsidRPr="004E37D3">
              <w:rPr>
                <w:rFonts w:ascii="Times New Roman" w:hAnsi="Times New Roman" w:cs="Times New Roman"/>
                <w:b/>
              </w:rPr>
              <w:t>10</w:t>
            </w:r>
          </w:p>
        </w:tc>
        <w:tc>
          <w:tcPr>
            <w:tcW w:w="14317" w:type="dxa"/>
            <w:gridSpan w:val="6"/>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Atitinka kriterijus. Gali pasitaikyti vienas kitas trūkumas, viena kita kalbos taisyklingumo klaida. Mokinys tinkamai atsako į visus užduotus klausimus iš temos.</w:t>
            </w:r>
          </w:p>
        </w:tc>
      </w:tr>
      <w:tr w:rsidR="00B35A90" w:rsidRPr="004E37D3" w:rsidTr="004E37D3">
        <w:tc>
          <w:tcPr>
            <w:tcW w:w="817" w:type="dxa"/>
          </w:tcPr>
          <w:p w:rsidR="00B35A90" w:rsidRPr="004E37D3" w:rsidRDefault="00B35A90" w:rsidP="009B7BF5">
            <w:pPr>
              <w:autoSpaceDE w:val="0"/>
              <w:autoSpaceDN w:val="0"/>
              <w:adjustRightInd w:val="0"/>
              <w:spacing w:after="0"/>
              <w:jc w:val="center"/>
              <w:rPr>
                <w:rFonts w:ascii="Times New Roman" w:hAnsi="Times New Roman" w:cs="Times New Roman"/>
                <w:b/>
              </w:rPr>
            </w:pPr>
            <w:r w:rsidRPr="004E37D3">
              <w:rPr>
                <w:rFonts w:ascii="Times New Roman" w:hAnsi="Times New Roman" w:cs="Times New Roman"/>
                <w:b/>
              </w:rPr>
              <w:t>9</w:t>
            </w:r>
          </w:p>
        </w:tc>
        <w:tc>
          <w:tcPr>
            <w:tcW w:w="14317" w:type="dxa"/>
            <w:gridSpan w:val="6"/>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Atitinka kriterijus. Keli trūkumai, viena kita kalbos taisyklingumo klaida. Mokinys tinkamai atsako į visus užduotus klausimus.</w:t>
            </w:r>
          </w:p>
        </w:tc>
      </w:tr>
      <w:tr w:rsidR="00B35A90" w:rsidRPr="004E37D3" w:rsidTr="004E37D3">
        <w:tc>
          <w:tcPr>
            <w:tcW w:w="817" w:type="dxa"/>
          </w:tcPr>
          <w:p w:rsidR="00B35A90" w:rsidRPr="004E37D3" w:rsidRDefault="00B35A90" w:rsidP="009B7BF5">
            <w:pPr>
              <w:autoSpaceDE w:val="0"/>
              <w:autoSpaceDN w:val="0"/>
              <w:adjustRightInd w:val="0"/>
              <w:spacing w:after="0"/>
              <w:jc w:val="center"/>
              <w:rPr>
                <w:rFonts w:ascii="Times New Roman" w:hAnsi="Times New Roman" w:cs="Times New Roman"/>
                <w:b/>
              </w:rPr>
            </w:pPr>
            <w:r w:rsidRPr="004E37D3">
              <w:rPr>
                <w:rFonts w:ascii="Times New Roman" w:hAnsi="Times New Roman" w:cs="Times New Roman"/>
                <w:b/>
              </w:rPr>
              <w:t>8</w:t>
            </w:r>
          </w:p>
        </w:tc>
        <w:tc>
          <w:tcPr>
            <w:tcW w:w="14317" w:type="dxa"/>
            <w:gridSpan w:val="6"/>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Atitinka kriterijus. Viena turinio klaida, keli trūkumai ir kelios kalbos taisyklingumo klaidos. Mokinys tinkamai atsako į visus užduotus klausimus.</w:t>
            </w:r>
          </w:p>
        </w:tc>
      </w:tr>
      <w:tr w:rsidR="00B35A90" w:rsidRPr="004E37D3" w:rsidTr="004E37D3">
        <w:tc>
          <w:tcPr>
            <w:tcW w:w="817" w:type="dxa"/>
          </w:tcPr>
          <w:p w:rsidR="00B35A90" w:rsidRPr="004E37D3" w:rsidRDefault="00B35A90" w:rsidP="009B7BF5">
            <w:pPr>
              <w:autoSpaceDE w:val="0"/>
              <w:autoSpaceDN w:val="0"/>
              <w:adjustRightInd w:val="0"/>
              <w:spacing w:after="0"/>
              <w:jc w:val="center"/>
              <w:rPr>
                <w:rFonts w:ascii="Times New Roman" w:hAnsi="Times New Roman" w:cs="Times New Roman"/>
                <w:b/>
              </w:rPr>
            </w:pPr>
            <w:r w:rsidRPr="004E37D3">
              <w:rPr>
                <w:rFonts w:ascii="Times New Roman" w:hAnsi="Times New Roman" w:cs="Times New Roman"/>
                <w:b/>
              </w:rPr>
              <w:t>7</w:t>
            </w:r>
          </w:p>
        </w:tc>
        <w:tc>
          <w:tcPr>
            <w:tcW w:w="14317" w:type="dxa"/>
            <w:gridSpan w:val="6"/>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Atitinka esminius kriterijų aspektus. Viena kita turinio klaida, keli trūkumai ir kelios kalbos taisyklingumo klaidos. Mokinys tinkamai atsako į didžiąją dalį užduotų klausimų.</w:t>
            </w:r>
          </w:p>
        </w:tc>
      </w:tr>
      <w:tr w:rsidR="00B35A90" w:rsidRPr="004E37D3" w:rsidTr="004E37D3">
        <w:tc>
          <w:tcPr>
            <w:tcW w:w="817" w:type="dxa"/>
          </w:tcPr>
          <w:p w:rsidR="00B35A90" w:rsidRPr="004E37D3" w:rsidRDefault="00B35A90" w:rsidP="009B7BF5">
            <w:pPr>
              <w:autoSpaceDE w:val="0"/>
              <w:autoSpaceDN w:val="0"/>
              <w:adjustRightInd w:val="0"/>
              <w:spacing w:after="0"/>
              <w:jc w:val="center"/>
              <w:rPr>
                <w:rFonts w:ascii="Times New Roman" w:hAnsi="Times New Roman" w:cs="Times New Roman"/>
                <w:b/>
              </w:rPr>
            </w:pPr>
            <w:r w:rsidRPr="004E37D3">
              <w:rPr>
                <w:rFonts w:ascii="Times New Roman" w:hAnsi="Times New Roman" w:cs="Times New Roman"/>
                <w:b/>
              </w:rPr>
              <w:t>6</w:t>
            </w:r>
          </w:p>
        </w:tc>
        <w:tc>
          <w:tcPr>
            <w:tcW w:w="14317" w:type="dxa"/>
            <w:gridSpan w:val="6"/>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Atitinka esminius kriterijų aspektus. Kelios turinio klaidos, keli trūkumai ir kalbos taisyklingumo klaidos. Mokinys tinkamai atsako į pusę užduotų klausimų.</w:t>
            </w:r>
          </w:p>
        </w:tc>
      </w:tr>
      <w:tr w:rsidR="00B35A90" w:rsidRPr="004E37D3" w:rsidTr="004E37D3">
        <w:tc>
          <w:tcPr>
            <w:tcW w:w="817" w:type="dxa"/>
          </w:tcPr>
          <w:p w:rsidR="00B35A90" w:rsidRPr="004E37D3" w:rsidRDefault="00B35A90" w:rsidP="009B7BF5">
            <w:pPr>
              <w:autoSpaceDE w:val="0"/>
              <w:autoSpaceDN w:val="0"/>
              <w:adjustRightInd w:val="0"/>
              <w:spacing w:after="0"/>
              <w:jc w:val="center"/>
              <w:rPr>
                <w:rFonts w:ascii="Times New Roman" w:hAnsi="Times New Roman" w:cs="Times New Roman"/>
                <w:b/>
              </w:rPr>
            </w:pPr>
            <w:r w:rsidRPr="004E37D3">
              <w:rPr>
                <w:rFonts w:ascii="Times New Roman" w:hAnsi="Times New Roman" w:cs="Times New Roman"/>
                <w:b/>
              </w:rPr>
              <w:t>5</w:t>
            </w:r>
          </w:p>
        </w:tc>
        <w:tc>
          <w:tcPr>
            <w:tcW w:w="14317" w:type="dxa"/>
            <w:gridSpan w:val="6"/>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Iš dalies atitinka kriterijus. Mokinys kalba pasirinkta tema iš dalies, tačiau tinkamai atsako į užduotus klausimus.</w:t>
            </w:r>
          </w:p>
        </w:tc>
      </w:tr>
      <w:tr w:rsidR="00B35A90" w:rsidRPr="004E37D3" w:rsidTr="004E37D3">
        <w:tc>
          <w:tcPr>
            <w:tcW w:w="817" w:type="dxa"/>
          </w:tcPr>
          <w:p w:rsidR="00B35A90" w:rsidRPr="004E37D3" w:rsidRDefault="00B35A90" w:rsidP="009B7BF5">
            <w:pPr>
              <w:autoSpaceDE w:val="0"/>
              <w:autoSpaceDN w:val="0"/>
              <w:adjustRightInd w:val="0"/>
              <w:spacing w:after="0"/>
              <w:jc w:val="center"/>
              <w:rPr>
                <w:rFonts w:ascii="Times New Roman" w:hAnsi="Times New Roman" w:cs="Times New Roman"/>
                <w:b/>
              </w:rPr>
            </w:pPr>
            <w:r w:rsidRPr="004E37D3">
              <w:rPr>
                <w:rFonts w:ascii="Times New Roman" w:hAnsi="Times New Roman" w:cs="Times New Roman"/>
                <w:b/>
              </w:rPr>
              <w:t>4</w:t>
            </w:r>
          </w:p>
        </w:tc>
        <w:tc>
          <w:tcPr>
            <w:tcW w:w="14317" w:type="dxa"/>
            <w:gridSpan w:val="6"/>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Maža dalimi atitinka kriterijus. Mokinys mažai kalba pasirinkta tema, tačiau tinkamai atsako į didžiąją dalį klausimų.</w:t>
            </w:r>
          </w:p>
        </w:tc>
      </w:tr>
      <w:tr w:rsidR="00B35A90" w:rsidRPr="004E37D3" w:rsidTr="004E37D3">
        <w:tc>
          <w:tcPr>
            <w:tcW w:w="817" w:type="dxa"/>
          </w:tcPr>
          <w:p w:rsidR="00B35A90" w:rsidRPr="004E37D3" w:rsidRDefault="00B35A90" w:rsidP="009B7BF5">
            <w:pPr>
              <w:autoSpaceDE w:val="0"/>
              <w:autoSpaceDN w:val="0"/>
              <w:adjustRightInd w:val="0"/>
              <w:spacing w:after="0"/>
              <w:jc w:val="center"/>
              <w:rPr>
                <w:rFonts w:ascii="Times New Roman" w:hAnsi="Times New Roman" w:cs="Times New Roman"/>
                <w:b/>
              </w:rPr>
            </w:pPr>
            <w:r w:rsidRPr="004E37D3">
              <w:rPr>
                <w:rFonts w:ascii="Times New Roman" w:hAnsi="Times New Roman" w:cs="Times New Roman"/>
                <w:b/>
              </w:rPr>
              <w:t>3</w:t>
            </w:r>
          </w:p>
        </w:tc>
        <w:tc>
          <w:tcPr>
            <w:tcW w:w="14317" w:type="dxa"/>
            <w:gridSpan w:val="6"/>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Mokinys kalba kita tema; bando atsakyti į klausimus.</w:t>
            </w:r>
          </w:p>
        </w:tc>
      </w:tr>
      <w:tr w:rsidR="00B35A90" w:rsidRPr="004E37D3" w:rsidTr="004E37D3">
        <w:tc>
          <w:tcPr>
            <w:tcW w:w="817" w:type="dxa"/>
          </w:tcPr>
          <w:p w:rsidR="00B35A90" w:rsidRPr="004E37D3" w:rsidRDefault="00B35A90" w:rsidP="009B7BF5">
            <w:pPr>
              <w:autoSpaceDE w:val="0"/>
              <w:autoSpaceDN w:val="0"/>
              <w:adjustRightInd w:val="0"/>
              <w:spacing w:after="0"/>
              <w:jc w:val="center"/>
              <w:rPr>
                <w:rFonts w:ascii="Times New Roman" w:hAnsi="Times New Roman" w:cs="Times New Roman"/>
                <w:b/>
              </w:rPr>
            </w:pPr>
            <w:r w:rsidRPr="004E37D3">
              <w:rPr>
                <w:rFonts w:ascii="Times New Roman" w:hAnsi="Times New Roman" w:cs="Times New Roman"/>
                <w:b/>
              </w:rPr>
              <w:t>2</w:t>
            </w:r>
          </w:p>
        </w:tc>
        <w:tc>
          <w:tcPr>
            <w:tcW w:w="14317" w:type="dxa"/>
            <w:gridSpan w:val="6"/>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Mokinys bando kalbėti / bando atsakyti į klausimus.</w:t>
            </w:r>
          </w:p>
        </w:tc>
      </w:tr>
      <w:tr w:rsidR="00B35A90" w:rsidRPr="004E37D3" w:rsidTr="004E37D3">
        <w:tc>
          <w:tcPr>
            <w:tcW w:w="817" w:type="dxa"/>
          </w:tcPr>
          <w:p w:rsidR="00B35A90" w:rsidRPr="004E37D3" w:rsidRDefault="00B35A90" w:rsidP="009B7BF5">
            <w:pPr>
              <w:autoSpaceDE w:val="0"/>
              <w:autoSpaceDN w:val="0"/>
              <w:adjustRightInd w:val="0"/>
              <w:spacing w:after="0"/>
              <w:jc w:val="center"/>
              <w:rPr>
                <w:rFonts w:ascii="Times New Roman" w:hAnsi="Times New Roman" w:cs="Times New Roman"/>
                <w:b/>
              </w:rPr>
            </w:pPr>
            <w:r w:rsidRPr="004E37D3">
              <w:rPr>
                <w:rFonts w:ascii="Times New Roman" w:hAnsi="Times New Roman" w:cs="Times New Roman"/>
                <w:b/>
              </w:rPr>
              <w:t>1</w:t>
            </w:r>
          </w:p>
        </w:tc>
        <w:tc>
          <w:tcPr>
            <w:tcW w:w="14317" w:type="dxa"/>
            <w:gridSpan w:val="6"/>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Mokinys bando bendrauti su mokytoju.</w:t>
            </w:r>
          </w:p>
        </w:tc>
      </w:tr>
      <w:tr w:rsidR="00B35A90" w:rsidRPr="004E37D3" w:rsidTr="004E37D3">
        <w:tc>
          <w:tcPr>
            <w:tcW w:w="817" w:type="dxa"/>
          </w:tcPr>
          <w:p w:rsidR="00B35A90" w:rsidRPr="004E37D3" w:rsidRDefault="00B35A90" w:rsidP="009B7BF5">
            <w:pPr>
              <w:autoSpaceDE w:val="0"/>
              <w:autoSpaceDN w:val="0"/>
              <w:adjustRightInd w:val="0"/>
              <w:spacing w:after="0"/>
              <w:jc w:val="center"/>
              <w:rPr>
                <w:rFonts w:ascii="Times New Roman" w:hAnsi="Times New Roman" w:cs="Times New Roman"/>
                <w:b/>
              </w:rPr>
            </w:pPr>
            <w:r w:rsidRPr="004E37D3">
              <w:rPr>
                <w:rFonts w:ascii="Times New Roman" w:hAnsi="Times New Roman" w:cs="Times New Roman"/>
                <w:b/>
              </w:rPr>
              <w:t>0</w:t>
            </w:r>
          </w:p>
        </w:tc>
        <w:tc>
          <w:tcPr>
            <w:tcW w:w="14317" w:type="dxa"/>
            <w:gridSpan w:val="6"/>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Mokinys nekalba.</w:t>
            </w:r>
          </w:p>
        </w:tc>
      </w:tr>
    </w:tbl>
    <w:p w:rsidR="00B35A90" w:rsidRPr="00000E20" w:rsidRDefault="00B35A90" w:rsidP="00B35A90">
      <w:pPr>
        <w:autoSpaceDE w:val="0"/>
        <w:autoSpaceDN w:val="0"/>
        <w:adjustRightInd w:val="0"/>
        <w:spacing w:after="0"/>
        <w:jc w:val="right"/>
        <w:rPr>
          <w:b/>
          <w:sz w:val="20"/>
          <w:szCs w:val="20"/>
        </w:rPr>
      </w:pPr>
      <w:r>
        <w:rPr>
          <w:sz w:val="16"/>
          <w:szCs w:val="16"/>
        </w:rPr>
        <w:br w:type="page"/>
      </w:r>
    </w:p>
    <w:p w:rsidR="00B35A90" w:rsidRPr="004E37D3" w:rsidRDefault="004E37D3" w:rsidP="004E37D3">
      <w:pPr>
        <w:autoSpaceDE w:val="0"/>
        <w:autoSpaceDN w:val="0"/>
        <w:adjustRightInd w:val="0"/>
        <w:spacing w:after="0"/>
        <w:jc w:val="center"/>
        <w:rPr>
          <w:rFonts w:ascii="Times New Roman" w:hAnsi="Times New Roman" w:cs="Times New Roman"/>
          <w:b/>
        </w:rPr>
      </w:pPr>
      <w:r w:rsidRPr="004E37D3">
        <w:rPr>
          <w:rFonts w:ascii="Times New Roman" w:hAnsi="Times New Roman" w:cs="Times New Roman"/>
          <w:b/>
          <w:noProof/>
          <w:szCs w:val="24"/>
          <w:lang w:eastAsia="lt-LT"/>
        </w:rPr>
        <w:lastRenderedPageBreak/>
        <mc:AlternateContent>
          <mc:Choice Requires="wps">
            <w:drawing>
              <wp:anchor distT="0" distB="0" distL="114300" distR="114300" simplePos="0" relativeHeight="251715584" behindDoc="0" locked="0" layoutInCell="1" allowOverlap="1" wp14:anchorId="2B4FFDF0" wp14:editId="36CDB36F">
                <wp:simplePos x="0" y="0"/>
                <wp:positionH relativeFrom="column">
                  <wp:posOffset>8147050</wp:posOffset>
                </wp:positionH>
                <wp:positionV relativeFrom="paragraph">
                  <wp:posOffset>-243205</wp:posOffset>
                </wp:positionV>
                <wp:extent cx="882650" cy="241300"/>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4E37D3">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FFDF0" id="Text Box 30" o:spid="_x0000_s1048" type="#_x0000_t202" style="position:absolute;left:0;text-align:left;margin-left:641.5pt;margin-top:-19.15pt;width:69.5pt;height: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" fillcolor="white [3201]" stroked="f" strokeweight=".5pt">
                <v:textbox>
                  <w:txbxContent>
                    <w:p w:rsidR="009B7BF5" w:rsidRPr="00C303CD" w:rsidRDefault="009B7BF5" w:rsidP="004E37D3">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r w:rsidR="00B35A90" w:rsidRPr="004E37D3">
        <w:rPr>
          <w:rFonts w:ascii="Times New Roman" w:hAnsi="Times New Roman" w:cs="Times New Roman"/>
          <w:b/>
        </w:rPr>
        <w:t xml:space="preserve">RAŠINIO VERTINIMAS </w:t>
      </w:r>
      <w:r w:rsidRPr="004E37D3">
        <w:rPr>
          <w:rFonts w:ascii="Times New Roman" w:hAnsi="Times New Roman" w:cs="Times New Roman"/>
          <w:b/>
        </w:rPr>
        <w:t>9–10 (GIMNAZIJŲ I–II) KLASĖSE</w:t>
      </w:r>
    </w:p>
    <w:p w:rsidR="00B35A90" w:rsidRPr="004E37D3" w:rsidRDefault="004E37D3" w:rsidP="00B35A90">
      <w:pPr>
        <w:autoSpaceDE w:val="0"/>
        <w:autoSpaceDN w:val="0"/>
        <w:adjustRightInd w:val="0"/>
        <w:spacing w:after="0"/>
        <w:jc w:val="both"/>
        <w:rPr>
          <w:rFonts w:ascii="Times New Roman" w:hAnsi="Times New Roman" w:cs="Times New Roman"/>
        </w:rPr>
      </w:pPr>
      <w:r>
        <w:rPr>
          <w:rFonts w:ascii="Times New Roman" w:hAnsi="Times New Roman" w:cs="Times New Roman"/>
        </w:rPr>
        <w:t>Rašinio vertinimo kriterijai</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974"/>
        <w:gridCol w:w="2409"/>
        <w:gridCol w:w="2833"/>
        <w:gridCol w:w="3257"/>
        <w:gridCol w:w="2691"/>
      </w:tblGrid>
      <w:tr w:rsidR="00B35A90" w:rsidRPr="004E37D3" w:rsidTr="004E37D3">
        <w:tc>
          <w:tcPr>
            <w:tcW w:w="817" w:type="dxa"/>
            <w:vMerge w:val="restart"/>
          </w:tcPr>
          <w:p w:rsidR="00B35A90" w:rsidRPr="004E37D3" w:rsidRDefault="00B35A90" w:rsidP="009B7BF5">
            <w:pPr>
              <w:autoSpaceDE w:val="0"/>
              <w:autoSpaceDN w:val="0"/>
              <w:adjustRightInd w:val="0"/>
              <w:spacing w:after="0"/>
              <w:jc w:val="center"/>
              <w:rPr>
                <w:rFonts w:ascii="Times New Roman" w:hAnsi="Times New Roman" w:cs="Times New Roman"/>
                <w:b/>
                <w:i/>
              </w:rPr>
            </w:pPr>
            <w:r w:rsidRPr="004E37D3">
              <w:rPr>
                <w:rFonts w:ascii="Times New Roman" w:hAnsi="Times New Roman" w:cs="Times New Roman"/>
                <w:b/>
                <w:i/>
              </w:rPr>
              <w:t>Taškai</w:t>
            </w:r>
          </w:p>
        </w:tc>
        <w:tc>
          <w:tcPr>
            <w:tcW w:w="14175" w:type="dxa"/>
            <w:gridSpan w:val="5"/>
          </w:tcPr>
          <w:p w:rsidR="00B35A90" w:rsidRPr="004E37D3" w:rsidRDefault="00B35A90" w:rsidP="009B7BF5">
            <w:pPr>
              <w:autoSpaceDE w:val="0"/>
              <w:autoSpaceDN w:val="0"/>
              <w:adjustRightInd w:val="0"/>
              <w:spacing w:after="0"/>
              <w:jc w:val="center"/>
              <w:rPr>
                <w:rFonts w:ascii="Times New Roman" w:hAnsi="Times New Roman" w:cs="Times New Roman"/>
                <w:b/>
                <w:i/>
              </w:rPr>
            </w:pPr>
            <w:r w:rsidRPr="004E37D3">
              <w:rPr>
                <w:rFonts w:ascii="Times New Roman" w:hAnsi="Times New Roman" w:cs="Times New Roman"/>
                <w:b/>
                <w:i/>
              </w:rPr>
              <w:t>Kriterijai</w:t>
            </w:r>
          </w:p>
        </w:tc>
      </w:tr>
      <w:tr w:rsidR="00B35A90" w:rsidRPr="004E37D3" w:rsidTr="004E37D3">
        <w:tc>
          <w:tcPr>
            <w:tcW w:w="817" w:type="dxa"/>
            <w:vMerge/>
          </w:tcPr>
          <w:p w:rsidR="00B35A90" w:rsidRPr="004E37D3" w:rsidRDefault="00B35A90" w:rsidP="009B7BF5">
            <w:pPr>
              <w:autoSpaceDE w:val="0"/>
              <w:autoSpaceDN w:val="0"/>
              <w:adjustRightInd w:val="0"/>
              <w:spacing w:after="0"/>
              <w:jc w:val="both"/>
              <w:rPr>
                <w:rFonts w:ascii="Times New Roman" w:hAnsi="Times New Roman" w:cs="Times New Roman"/>
              </w:rPr>
            </w:pPr>
          </w:p>
        </w:tc>
        <w:tc>
          <w:tcPr>
            <w:tcW w:w="2977" w:type="dxa"/>
          </w:tcPr>
          <w:p w:rsidR="00B35A90" w:rsidRPr="004E37D3" w:rsidRDefault="00B35A90" w:rsidP="009B7BF5">
            <w:pPr>
              <w:autoSpaceDE w:val="0"/>
              <w:autoSpaceDN w:val="0"/>
              <w:adjustRightInd w:val="0"/>
              <w:spacing w:after="0"/>
              <w:jc w:val="center"/>
              <w:rPr>
                <w:rFonts w:ascii="Times New Roman" w:hAnsi="Times New Roman" w:cs="Times New Roman"/>
                <w:b/>
                <w:i/>
              </w:rPr>
            </w:pPr>
            <w:r w:rsidRPr="004E37D3">
              <w:rPr>
                <w:rFonts w:ascii="Times New Roman" w:hAnsi="Times New Roman" w:cs="Times New Roman"/>
                <w:b/>
                <w:i/>
              </w:rPr>
              <w:t xml:space="preserve">Temos suvokimas ir plėtojimas, mokinio </w:t>
            </w:r>
            <w:r w:rsidR="00987F39">
              <w:rPr>
                <w:rFonts w:ascii="Times New Roman" w:hAnsi="Times New Roman" w:cs="Times New Roman"/>
                <w:b/>
                <w:i/>
              </w:rPr>
              <w:t>individualybės atsiskleidimas</w:t>
            </w:r>
          </w:p>
        </w:tc>
        <w:tc>
          <w:tcPr>
            <w:tcW w:w="2410" w:type="dxa"/>
          </w:tcPr>
          <w:p w:rsidR="00B35A90" w:rsidRPr="004E37D3" w:rsidRDefault="00B35A90" w:rsidP="009B7BF5">
            <w:pPr>
              <w:autoSpaceDE w:val="0"/>
              <w:autoSpaceDN w:val="0"/>
              <w:adjustRightInd w:val="0"/>
              <w:spacing w:after="0"/>
              <w:jc w:val="center"/>
              <w:rPr>
                <w:rFonts w:ascii="Times New Roman" w:hAnsi="Times New Roman" w:cs="Times New Roman"/>
                <w:b/>
                <w:i/>
              </w:rPr>
            </w:pPr>
            <w:r w:rsidRPr="004E37D3">
              <w:rPr>
                <w:rFonts w:ascii="Times New Roman" w:hAnsi="Times New Roman" w:cs="Times New Roman"/>
                <w:b/>
                <w:i/>
              </w:rPr>
              <w:t>Teiginių pagrindimas</w:t>
            </w:r>
            <w:r w:rsidR="00987F39">
              <w:rPr>
                <w:rFonts w:ascii="Times New Roman" w:hAnsi="Times New Roman" w:cs="Times New Roman"/>
                <w:b/>
                <w:i/>
              </w:rPr>
              <w:t>, argumentų tinkamumas ir vertė</w:t>
            </w:r>
          </w:p>
        </w:tc>
        <w:tc>
          <w:tcPr>
            <w:tcW w:w="2835" w:type="dxa"/>
          </w:tcPr>
          <w:p w:rsidR="00B35A90" w:rsidRPr="004E37D3" w:rsidRDefault="00B35A90" w:rsidP="009B7BF5">
            <w:pPr>
              <w:autoSpaceDE w:val="0"/>
              <w:autoSpaceDN w:val="0"/>
              <w:adjustRightInd w:val="0"/>
              <w:spacing w:after="0"/>
              <w:jc w:val="center"/>
              <w:rPr>
                <w:rFonts w:ascii="Times New Roman" w:hAnsi="Times New Roman" w:cs="Times New Roman"/>
                <w:b/>
                <w:i/>
              </w:rPr>
            </w:pPr>
            <w:r w:rsidRPr="004E37D3">
              <w:rPr>
                <w:rFonts w:ascii="Times New Roman" w:hAnsi="Times New Roman" w:cs="Times New Roman"/>
                <w:b/>
                <w:i/>
              </w:rPr>
              <w:t>Struktūra ir nuoseklu</w:t>
            </w:r>
            <w:r w:rsidR="00987F39">
              <w:rPr>
                <w:rFonts w:ascii="Times New Roman" w:hAnsi="Times New Roman" w:cs="Times New Roman"/>
                <w:b/>
                <w:i/>
              </w:rPr>
              <w:t>mas: kryptingas ėjimas į išvadą</w:t>
            </w:r>
          </w:p>
        </w:tc>
        <w:tc>
          <w:tcPr>
            <w:tcW w:w="3260" w:type="dxa"/>
          </w:tcPr>
          <w:p w:rsidR="00B35A90" w:rsidRPr="004E37D3" w:rsidRDefault="00B35A90" w:rsidP="009B7BF5">
            <w:pPr>
              <w:autoSpaceDE w:val="0"/>
              <w:autoSpaceDN w:val="0"/>
              <w:adjustRightInd w:val="0"/>
              <w:spacing w:after="0"/>
              <w:jc w:val="center"/>
              <w:rPr>
                <w:rFonts w:ascii="Times New Roman" w:hAnsi="Times New Roman" w:cs="Times New Roman"/>
                <w:b/>
                <w:i/>
              </w:rPr>
            </w:pPr>
            <w:r w:rsidRPr="004E37D3">
              <w:rPr>
                <w:rFonts w:ascii="Times New Roman" w:hAnsi="Times New Roman" w:cs="Times New Roman"/>
                <w:b/>
                <w:i/>
              </w:rPr>
              <w:t>Teksto stilius, žodyno turtingu</w:t>
            </w:r>
            <w:r w:rsidR="00987F39">
              <w:rPr>
                <w:rFonts w:ascii="Times New Roman" w:hAnsi="Times New Roman" w:cs="Times New Roman"/>
                <w:b/>
                <w:i/>
              </w:rPr>
              <w:t>mas, sintaksinių formų įvairovė</w:t>
            </w:r>
          </w:p>
        </w:tc>
        <w:tc>
          <w:tcPr>
            <w:tcW w:w="2693" w:type="dxa"/>
          </w:tcPr>
          <w:p w:rsidR="00B35A90" w:rsidRPr="004E37D3" w:rsidRDefault="00B35A90" w:rsidP="009B7BF5">
            <w:pPr>
              <w:autoSpaceDE w:val="0"/>
              <w:autoSpaceDN w:val="0"/>
              <w:adjustRightInd w:val="0"/>
              <w:spacing w:after="0"/>
              <w:jc w:val="center"/>
              <w:rPr>
                <w:rFonts w:ascii="Times New Roman" w:hAnsi="Times New Roman" w:cs="Times New Roman"/>
                <w:b/>
                <w:i/>
              </w:rPr>
            </w:pPr>
            <w:r w:rsidRPr="004E37D3">
              <w:rPr>
                <w:rFonts w:ascii="Times New Roman" w:hAnsi="Times New Roman" w:cs="Times New Roman"/>
                <w:b/>
                <w:i/>
              </w:rPr>
              <w:t>Raštingumas: žodynas, gramatika, rašyba, skyryba</w:t>
            </w:r>
          </w:p>
        </w:tc>
      </w:tr>
      <w:tr w:rsidR="00B35A90" w:rsidRPr="004E37D3" w:rsidTr="004E37D3">
        <w:tc>
          <w:tcPr>
            <w:tcW w:w="817"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5</w:t>
            </w:r>
          </w:p>
        </w:tc>
        <w:tc>
          <w:tcPr>
            <w:tcW w:w="2977"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Tema puikiai suprasta, pasirinkti aspektai išryškina jos aktualumą, analizė ir interpretacija leidžia atsiskleisti mokinio individualybei.</w:t>
            </w:r>
          </w:p>
        </w:tc>
        <w:tc>
          <w:tcPr>
            <w:tcW w:w="2410"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Argumentai parinkti taikliai; jų parinkimas rodo mokinio brandą, išprusimą, konteksto išmanymą.</w:t>
            </w:r>
          </w:p>
        </w:tc>
        <w:tc>
          <w:tcPr>
            <w:tcW w:w="2835"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Skaidymas dalimis ir pastraipomis itin tikslingas; mintys plėtojamos nuosekliai ir kryptingai, išvada rodo mokinio gebėjimą apibendrinti.</w:t>
            </w:r>
          </w:p>
        </w:tc>
        <w:tc>
          <w:tcPr>
            <w:tcW w:w="3260"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Kalba vartojama tikslingai, atskleidžiamas gebėjimas pasinaudoti visais reikalingais jos klodais: žodžiai parenkami tiksliai ir pagal situaciją. Rašydamas mokinys atskleidžia savo iškalbą ir erudiciją.</w:t>
            </w:r>
          </w:p>
        </w:tc>
        <w:tc>
          <w:tcPr>
            <w:tcW w:w="2693"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Rašoma taisyklinga kalba, be klaidų</w:t>
            </w:r>
          </w:p>
        </w:tc>
      </w:tr>
      <w:tr w:rsidR="00B35A90" w:rsidRPr="004E37D3" w:rsidTr="004E37D3">
        <w:tc>
          <w:tcPr>
            <w:tcW w:w="817"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4</w:t>
            </w:r>
          </w:p>
        </w:tc>
        <w:tc>
          <w:tcPr>
            <w:tcW w:w="2977"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Tema suprasta, jai atskleisti pasirinkti tinkami aspektai, analizė pagrįsta.</w:t>
            </w:r>
          </w:p>
        </w:tc>
        <w:tc>
          <w:tcPr>
            <w:tcW w:w="2410"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Argumentų pakanka. Jie svarūs, įtikinami.</w:t>
            </w:r>
          </w:p>
        </w:tc>
        <w:tc>
          <w:tcPr>
            <w:tcW w:w="2835"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Visos trys struktūrinės dalys tinka temai; pastraipomis skaidoma prasmingai, mintys plėtojamos nuosekliai.</w:t>
            </w:r>
          </w:p>
        </w:tc>
        <w:tc>
          <w:tcPr>
            <w:tcW w:w="3260"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Kalba aiški, rišli; žodžiai parenkami tiksliai ir pagal situaciją; žodynas turtingas; sakinių struktūra įvairi.</w:t>
            </w:r>
          </w:p>
        </w:tc>
        <w:tc>
          <w:tcPr>
            <w:tcW w:w="2693"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Rašoma taisyklinga kalba, 1–3 klaidos.</w:t>
            </w:r>
          </w:p>
        </w:tc>
      </w:tr>
      <w:tr w:rsidR="00B35A90" w:rsidRPr="004E37D3" w:rsidTr="004E37D3">
        <w:tc>
          <w:tcPr>
            <w:tcW w:w="817"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3</w:t>
            </w:r>
          </w:p>
        </w:tc>
        <w:tc>
          <w:tcPr>
            <w:tcW w:w="2977"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Tema suprasta, aspektai pasirinkti tinkamai, jie analizuojami, tačiau ne visur pavyksta išvengti paviršutiniškumo.</w:t>
            </w:r>
          </w:p>
        </w:tc>
        <w:tc>
          <w:tcPr>
            <w:tcW w:w="2410"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Didžioji dalis argumentų yra tinkami, bet kartais nepavyksta išvengti jų atsitiktinumo.</w:t>
            </w:r>
          </w:p>
        </w:tc>
        <w:tc>
          <w:tcPr>
            <w:tcW w:w="2835"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Yra visos trys struktūrinės dalys, tekstas ne visada prasmingai suskaidytas pastraipomis; gali pasitaikyti pasikartojimų ar tam tikro nenuoseklumo.</w:t>
            </w:r>
          </w:p>
        </w:tc>
        <w:tc>
          <w:tcPr>
            <w:tcW w:w="3260"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Kalba aiški, rišli; sakinių struktūra įvairi; žodžiai vartojami tinkama reikšme.</w:t>
            </w:r>
          </w:p>
        </w:tc>
        <w:tc>
          <w:tcPr>
            <w:tcW w:w="2693"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Rašoma pakankamai taisyklinga kalba, 4–6 klaidos.</w:t>
            </w:r>
          </w:p>
        </w:tc>
      </w:tr>
      <w:tr w:rsidR="00B35A90" w:rsidRPr="004E37D3" w:rsidTr="004E37D3">
        <w:tc>
          <w:tcPr>
            <w:tcW w:w="817"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2</w:t>
            </w:r>
          </w:p>
        </w:tc>
        <w:tc>
          <w:tcPr>
            <w:tcW w:w="2977"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Tema suprasta paviršutiniškai / iš dalies; pasirinkti aspektai ne visi išplėtoti arba prieštarauja vienas kitam; tuščiažodžiaujama.</w:t>
            </w:r>
          </w:p>
        </w:tc>
        <w:tc>
          <w:tcPr>
            <w:tcW w:w="2410"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Argumentai formalūs, paviršutiniški / ne visi teiginiai pagrįsti.</w:t>
            </w:r>
          </w:p>
        </w:tc>
        <w:tc>
          <w:tcPr>
            <w:tcW w:w="2835"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Struktūrinės dalys turi trūkumų, ne visada jaučiamos pastraipų ribos; gali būti kartojama ar pasakojama nenuosekliai.</w:t>
            </w:r>
          </w:p>
        </w:tc>
        <w:tc>
          <w:tcPr>
            <w:tcW w:w="3260"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Pasitaiko aiškumo, rišlumo, sakinių struktūros trūkumų; žodžiai ne visada vartojami tinkama reikšme.</w:t>
            </w:r>
          </w:p>
        </w:tc>
        <w:tc>
          <w:tcPr>
            <w:tcW w:w="2693"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Rašoma ne visai taisyklinga kalba, 7–10 klaidų.</w:t>
            </w:r>
          </w:p>
        </w:tc>
      </w:tr>
      <w:tr w:rsidR="00B35A90" w:rsidRPr="004E37D3" w:rsidTr="004E37D3">
        <w:tc>
          <w:tcPr>
            <w:tcW w:w="817"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1</w:t>
            </w:r>
          </w:p>
        </w:tc>
        <w:tc>
          <w:tcPr>
            <w:tcW w:w="2977"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Tema suprasta tik iš dalies; pasirinkti aspektai nepadeda atskleisti temos / negebama išskirti aspektų.</w:t>
            </w:r>
          </w:p>
        </w:tc>
        <w:tc>
          <w:tcPr>
            <w:tcW w:w="2410"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Bandoma argumentuoti.</w:t>
            </w:r>
          </w:p>
        </w:tc>
        <w:tc>
          <w:tcPr>
            <w:tcW w:w="2835"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Yra ne visos struktūrinės dalys, nejaučiamos pastraipų ribos; kartojama ar pasakojama nenuosekliai.</w:t>
            </w:r>
          </w:p>
        </w:tc>
        <w:tc>
          <w:tcPr>
            <w:tcW w:w="3260"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 xml:space="preserve">Yra daug aiškumo, rišlumo trūkumų; dažniausiai nejaučiamos sakinio ribos arba sakiniai elementarios struktūros; žodynas </w:t>
            </w:r>
            <w:r w:rsidRPr="004E37D3">
              <w:rPr>
                <w:rFonts w:ascii="Times New Roman" w:hAnsi="Times New Roman" w:cs="Times New Roman"/>
              </w:rPr>
              <w:lastRenderedPageBreak/>
              <w:t>skurdus arba žodžiai vartojami netinkama reikšme.</w:t>
            </w:r>
          </w:p>
        </w:tc>
        <w:tc>
          <w:tcPr>
            <w:tcW w:w="2693"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lastRenderedPageBreak/>
              <w:t>Yra nemažai kalbos, rašybos ir skyrybos klaidų (11–16 klaidų).</w:t>
            </w:r>
          </w:p>
        </w:tc>
      </w:tr>
      <w:tr w:rsidR="00B35A90" w:rsidRPr="004E37D3" w:rsidTr="004E37D3">
        <w:tc>
          <w:tcPr>
            <w:tcW w:w="817"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lastRenderedPageBreak/>
              <w:t>0</w:t>
            </w:r>
          </w:p>
        </w:tc>
        <w:tc>
          <w:tcPr>
            <w:tcW w:w="2977"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Tema nesuprasta / rašoma apie dalykus, nesusijusius su tema.</w:t>
            </w:r>
          </w:p>
        </w:tc>
        <w:tc>
          <w:tcPr>
            <w:tcW w:w="2410"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Neargumentuojama /tuščiažodžiaujama.</w:t>
            </w:r>
          </w:p>
        </w:tc>
        <w:tc>
          <w:tcPr>
            <w:tcW w:w="2835"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Struktūra pabira; nejaučiamos pastraipų ribos; nuolat kartojama tas pats.</w:t>
            </w:r>
          </w:p>
        </w:tc>
        <w:tc>
          <w:tcPr>
            <w:tcW w:w="3260"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Kalba neaiški, nerišli; sakiniai neaiškios struktūros; žodynas skurdus arba žodžiai vartojami netinkama reikšme.</w:t>
            </w:r>
          </w:p>
        </w:tc>
        <w:tc>
          <w:tcPr>
            <w:tcW w:w="2693" w:type="dxa"/>
          </w:tcPr>
          <w:p w:rsidR="00B35A90" w:rsidRPr="004E37D3" w:rsidRDefault="00B35A90" w:rsidP="009B7BF5">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Yra daug kalbos, rašybos ir skyrybos klaidų (17 ir daugiau klaidų).</w:t>
            </w:r>
          </w:p>
        </w:tc>
      </w:tr>
    </w:tbl>
    <w:p w:rsidR="00B35A90" w:rsidRPr="004E37D3" w:rsidRDefault="00B35A90" w:rsidP="00B35A90">
      <w:pPr>
        <w:autoSpaceDE w:val="0"/>
        <w:autoSpaceDN w:val="0"/>
        <w:adjustRightInd w:val="0"/>
        <w:spacing w:after="0"/>
        <w:jc w:val="both"/>
        <w:rPr>
          <w:rFonts w:ascii="Times New Roman" w:hAnsi="Times New Roman" w:cs="Times New Roman"/>
          <w:sz w:val="16"/>
          <w:szCs w:val="16"/>
        </w:rPr>
      </w:pPr>
    </w:p>
    <w:p w:rsidR="00B35A90" w:rsidRPr="004E37D3" w:rsidRDefault="00B35A90" w:rsidP="00B35A90">
      <w:pPr>
        <w:autoSpaceDE w:val="0"/>
        <w:autoSpaceDN w:val="0"/>
        <w:adjustRightInd w:val="0"/>
        <w:spacing w:after="0"/>
        <w:jc w:val="both"/>
        <w:rPr>
          <w:rFonts w:ascii="Times New Roman" w:hAnsi="Times New Roman" w:cs="Times New Roman"/>
          <w:u w:val="single"/>
        </w:rPr>
      </w:pPr>
      <w:r w:rsidRPr="004E37D3">
        <w:rPr>
          <w:rFonts w:ascii="Times New Roman" w:hAnsi="Times New Roman" w:cs="Times New Roman"/>
          <w:u w:val="single"/>
        </w:rPr>
        <w:t>Rašinio žodžių skaičius 9–10 (gimnazijų I–II) klasėse – 250–300 žodžių (8</w:t>
      </w:r>
      <w:r w:rsidRPr="004E37D3">
        <w:rPr>
          <w:rFonts w:ascii="Times New Roman" w:hAnsi="Times New Roman" w:cs="Times New Roman"/>
          <w:u w:val="single"/>
          <w:vertAlign w:val="superscript"/>
        </w:rPr>
        <w:t>1</w:t>
      </w:r>
      <w:r w:rsidRPr="004E37D3">
        <w:rPr>
          <w:rFonts w:ascii="Times New Roman" w:hAnsi="Times New Roman" w:cs="Times New Roman"/>
          <w:u w:val="single"/>
        </w:rPr>
        <w:t>.11.5.2.).</w:t>
      </w:r>
    </w:p>
    <w:p w:rsidR="00B35A90" w:rsidRPr="004E37D3" w:rsidRDefault="00B35A90" w:rsidP="00B35A90">
      <w:pPr>
        <w:autoSpaceDE w:val="0"/>
        <w:autoSpaceDN w:val="0"/>
        <w:adjustRightInd w:val="0"/>
        <w:spacing w:after="0"/>
        <w:jc w:val="both"/>
        <w:rPr>
          <w:rFonts w:ascii="Times New Roman" w:hAnsi="Times New Roman" w:cs="Times New Roman"/>
        </w:rPr>
      </w:pPr>
      <w:r w:rsidRPr="004E37D3">
        <w:rPr>
          <w:rFonts w:ascii="Times New Roman" w:hAnsi="Times New Roman" w:cs="Times New Roman"/>
        </w:rPr>
        <w:t>Rašinio vertinimas pažymiu (8</w:t>
      </w:r>
      <w:r w:rsidRPr="004E37D3">
        <w:rPr>
          <w:rFonts w:ascii="Times New Roman" w:hAnsi="Times New Roman" w:cs="Times New Roman"/>
          <w:vertAlign w:val="superscript"/>
        </w:rPr>
        <w:t>1</w:t>
      </w:r>
      <w:r w:rsidRPr="004E37D3">
        <w:rPr>
          <w:rFonts w:ascii="Times New Roman" w:hAnsi="Times New Roman" w:cs="Times New Roman"/>
        </w:rPr>
        <w:t>.11.5.3.)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tblGrid>
      <w:tr w:rsidR="00B35A90" w:rsidRPr="004E37D3" w:rsidTr="009B7BF5">
        <w:tc>
          <w:tcPr>
            <w:tcW w:w="1951" w:type="dxa"/>
          </w:tcPr>
          <w:p w:rsidR="00B35A90" w:rsidRPr="004E37D3" w:rsidRDefault="00B35A90" w:rsidP="009B7BF5">
            <w:pPr>
              <w:autoSpaceDE w:val="0"/>
              <w:autoSpaceDN w:val="0"/>
              <w:adjustRightInd w:val="0"/>
              <w:spacing w:after="0"/>
              <w:jc w:val="center"/>
              <w:rPr>
                <w:rFonts w:ascii="Times New Roman" w:hAnsi="Times New Roman" w:cs="Times New Roman"/>
                <w:b/>
                <w:i/>
              </w:rPr>
            </w:pPr>
            <w:r w:rsidRPr="004E37D3">
              <w:rPr>
                <w:rFonts w:ascii="Times New Roman" w:hAnsi="Times New Roman" w:cs="Times New Roman"/>
                <w:b/>
                <w:i/>
              </w:rPr>
              <w:t>Taškai</w:t>
            </w:r>
          </w:p>
        </w:tc>
        <w:tc>
          <w:tcPr>
            <w:tcW w:w="2552" w:type="dxa"/>
          </w:tcPr>
          <w:p w:rsidR="00B35A90" w:rsidRPr="004E37D3" w:rsidRDefault="00B35A90" w:rsidP="009B7BF5">
            <w:pPr>
              <w:autoSpaceDE w:val="0"/>
              <w:autoSpaceDN w:val="0"/>
              <w:adjustRightInd w:val="0"/>
              <w:spacing w:after="0"/>
              <w:jc w:val="center"/>
              <w:rPr>
                <w:rFonts w:ascii="Times New Roman" w:hAnsi="Times New Roman" w:cs="Times New Roman"/>
                <w:b/>
                <w:i/>
              </w:rPr>
            </w:pPr>
            <w:r w:rsidRPr="004E37D3">
              <w:rPr>
                <w:rFonts w:ascii="Times New Roman" w:hAnsi="Times New Roman" w:cs="Times New Roman"/>
                <w:b/>
                <w:i/>
              </w:rPr>
              <w:t>Pažymys</w:t>
            </w:r>
          </w:p>
        </w:tc>
      </w:tr>
      <w:tr w:rsidR="00B35A90" w:rsidRPr="004E37D3" w:rsidTr="009B7BF5">
        <w:tc>
          <w:tcPr>
            <w:tcW w:w="19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25–24</w:t>
            </w:r>
          </w:p>
        </w:tc>
        <w:tc>
          <w:tcPr>
            <w:tcW w:w="2552"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10</w:t>
            </w:r>
          </w:p>
        </w:tc>
      </w:tr>
      <w:tr w:rsidR="00B35A90" w:rsidRPr="004E37D3" w:rsidTr="009B7BF5">
        <w:tc>
          <w:tcPr>
            <w:tcW w:w="19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23–22</w:t>
            </w:r>
          </w:p>
        </w:tc>
        <w:tc>
          <w:tcPr>
            <w:tcW w:w="2552"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9</w:t>
            </w:r>
          </w:p>
        </w:tc>
      </w:tr>
      <w:tr w:rsidR="00B35A90" w:rsidRPr="004E37D3" w:rsidTr="009B7BF5">
        <w:tc>
          <w:tcPr>
            <w:tcW w:w="19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21–20</w:t>
            </w:r>
          </w:p>
        </w:tc>
        <w:tc>
          <w:tcPr>
            <w:tcW w:w="2552"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8</w:t>
            </w:r>
          </w:p>
        </w:tc>
      </w:tr>
      <w:tr w:rsidR="00B35A90" w:rsidRPr="004E37D3" w:rsidTr="009B7BF5">
        <w:tc>
          <w:tcPr>
            <w:tcW w:w="19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19–17</w:t>
            </w:r>
          </w:p>
        </w:tc>
        <w:tc>
          <w:tcPr>
            <w:tcW w:w="2552"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7</w:t>
            </w:r>
          </w:p>
        </w:tc>
      </w:tr>
      <w:tr w:rsidR="00B35A90" w:rsidRPr="004E37D3" w:rsidTr="009B7BF5">
        <w:tc>
          <w:tcPr>
            <w:tcW w:w="19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16–14</w:t>
            </w:r>
          </w:p>
        </w:tc>
        <w:tc>
          <w:tcPr>
            <w:tcW w:w="2552"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6</w:t>
            </w:r>
          </w:p>
        </w:tc>
      </w:tr>
      <w:tr w:rsidR="00B35A90" w:rsidRPr="004E37D3" w:rsidTr="009B7BF5">
        <w:tc>
          <w:tcPr>
            <w:tcW w:w="19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13–11</w:t>
            </w:r>
          </w:p>
        </w:tc>
        <w:tc>
          <w:tcPr>
            <w:tcW w:w="2552"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5</w:t>
            </w:r>
          </w:p>
        </w:tc>
      </w:tr>
      <w:tr w:rsidR="00B35A90" w:rsidRPr="004E37D3" w:rsidTr="009B7BF5">
        <w:tc>
          <w:tcPr>
            <w:tcW w:w="19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10–8</w:t>
            </w:r>
          </w:p>
        </w:tc>
        <w:tc>
          <w:tcPr>
            <w:tcW w:w="2552"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4</w:t>
            </w:r>
          </w:p>
        </w:tc>
      </w:tr>
      <w:tr w:rsidR="00B35A90" w:rsidRPr="004E37D3" w:rsidTr="009B7BF5">
        <w:tc>
          <w:tcPr>
            <w:tcW w:w="19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7–6</w:t>
            </w:r>
          </w:p>
        </w:tc>
        <w:tc>
          <w:tcPr>
            <w:tcW w:w="2552"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3</w:t>
            </w:r>
          </w:p>
        </w:tc>
      </w:tr>
      <w:tr w:rsidR="00B35A90" w:rsidRPr="004E37D3" w:rsidTr="009B7BF5">
        <w:tc>
          <w:tcPr>
            <w:tcW w:w="19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5–3</w:t>
            </w:r>
          </w:p>
        </w:tc>
        <w:tc>
          <w:tcPr>
            <w:tcW w:w="2552"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2</w:t>
            </w:r>
          </w:p>
        </w:tc>
      </w:tr>
      <w:tr w:rsidR="00B35A90" w:rsidRPr="004E37D3" w:rsidTr="009B7BF5">
        <w:tc>
          <w:tcPr>
            <w:tcW w:w="1951"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2–1</w:t>
            </w:r>
          </w:p>
        </w:tc>
        <w:tc>
          <w:tcPr>
            <w:tcW w:w="2552" w:type="dxa"/>
          </w:tcPr>
          <w:p w:rsidR="00B35A90" w:rsidRPr="004E37D3" w:rsidRDefault="00B35A90" w:rsidP="009B7BF5">
            <w:pPr>
              <w:autoSpaceDE w:val="0"/>
              <w:autoSpaceDN w:val="0"/>
              <w:adjustRightInd w:val="0"/>
              <w:spacing w:after="0"/>
              <w:jc w:val="center"/>
              <w:rPr>
                <w:rFonts w:ascii="Times New Roman" w:hAnsi="Times New Roman" w:cs="Times New Roman"/>
              </w:rPr>
            </w:pPr>
            <w:r w:rsidRPr="004E37D3">
              <w:rPr>
                <w:rFonts w:ascii="Times New Roman" w:hAnsi="Times New Roman" w:cs="Times New Roman"/>
              </w:rPr>
              <w:t>1</w:t>
            </w:r>
          </w:p>
        </w:tc>
      </w:tr>
    </w:tbl>
    <w:p w:rsidR="00B35A90" w:rsidRPr="004E37D3" w:rsidRDefault="00B35A90" w:rsidP="00B35A90">
      <w:pPr>
        <w:autoSpaceDE w:val="0"/>
        <w:autoSpaceDN w:val="0"/>
        <w:adjustRightInd w:val="0"/>
        <w:spacing w:after="0"/>
        <w:jc w:val="both"/>
        <w:rPr>
          <w:rFonts w:ascii="Times New Roman" w:hAnsi="Times New Roman" w:cs="Times New Roman"/>
          <w:sz w:val="16"/>
          <w:szCs w:val="16"/>
        </w:rPr>
      </w:pPr>
    </w:p>
    <w:p w:rsidR="00B35A90" w:rsidRPr="004E37D3" w:rsidRDefault="00B35A90" w:rsidP="00B35A90">
      <w:pPr>
        <w:shd w:val="clear" w:color="auto" w:fill="FFFFFF"/>
        <w:spacing w:after="0"/>
        <w:jc w:val="both"/>
        <w:rPr>
          <w:rFonts w:ascii="Times New Roman" w:hAnsi="Times New Roman" w:cs="Times New Roman"/>
        </w:rPr>
      </w:pPr>
      <w:r w:rsidRPr="004E37D3">
        <w:rPr>
          <w:rFonts w:ascii="Times New Roman" w:hAnsi="Times New Roman" w:cs="Times New Roman"/>
          <w:b/>
          <w:bCs/>
          <w:color w:val="000000"/>
        </w:rPr>
        <w:t>Pastabos:</w:t>
      </w:r>
    </w:p>
    <w:p w:rsidR="00B35A90" w:rsidRPr="004E37D3" w:rsidRDefault="00B35A90" w:rsidP="00B35A90">
      <w:pPr>
        <w:widowControl w:val="0"/>
        <w:numPr>
          <w:ilvl w:val="0"/>
          <w:numId w:val="32"/>
        </w:numPr>
        <w:shd w:val="clear" w:color="auto" w:fill="FFFFFF"/>
        <w:tabs>
          <w:tab w:val="left" w:pos="350"/>
        </w:tabs>
        <w:autoSpaceDE w:val="0"/>
        <w:autoSpaceDN w:val="0"/>
        <w:adjustRightInd w:val="0"/>
        <w:spacing w:after="0" w:line="264" w:lineRule="exact"/>
        <w:rPr>
          <w:rFonts w:ascii="Times New Roman" w:hAnsi="Times New Roman" w:cs="Times New Roman"/>
          <w:color w:val="000000"/>
        </w:rPr>
      </w:pPr>
      <w:r w:rsidRPr="004E37D3">
        <w:rPr>
          <w:rFonts w:ascii="Times New Roman" w:hAnsi="Times New Roman" w:cs="Times New Roman"/>
          <w:color w:val="000000"/>
        </w:rPr>
        <w:t>Gramatikos ir žodyno klaidomis laikytini atvejai, nurodyti 5–10 klasių vadovėliuose, ,,Dabartinės lietuvių kalbos žodyne,, ir ,,Didžiųjų kalbos klaidų sąraše“.</w:t>
      </w:r>
    </w:p>
    <w:p w:rsidR="00B35A90" w:rsidRPr="004E37D3" w:rsidRDefault="00B35A90" w:rsidP="00B35A90">
      <w:pPr>
        <w:widowControl w:val="0"/>
        <w:numPr>
          <w:ilvl w:val="0"/>
          <w:numId w:val="32"/>
        </w:numPr>
        <w:shd w:val="clear" w:color="auto" w:fill="FFFFFF"/>
        <w:tabs>
          <w:tab w:val="left" w:pos="350"/>
        </w:tabs>
        <w:autoSpaceDE w:val="0"/>
        <w:autoSpaceDN w:val="0"/>
        <w:adjustRightInd w:val="0"/>
        <w:spacing w:after="0" w:line="264" w:lineRule="exact"/>
        <w:jc w:val="both"/>
        <w:rPr>
          <w:rFonts w:ascii="Times New Roman" w:hAnsi="Times New Roman" w:cs="Times New Roman"/>
          <w:color w:val="000000"/>
        </w:rPr>
      </w:pPr>
      <w:r w:rsidRPr="004E37D3">
        <w:rPr>
          <w:rFonts w:ascii="Times New Roman" w:hAnsi="Times New Roman" w:cs="Times New Roman"/>
          <w:color w:val="000000"/>
        </w:rPr>
        <w:t xml:space="preserve">Gramatikos, žodyno, rašybos, skyrybos ir stiliaus klaidos nedubliuojamos ir laikomos atskiromis klaidomis, išskyrus atvejus, kai ta pati rašybos klaida pasikartoja bendrašakniuose žodžiuose kelis kartus, pvz., </w:t>
      </w:r>
      <w:r w:rsidRPr="004E37D3">
        <w:rPr>
          <w:rFonts w:ascii="Times New Roman" w:hAnsi="Times New Roman" w:cs="Times New Roman"/>
          <w:iCs/>
          <w:color w:val="000000"/>
        </w:rPr>
        <w:t xml:space="preserve">gryžti, sugryžta, </w:t>
      </w:r>
      <w:r w:rsidRPr="004E37D3">
        <w:rPr>
          <w:rFonts w:ascii="Times New Roman" w:hAnsi="Times New Roman" w:cs="Times New Roman"/>
          <w:color w:val="000000"/>
        </w:rPr>
        <w:t>tokios klaidos laikomos viena klaida.</w:t>
      </w:r>
    </w:p>
    <w:p w:rsidR="00B35A90" w:rsidRPr="004E37D3" w:rsidRDefault="00B35A90" w:rsidP="00B35A90">
      <w:pPr>
        <w:widowControl w:val="0"/>
        <w:numPr>
          <w:ilvl w:val="0"/>
          <w:numId w:val="32"/>
        </w:numPr>
        <w:shd w:val="clear" w:color="auto" w:fill="FFFFFF"/>
        <w:tabs>
          <w:tab w:val="left" w:pos="350"/>
        </w:tabs>
        <w:autoSpaceDE w:val="0"/>
        <w:autoSpaceDN w:val="0"/>
        <w:adjustRightInd w:val="0"/>
        <w:spacing w:after="0" w:line="264" w:lineRule="exact"/>
        <w:jc w:val="both"/>
        <w:rPr>
          <w:rFonts w:ascii="Times New Roman" w:hAnsi="Times New Roman" w:cs="Times New Roman"/>
          <w:color w:val="000000"/>
        </w:rPr>
      </w:pPr>
      <w:r w:rsidRPr="004E37D3">
        <w:rPr>
          <w:rFonts w:ascii="Times New Roman" w:hAnsi="Times New Roman" w:cs="Times New Roman"/>
          <w:color w:val="000000"/>
        </w:rPr>
        <w:t>Viena skyrybos klaida laikoma tik to paties įterpinio neskyrimas ir ta pati citatos skyrybos klaida. Kiti skyrybos atvejai nedubliuojami.</w:t>
      </w:r>
    </w:p>
    <w:p w:rsidR="00B35A90" w:rsidRPr="004E37D3" w:rsidRDefault="00B35A90" w:rsidP="00B35A90">
      <w:pPr>
        <w:widowControl w:val="0"/>
        <w:numPr>
          <w:ilvl w:val="0"/>
          <w:numId w:val="32"/>
        </w:numPr>
        <w:shd w:val="clear" w:color="auto" w:fill="FFFFFF"/>
        <w:tabs>
          <w:tab w:val="left" w:pos="350"/>
        </w:tabs>
        <w:autoSpaceDE w:val="0"/>
        <w:autoSpaceDN w:val="0"/>
        <w:adjustRightInd w:val="0"/>
        <w:spacing w:after="0" w:line="264" w:lineRule="exact"/>
        <w:jc w:val="both"/>
        <w:rPr>
          <w:rFonts w:ascii="Times New Roman" w:hAnsi="Times New Roman" w:cs="Times New Roman"/>
          <w:color w:val="000000"/>
        </w:rPr>
      </w:pPr>
      <w:r w:rsidRPr="004E37D3">
        <w:rPr>
          <w:rFonts w:ascii="Times New Roman" w:hAnsi="Times New Roman" w:cs="Times New Roman"/>
          <w:color w:val="000000"/>
        </w:rPr>
        <w:t>Sintaksinės konstrukcijos neišskyrimas arba skyrimas iš vienos pusės laikomas viena klaida.</w:t>
      </w:r>
    </w:p>
    <w:p w:rsidR="00B35A90" w:rsidRPr="004E37D3" w:rsidRDefault="00B35A90" w:rsidP="00B35A90">
      <w:pPr>
        <w:widowControl w:val="0"/>
        <w:numPr>
          <w:ilvl w:val="0"/>
          <w:numId w:val="32"/>
        </w:numPr>
        <w:shd w:val="clear" w:color="auto" w:fill="FFFFFF"/>
        <w:tabs>
          <w:tab w:val="left" w:pos="350"/>
        </w:tabs>
        <w:autoSpaceDE w:val="0"/>
        <w:autoSpaceDN w:val="0"/>
        <w:adjustRightInd w:val="0"/>
        <w:spacing w:after="0" w:line="264" w:lineRule="exact"/>
        <w:jc w:val="both"/>
        <w:rPr>
          <w:rFonts w:ascii="Times New Roman" w:hAnsi="Times New Roman" w:cs="Times New Roman"/>
          <w:color w:val="000000"/>
        </w:rPr>
      </w:pPr>
      <w:r w:rsidRPr="004E37D3">
        <w:rPr>
          <w:rFonts w:ascii="Times New Roman" w:hAnsi="Times New Roman" w:cs="Times New Roman"/>
          <w:color w:val="000000"/>
        </w:rPr>
        <w:t>Gramatikos, žodyno, rašybos, skyrybos ir stiliaus klaidos skaičiuojamos tik 250 žodžių apimties teksto dalyje. Turinys ir teksto struktūra vertinami iki galo.</w:t>
      </w:r>
    </w:p>
    <w:p w:rsidR="00B35A90" w:rsidRPr="004E37D3" w:rsidRDefault="00B35A90" w:rsidP="00B35A90">
      <w:pPr>
        <w:widowControl w:val="0"/>
        <w:numPr>
          <w:ilvl w:val="0"/>
          <w:numId w:val="32"/>
        </w:numPr>
        <w:shd w:val="clear" w:color="auto" w:fill="FFFFFF"/>
        <w:tabs>
          <w:tab w:val="left" w:pos="350"/>
        </w:tabs>
        <w:autoSpaceDE w:val="0"/>
        <w:autoSpaceDN w:val="0"/>
        <w:adjustRightInd w:val="0"/>
        <w:spacing w:after="0" w:line="264" w:lineRule="exact"/>
        <w:jc w:val="both"/>
        <w:rPr>
          <w:rFonts w:ascii="Times New Roman" w:hAnsi="Times New Roman" w:cs="Times New Roman"/>
          <w:color w:val="000000"/>
        </w:rPr>
      </w:pPr>
      <w:r w:rsidRPr="004E37D3">
        <w:rPr>
          <w:rFonts w:ascii="Times New Roman" w:hAnsi="Times New Roman" w:cs="Times New Roman"/>
          <w:color w:val="000000"/>
        </w:rPr>
        <w:t>Jeigu mokinys parašė mažiau nei 250 žodžių, proporcingai mažinama taškų: už kiekvienus 20 mažiau parašytų žodžių atimama po 1 tašką iš bendros taškų sumos.</w:t>
      </w:r>
    </w:p>
    <w:p w:rsidR="00B35A90" w:rsidRPr="004E37D3" w:rsidRDefault="00B35A90" w:rsidP="00B35A90">
      <w:pPr>
        <w:widowControl w:val="0"/>
        <w:numPr>
          <w:ilvl w:val="0"/>
          <w:numId w:val="32"/>
        </w:numPr>
        <w:shd w:val="clear" w:color="auto" w:fill="FFFFFF"/>
        <w:tabs>
          <w:tab w:val="left" w:pos="350"/>
        </w:tabs>
        <w:autoSpaceDE w:val="0"/>
        <w:autoSpaceDN w:val="0"/>
        <w:adjustRightInd w:val="0"/>
        <w:spacing w:after="0" w:line="264" w:lineRule="exact"/>
        <w:jc w:val="both"/>
        <w:rPr>
          <w:rFonts w:ascii="Times New Roman" w:hAnsi="Times New Roman" w:cs="Times New Roman"/>
          <w:color w:val="000000"/>
        </w:rPr>
      </w:pPr>
      <w:r w:rsidRPr="004E37D3">
        <w:rPr>
          <w:rFonts w:ascii="Times New Roman" w:hAnsi="Times New Roman" w:cs="Times New Roman"/>
          <w:color w:val="000000"/>
        </w:rPr>
        <w:t>Taškai atimami tik iki 0 taškų.</w:t>
      </w:r>
    </w:p>
    <w:p w:rsidR="00B35A90" w:rsidRPr="004E37D3" w:rsidRDefault="00B35A90" w:rsidP="00B35A90">
      <w:pPr>
        <w:widowControl w:val="0"/>
        <w:numPr>
          <w:ilvl w:val="0"/>
          <w:numId w:val="32"/>
        </w:numPr>
        <w:shd w:val="clear" w:color="auto" w:fill="FFFFFF"/>
        <w:tabs>
          <w:tab w:val="left" w:pos="350"/>
        </w:tabs>
        <w:autoSpaceDE w:val="0"/>
        <w:autoSpaceDN w:val="0"/>
        <w:adjustRightInd w:val="0"/>
        <w:spacing w:after="0" w:line="264" w:lineRule="exact"/>
        <w:jc w:val="both"/>
        <w:rPr>
          <w:rFonts w:ascii="Times New Roman" w:hAnsi="Times New Roman" w:cs="Times New Roman"/>
          <w:color w:val="000000"/>
        </w:rPr>
      </w:pPr>
      <w:r w:rsidRPr="004E37D3">
        <w:rPr>
          <w:rFonts w:ascii="Times New Roman" w:hAnsi="Times New Roman" w:cs="Times New Roman"/>
          <w:color w:val="000000"/>
        </w:rPr>
        <w:t>Viename sakinyje žymima ne daugiau kaip viena stiliaus klaida.</w:t>
      </w:r>
    </w:p>
    <w:p w:rsidR="00B35A90" w:rsidRPr="00987F39" w:rsidRDefault="00B35A90" w:rsidP="00B35A90">
      <w:pPr>
        <w:widowControl w:val="0"/>
        <w:numPr>
          <w:ilvl w:val="0"/>
          <w:numId w:val="32"/>
        </w:numPr>
        <w:shd w:val="clear" w:color="auto" w:fill="FFFFFF"/>
        <w:tabs>
          <w:tab w:val="left" w:pos="350"/>
        </w:tabs>
        <w:autoSpaceDE w:val="0"/>
        <w:autoSpaceDN w:val="0"/>
        <w:adjustRightInd w:val="0"/>
        <w:spacing w:after="0" w:line="240" w:lineRule="auto"/>
        <w:jc w:val="both"/>
        <w:rPr>
          <w:caps/>
          <w:color w:val="000000"/>
          <w:spacing w:val="-3"/>
        </w:rPr>
      </w:pPr>
      <w:r w:rsidRPr="00987F39">
        <w:rPr>
          <w:rFonts w:ascii="Times New Roman" w:hAnsi="Times New Roman" w:cs="Times New Roman"/>
          <w:color w:val="000000"/>
        </w:rPr>
        <w:t>Už kiekvieną fakto klaidą atimama po 1 tašką iš turinio taškų sumos. Ta pati fakto klaida laikoma 1klaida.</w:t>
      </w:r>
      <w:r w:rsidRPr="00987F39">
        <w:rPr>
          <w:rFonts w:ascii="Times New Roman" w:hAnsi="Times New Roman" w:cs="Times New Roman"/>
          <w:sz w:val="16"/>
          <w:szCs w:val="16"/>
        </w:rPr>
        <w:br w:type="page"/>
      </w:r>
    </w:p>
    <w:p w:rsidR="00987F39" w:rsidRDefault="00987F39" w:rsidP="00B35A90">
      <w:pPr>
        <w:shd w:val="clear" w:color="auto" w:fill="FFFFFF"/>
        <w:tabs>
          <w:tab w:val="left" w:pos="0"/>
        </w:tabs>
        <w:spacing w:after="0"/>
        <w:rPr>
          <w:caps/>
          <w:color w:val="000000"/>
          <w:spacing w:val="-3"/>
        </w:rPr>
      </w:pPr>
      <w:r>
        <w:rPr>
          <w:rFonts w:ascii="Times New Roman" w:hAnsi="Times New Roman" w:cs="Times New Roman"/>
          <w:noProof/>
          <w:szCs w:val="24"/>
          <w:lang w:eastAsia="lt-LT"/>
        </w:rPr>
        <w:lastRenderedPageBreak/>
        <mc:AlternateContent>
          <mc:Choice Requires="wps">
            <w:drawing>
              <wp:anchor distT="0" distB="0" distL="114300" distR="114300" simplePos="0" relativeHeight="251717632" behindDoc="0" locked="0" layoutInCell="1" allowOverlap="1" wp14:anchorId="3EC38A7F" wp14:editId="6EA4FE21">
                <wp:simplePos x="0" y="0"/>
                <wp:positionH relativeFrom="column">
                  <wp:posOffset>8140700</wp:posOffset>
                </wp:positionH>
                <wp:positionV relativeFrom="paragraph">
                  <wp:posOffset>-218440</wp:posOffset>
                </wp:positionV>
                <wp:extent cx="882650" cy="241300"/>
                <wp:effectExtent l="0" t="0" r="0" b="6350"/>
                <wp:wrapNone/>
                <wp:docPr id="31" name="Text Box 31"/>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987F39">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38A7F" id="Text Box 31" o:spid="_x0000_s1049" type="#_x0000_t202" style="position:absolute;margin-left:641pt;margin-top:-17.2pt;width:69.5pt;height: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" fillcolor="white [3201]" stroked="f" strokeweight=".5pt">
                <v:textbox>
                  <w:txbxContent>
                    <w:p w:rsidR="009B7BF5" w:rsidRPr="00C303CD" w:rsidRDefault="009B7BF5" w:rsidP="00987F39">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p>
    <w:p w:rsidR="00B35A90" w:rsidRPr="00987F39" w:rsidRDefault="00B35A90" w:rsidP="00B35A90">
      <w:pPr>
        <w:shd w:val="clear" w:color="auto" w:fill="FFFFFF"/>
        <w:tabs>
          <w:tab w:val="left" w:pos="0"/>
        </w:tabs>
        <w:spacing w:after="0"/>
        <w:rPr>
          <w:rFonts w:ascii="Times New Roman" w:hAnsi="Times New Roman" w:cs="Times New Roman"/>
          <w:caps/>
        </w:rPr>
      </w:pPr>
      <w:r w:rsidRPr="00987F39">
        <w:rPr>
          <w:rFonts w:ascii="Times New Roman" w:hAnsi="Times New Roman" w:cs="Times New Roman"/>
          <w:caps/>
          <w:color w:val="000000"/>
          <w:spacing w:val="-3"/>
        </w:rPr>
        <w:t>Sutartiniai rašinių taisymo ženklai</w:t>
      </w:r>
    </w:p>
    <w:p w:rsidR="00B35A90" w:rsidRPr="00987F39" w:rsidRDefault="00B35A90" w:rsidP="00B35A90">
      <w:pPr>
        <w:spacing w:after="0" w:line="1" w:lineRule="exact"/>
        <w:rPr>
          <w:rFonts w:ascii="Times New Roman" w:hAnsi="Times New Roman" w:cs="Times New Roman"/>
        </w:rPr>
      </w:pP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81"/>
        <w:gridCol w:w="9180"/>
      </w:tblGrid>
      <w:tr w:rsidR="00B35A90" w:rsidRPr="00987F39" w:rsidTr="009B7BF5">
        <w:trPr>
          <w:trHeight w:val="357"/>
        </w:trPr>
        <w:tc>
          <w:tcPr>
            <w:tcW w:w="1181" w:type="dxa"/>
            <w:shd w:val="clear" w:color="auto" w:fill="FFFFFF"/>
          </w:tcPr>
          <w:p w:rsidR="00B35A90" w:rsidRPr="00987F39" w:rsidRDefault="00B35A90" w:rsidP="009B7BF5">
            <w:pPr>
              <w:shd w:val="clear" w:color="auto" w:fill="FFFFFF"/>
              <w:spacing w:after="0"/>
              <w:jc w:val="center"/>
              <w:rPr>
                <w:rFonts w:ascii="Times New Roman" w:hAnsi="Times New Roman" w:cs="Times New Roman"/>
                <w:i/>
              </w:rPr>
            </w:pPr>
            <w:r w:rsidRPr="00987F39">
              <w:rPr>
                <w:rFonts w:ascii="Times New Roman" w:hAnsi="Times New Roman" w:cs="Times New Roman"/>
                <w:i/>
                <w:color w:val="000000"/>
              </w:rPr>
              <w:t>Sutartiniai ženklai</w:t>
            </w:r>
          </w:p>
        </w:tc>
        <w:tc>
          <w:tcPr>
            <w:tcW w:w="9180" w:type="dxa"/>
            <w:shd w:val="clear" w:color="auto" w:fill="FFFFFF"/>
          </w:tcPr>
          <w:p w:rsidR="00B35A90" w:rsidRPr="00987F39" w:rsidRDefault="00B35A90" w:rsidP="009B7BF5">
            <w:pPr>
              <w:shd w:val="clear" w:color="auto" w:fill="FFFFFF"/>
              <w:spacing w:after="0"/>
              <w:jc w:val="center"/>
              <w:rPr>
                <w:rFonts w:ascii="Times New Roman" w:hAnsi="Times New Roman" w:cs="Times New Roman"/>
                <w:i/>
              </w:rPr>
            </w:pPr>
            <w:r w:rsidRPr="00987F39">
              <w:rPr>
                <w:rFonts w:ascii="Times New Roman" w:hAnsi="Times New Roman" w:cs="Times New Roman"/>
                <w:i/>
                <w:color w:val="000000"/>
              </w:rPr>
              <w:t>Reikšmė</w:t>
            </w:r>
          </w:p>
        </w:tc>
      </w:tr>
      <w:tr w:rsidR="00B35A90" w:rsidRPr="00987F39" w:rsidTr="009B7BF5">
        <w:trPr>
          <w:trHeight w:val="291"/>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rPr>
              <w:t>Įž+</w:t>
            </w:r>
          </w:p>
        </w:tc>
        <w:tc>
          <w:tcPr>
            <w:tcW w:w="9180" w:type="dxa"/>
            <w:shd w:val="clear" w:color="auto" w:fill="FFFFFF"/>
          </w:tcPr>
          <w:p w:rsidR="00B35A90" w:rsidRPr="00987F39" w:rsidRDefault="00B35A90" w:rsidP="009B7BF5">
            <w:pPr>
              <w:shd w:val="clear" w:color="auto" w:fill="FFFFFF"/>
              <w:spacing w:after="0" w:line="360" w:lineRule="auto"/>
              <w:rPr>
                <w:rFonts w:ascii="Times New Roman" w:hAnsi="Times New Roman" w:cs="Times New Roman"/>
              </w:rPr>
            </w:pPr>
            <w:r w:rsidRPr="00987F39">
              <w:rPr>
                <w:rFonts w:ascii="Times New Roman" w:hAnsi="Times New Roman" w:cs="Times New Roman"/>
                <w:color w:val="000000"/>
              </w:rPr>
              <w:t>Įžanga tinkama.</w:t>
            </w:r>
          </w:p>
        </w:tc>
      </w:tr>
      <w:tr w:rsidR="00B35A90" w:rsidRPr="00987F39" w:rsidTr="009B7BF5">
        <w:trPr>
          <w:trHeight w:val="288"/>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smallCaps/>
                <w:color w:val="000000"/>
              </w:rPr>
              <w:t>Įž-</w:t>
            </w:r>
          </w:p>
        </w:tc>
        <w:tc>
          <w:tcPr>
            <w:tcW w:w="9180"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Įžanga netinkama.</w:t>
            </w:r>
          </w:p>
        </w:tc>
      </w:tr>
      <w:tr w:rsidR="00B35A90" w:rsidRPr="00987F39" w:rsidTr="009B7BF5">
        <w:trPr>
          <w:trHeight w:val="279"/>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Pab+</w:t>
            </w:r>
          </w:p>
        </w:tc>
        <w:tc>
          <w:tcPr>
            <w:tcW w:w="9180"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Pabaiga tinkama.</w:t>
            </w:r>
          </w:p>
        </w:tc>
      </w:tr>
      <w:tr w:rsidR="00B35A90" w:rsidRPr="00987F39" w:rsidTr="009B7BF5">
        <w:trPr>
          <w:trHeight w:val="254"/>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Pab-</w:t>
            </w:r>
          </w:p>
        </w:tc>
        <w:tc>
          <w:tcPr>
            <w:tcW w:w="9180"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Pabaiga netinkama.</w:t>
            </w:r>
          </w:p>
        </w:tc>
      </w:tr>
      <w:tr w:rsidR="00B35A90" w:rsidRPr="00987F39" w:rsidTr="009B7BF5">
        <w:trPr>
          <w:trHeight w:val="274"/>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T+</w:t>
            </w:r>
          </w:p>
        </w:tc>
        <w:tc>
          <w:tcPr>
            <w:tcW w:w="9180"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Teiginys aiškus. Tinkamai plėtoja pagrindinę mintį.</w:t>
            </w:r>
          </w:p>
        </w:tc>
      </w:tr>
      <w:tr w:rsidR="00B35A90" w:rsidRPr="00987F39" w:rsidTr="009B7BF5">
        <w:trPr>
          <w:trHeight w:val="282"/>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T-</w:t>
            </w:r>
          </w:p>
        </w:tc>
        <w:tc>
          <w:tcPr>
            <w:tcW w:w="9180"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Teiginys neaiškus, nukrypsta nuo pagrindinės minties.</w:t>
            </w:r>
          </w:p>
        </w:tc>
      </w:tr>
      <w:tr w:rsidR="00B35A90" w:rsidRPr="00987F39" w:rsidTr="009B7BF5">
        <w:trPr>
          <w:trHeight w:val="261"/>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Arg</w:t>
            </w:r>
            <w:r w:rsidRPr="00987F39">
              <w:rPr>
                <w:rFonts w:ascii="Times New Roman" w:hAnsi="Times New Roman" w:cs="Times New Roman"/>
                <w:color w:val="000000"/>
                <w:vertAlign w:val="subscript"/>
              </w:rPr>
              <w:t>k</w:t>
            </w:r>
          </w:p>
        </w:tc>
        <w:tc>
          <w:tcPr>
            <w:tcW w:w="9180"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Kultūrinės patirties argumentas.</w:t>
            </w:r>
          </w:p>
        </w:tc>
      </w:tr>
      <w:tr w:rsidR="00B35A90" w:rsidRPr="00987F39" w:rsidTr="009B7BF5">
        <w:trPr>
          <w:trHeight w:val="264"/>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Arg</w:t>
            </w:r>
            <w:r w:rsidRPr="00987F39">
              <w:rPr>
                <w:rFonts w:ascii="Times New Roman" w:hAnsi="Times New Roman" w:cs="Times New Roman"/>
                <w:color w:val="000000"/>
                <w:vertAlign w:val="subscript"/>
              </w:rPr>
              <w:t>s</w:t>
            </w:r>
            <w:r w:rsidRPr="00987F39">
              <w:rPr>
                <w:rFonts w:ascii="Times New Roman" w:hAnsi="Times New Roman" w:cs="Times New Roman"/>
                <w:color w:val="000000"/>
              </w:rPr>
              <w:t>.</w:t>
            </w:r>
          </w:p>
        </w:tc>
        <w:tc>
          <w:tcPr>
            <w:tcW w:w="9180"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Socialinės patirties argumentas.</w:t>
            </w:r>
          </w:p>
        </w:tc>
      </w:tr>
      <w:tr w:rsidR="00B35A90" w:rsidRPr="00987F39" w:rsidTr="009B7BF5">
        <w:trPr>
          <w:trHeight w:val="241"/>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Arg+</w:t>
            </w:r>
          </w:p>
        </w:tc>
        <w:tc>
          <w:tcPr>
            <w:tcW w:w="9180"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Argumentas tinkamas ir svarus / išsamiai pagrindžiama.</w:t>
            </w:r>
          </w:p>
        </w:tc>
      </w:tr>
      <w:tr w:rsidR="00B35A90" w:rsidRPr="00987F39" w:rsidTr="009B7BF5">
        <w:trPr>
          <w:trHeight w:val="249"/>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Arg+-</w:t>
            </w:r>
          </w:p>
        </w:tc>
        <w:tc>
          <w:tcPr>
            <w:tcW w:w="9180"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Argumentas  tinkamas, bet nesvarus/ neišplėtotas.</w:t>
            </w:r>
          </w:p>
        </w:tc>
      </w:tr>
      <w:tr w:rsidR="00B35A90" w:rsidRPr="00987F39" w:rsidTr="009B7BF5">
        <w:trPr>
          <w:trHeight w:val="243"/>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 xml:space="preserve">Arg-     </w:t>
            </w:r>
          </w:p>
        </w:tc>
        <w:tc>
          <w:tcPr>
            <w:tcW w:w="9180"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Argumentas niekinis (netinkamas, nesvarus).</w:t>
            </w:r>
          </w:p>
        </w:tc>
      </w:tr>
      <w:tr w:rsidR="00B35A90" w:rsidRPr="00987F39" w:rsidTr="009B7BF5">
        <w:trPr>
          <w:trHeight w:val="251"/>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F</w:t>
            </w:r>
          </w:p>
        </w:tc>
        <w:tc>
          <w:tcPr>
            <w:tcW w:w="9180"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Stambi fakto klaida, naikinanti argumentą /daranti jį nesvarų.</w:t>
            </w:r>
          </w:p>
        </w:tc>
      </w:tr>
      <w:tr w:rsidR="00B35A90" w:rsidRPr="00987F39" w:rsidTr="009B7BF5">
        <w:trPr>
          <w:trHeight w:val="245"/>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f</w:t>
            </w:r>
          </w:p>
        </w:tc>
        <w:tc>
          <w:tcPr>
            <w:tcW w:w="9180"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Smulki fakto klaida, nekeičianti argumento esmės.</w:t>
            </w:r>
          </w:p>
        </w:tc>
      </w:tr>
      <w:tr w:rsidR="00B35A90" w:rsidRPr="00987F39" w:rsidTr="009B7BF5">
        <w:trPr>
          <w:trHeight w:val="253"/>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int</w:t>
            </w:r>
          </w:p>
        </w:tc>
        <w:tc>
          <w:tcPr>
            <w:tcW w:w="9180"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Interpretavimo klaida.</w:t>
            </w:r>
          </w:p>
        </w:tc>
      </w:tr>
      <w:tr w:rsidR="00B35A90" w:rsidRPr="00987F39" w:rsidTr="009B7BF5">
        <w:trPr>
          <w:trHeight w:val="285"/>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rPr>
              <w:sym w:font="Symbol" w:char="F0D6"/>
            </w:r>
          </w:p>
        </w:tc>
        <w:tc>
          <w:tcPr>
            <w:tcW w:w="9180"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Teksto vientisumo pažeidimas (minties šuolis, nepagristas pastraipos skyrimas / neskyrimas).</w:t>
            </w:r>
          </w:p>
        </w:tc>
      </w:tr>
      <w:tr w:rsidR="00B35A90" w:rsidRPr="00987F39" w:rsidTr="009B7BF5">
        <w:trPr>
          <w:trHeight w:val="270"/>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K</w:t>
            </w:r>
          </w:p>
        </w:tc>
        <w:tc>
          <w:tcPr>
            <w:tcW w:w="9180"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Nereikalingas kartojimas.</w:t>
            </w:r>
          </w:p>
        </w:tc>
      </w:tr>
      <w:tr w:rsidR="00B35A90" w:rsidRPr="00987F39" w:rsidTr="009B7BF5">
        <w:trPr>
          <w:trHeight w:val="265"/>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 xml:space="preserve">st    </w:t>
            </w:r>
          </w:p>
        </w:tc>
        <w:tc>
          <w:tcPr>
            <w:tcW w:w="9180" w:type="dxa"/>
            <w:shd w:val="clear" w:color="auto" w:fill="FFFFFF"/>
          </w:tcPr>
          <w:p w:rsidR="00B35A90" w:rsidRPr="00987F39" w:rsidRDefault="00B35A90" w:rsidP="009B7BF5">
            <w:pPr>
              <w:shd w:val="clear" w:color="auto" w:fill="FFFFFF"/>
              <w:spacing w:after="0" w:line="230" w:lineRule="exact"/>
              <w:ind w:hanging="10"/>
              <w:rPr>
                <w:rFonts w:ascii="Times New Roman" w:hAnsi="Times New Roman" w:cs="Times New Roman"/>
              </w:rPr>
            </w:pPr>
            <w:r w:rsidRPr="00987F39">
              <w:rPr>
                <w:rFonts w:ascii="Times New Roman" w:hAnsi="Times New Roman" w:cs="Times New Roman"/>
                <w:color w:val="000000"/>
              </w:rPr>
              <w:t>Stiliaus trūkumas arba logikos klaida.</w:t>
            </w:r>
          </w:p>
        </w:tc>
      </w:tr>
      <w:tr w:rsidR="00B35A90" w:rsidRPr="00987F39" w:rsidTr="009B7BF5">
        <w:trPr>
          <w:trHeight w:val="272"/>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gr</w:t>
            </w:r>
          </w:p>
        </w:tc>
        <w:tc>
          <w:tcPr>
            <w:tcW w:w="9180"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Gramatikos klaidos.</w:t>
            </w:r>
          </w:p>
        </w:tc>
      </w:tr>
      <w:tr w:rsidR="00B35A90" w:rsidRPr="00987F39" w:rsidTr="009B7BF5">
        <w:trPr>
          <w:trHeight w:val="265"/>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ž</w:t>
            </w:r>
          </w:p>
        </w:tc>
        <w:tc>
          <w:tcPr>
            <w:tcW w:w="9180"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Leksikos klaidos.</w:t>
            </w:r>
          </w:p>
        </w:tc>
      </w:tr>
      <w:tr w:rsidR="00B35A90" w:rsidRPr="00987F39" w:rsidTr="009B7BF5">
        <w:trPr>
          <w:trHeight w:val="273"/>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noProof/>
                <w:color w:val="000000"/>
                <w:lang w:eastAsia="lt-LT"/>
              </w:rPr>
              <mc:AlternateContent>
                <mc:Choice Requires="wps">
                  <w:drawing>
                    <wp:anchor distT="0" distB="0" distL="114300" distR="114300" simplePos="0" relativeHeight="251686912" behindDoc="0" locked="0" layoutInCell="1" allowOverlap="1" wp14:anchorId="7F7F87ED" wp14:editId="5A8E8003">
                      <wp:simplePos x="0" y="0"/>
                      <wp:positionH relativeFrom="column">
                        <wp:posOffset>53975</wp:posOffset>
                      </wp:positionH>
                      <wp:positionV relativeFrom="paragraph">
                        <wp:posOffset>7620</wp:posOffset>
                      </wp:positionV>
                      <wp:extent cx="0" cy="114300"/>
                      <wp:effectExtent l="10795" t="6350" r="8255" b="12700"/>
                      <wp:wrapTight wrapText="bothSides">
                        <wp:wrapPolygon edited="0">
                          <wp:start x="-2147483648" y="0"/>
                          <wp:lineTo x="-2147483648" y="0"/>
                          <wp:lineTo x="-2147483648" y="0"/>
                          <wp:lineTo x="-2147483648" y="0"/>
                          <wp:lineTo x="-2147483648" y="0"/>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0FCE2" id="Straight Connector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6pt" to="4.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">
                      <w10:wrap type="tight"/>
                    </v:line>
                  </w:pict>
                </mc:Fallback>
              </mc:AlternateContent>
            </w:r>
          </w:p>
        </w:tc>
        <w:tc>
          <w:tcPr>
            <w:tcW w:w="9180"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Rašybos klaidos.</w:t>
            </w:r>
          </w:p>
        </w:tc>
      </w:tr>
      <w:tr w:rsidR="00B35A90" w:rsidRPr="00987F39" w:rsidTr="009B7BF5">
        <w:trPr>
          <w:trHeight w:val="267"/>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v</w:t>
            </w:r>
          </w:p>
        </w:tc>
        <w:tc>
          <w:tcPr>
            <w:tcW w:w="9180"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Skyrybos klaidos.</w:t>
            </w:r>
          </w:p>
        </w:tc>
      </w:tr>
      <w:tr w:rsidR="00B35A90" w:rsidRPr="00987F39" w:rsidTr="009B7BF5">
        <w:trPr>
          <w:trHeight w:val="261"/>
        </w:trPr>
        <w:tc>
          <w:tcPr>
            <w:tcW w:w="1181"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ak</w:t>
            </w:r>
          </w:p>
        </w:tc>
        <w:tc>
          <w:tcPr>
            <w:tcW w:w="9180" w:type="dxa"/>
            <w:shd w:val="clear" w:color="auto" w:fill="FFFFFF"/>
          </w:tcPr>
          <w:p w:rsidR="00B35A90" w:rsidRPr="00987F39" w:rsidRDefault="00B35A90" w:rsidP="009B7BF5">
            <w:pPr>
              <w:shd w:val="clear" w:color="auto" w:fill="FFFFFF"/>
              <w:spacing w:after="0"/>
              <w:rPr>
                <w:rFonts w:ascii="Times New Roman" w:hAnsi="Times New Roman" w:cs="Times New Roman"/>
              </w:rPr>
            </w:pPr>
            <w:r w:rsidRPr="00987F39">
              <w:rPr>
                <w:rFonts w:ascii="Times New Roman" w:hAnsi="Times New Roman" w:cs="Times New Roman"/>
                <w:color w:val="000000"/>
              </w:rPr>
              <w:t>Akies klaida – akivaizdus apsirikimas, riktas.</w:t>
            </w:r>
          </w:p>
        </w:tc>
      </w:tr>
    </w:tbl>
    <w:p w:rsidR="00B35A90" w:rsidRDefault="00B35A90" w:rsidP="00B35A90">
      <w:pPr>
        <w:spacing w:after="0"/>
        <w:rPr>
          <w:sz w:val="16"/>
          <w:szCs w:val="16"/>
        </w:rPr>
      </w:pPr>
    </w:p>
    <w:p w:rsidR="00B35A90" w:rsidRDefault="00B35A90" w:rsidP="00B35A90">
      <w:pPr>
        <w:rPr>
          <w:sz w:val="16"/>
          <w:szCs w:val="16"/>
        </w:rPr>
      </w:pPr>
      <w:r>
        <w:rPr>
          <w:sz w:val="16"/>
          <w:szCs w:val="16"/>
        </w:rPr>
        <w:br w:type="page"/>
      </w:r>
    </w:p>
    <w:p w:rsidR="00B35A90" w:rsidRPr="009043DF" w:rsidRDefault="00987F39" w:rsidP="00B35A90">
      <w:pPr>
        <w:spacing w:after="0"/>
      </w:pPr>
      <w:r>
        <w:rPr>
          <w:rFonts w:ascii="Times New Roman" w:hAnsi="Times New Roman" w:cs="Times New Roman"/>
          <w:noProof/>
          <w:szCs w:val="24"/>
          <w:lang w:eastAsia="lt-LT"/>
        </w:rPr>
        <w:lastRenderedPageBreak/>
        <mc:AlternateContent>
          <mc:Choice Requires="wps">
            <w:drawing>
              <wp:anchor distT="0" distB="0" distL="114300" distR="114300" simplePos="0" relativeHeight="251719680" behindDoc="0" locked="0" layoutInCell="1" allowOverlap="1" wp14:anchorId="3DF31F9D" wp14:editId="3310A1A1">
                <wp:simplePos x="0" y="0"/>
                <wp:positionH relativeFrom="column">
                  <wp:posOffset>8153400</wp:posOffset>
                </wp:positionH>
                <wp:positionV relativeFrom="paragraph">
                  <wp:posOffset>-287655</wp:posOffset>
                </wp:positionV>
                <wp:extent cx="882650" cy="241300"/>
                <wp:effectExtent l="0" t="0" r="0" b="6350"/>
                <wp:wrapNone/>
                <wp:docPr id="32" name="Text Box 32"/>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987F39">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31F9D" id="Text Box 32" o:spid="_x0000_s1050" type="#_x0000_t202" style="position:absolute;margin-left:642pt;margin-top:-22.65pt;width:69.5pt;height: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" fillcolor="white [3201]" stroked="f" strokeweight=".5pt">
                <v:textbox>
                  <w:txbxContent>
                    <w:p w:rsidR="009B7BF5" w:rsidRPr="00C303CD" w:rsidRDefault="009B7BF5" w:rsidP="00987F39">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p>
    <w:p w:rsidR="00B35A90" w:rsidRDefault="00B35A90" w:rsidP="00987F39">
      <w:pPr>
        <w:spacing w:after="0"/>
        <w:jc w:val="center"/>
        <w:rPr>
          <w:rFonts w:ascii="Times New Roman" w:hAnsi="Times New Roman" w:cs="Times New Roman"/>
          <w:b/>
        </w:rPr>
      </w:pPr>
      <w:r w:rsidRPr="00987F39">
        <w:rPr>
          <w:rFonts w:ascii="Times New Roman" w:hAnsi="Times New Roman" w:cs="Times New Roman"/>
          <w:b/>
        </w:rPr>
        <w:t>REFERATO / PASISAKYMO VERTINIMAS 9–10 (GIMNAZIJŲ I–II) KLASĖSE</w:t>
      </w:r>
    </w:p>
    <w:p w:rsidR="00987F39" w:rsidRPr="00987F39" w:rsidRDefault="00987F39" w:rsidP="00987F39">
      <w:pPr>
        <w:spacing w:after="0"/>
        <w:jc w:val="center"/>
        <w:rPr>
          <w:rFonts w:ascii="Times New Roman" w:hAnsi="Times New Roman" w:cs="Times New Roman"/>
          <w:b/>
        </w:rPr>
      </w:pPr>
    </w:p>
    <w:p w:rsidR="00B35A90" w:rsidRPr="00987F39" w:rsidRDefault="00B35A90" w:rsidP="00B35A90">
      <w:pPr>
        <w:autoSpaceDE w:val="0"/>
        <w:autoSpaceDN w:val="0"/>
        <w:adjustRightInd w:val="0"/>
        <w:spacing w:after="0"/>
        <w:rPr>
          <w:rFonts w:ascii="Times New Roman" w:hAnsi="Times New Roman" w:cs="Times New Roman"/>
        </w:rPr>
      </w:pPr>
      <w:r w:rsidRPr="00987F39">
        <w:rPr>
          <w:rFonts w:ascii="Times New Roman" w:hAnsi="Times New Roman" w:cs="Times New Roman"/>
          <w:b/>
          <w:bCs/>
        </w:rPr>
        <w:t>Referatai/ pasisakymai vertinami sumuojant taškus</w:t>
      </w:r>
      <w:r w:rsidRPr="00987F39">
        <w:rPr>
          <w:rFonts w:ascii="Times New Roman" w:hAnsi="Times New Roman" w:cs="Times New Roman"/>
        </w:rPr>
        <w:t>:</w:t>
      </w:r>
    </w:p>
    <w:tbl>
      <w:tblPr>
        <w:tblW w:w="0" w:type="auto"/>
        <w:tblInd w:w="108" w:type="dxa"/>
        <w:tblLayout w:type="fixed"/>
        <w:tblLook w:val="0000" w:firstRow="0" w:lastRow="0" w:firstColumn="0" w:lastColumn="0" w:noHBand="0" w:noVBand="0"/>
      </w:tblPr>
      <w:tblGrid>
        <w:gridCol w:w="2410"/>
        <w:gridCol w:w="1985"/>
        <w:gridCol w:w="1275"/>
        <w:gridCol w:w="1276"/>
      </w:tblGrid>
      <w:tr w:rsidR="00B35A90" w:rsidRPr="00987F39" w:rsidTr="009B7BF5">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b/>
              </w:rPr>
            </w:pPr>
            <w:r w:rsidRPr="00987F39">
              <w:rPr>
                <w:rFonts w:ascii="Times New Roman" w:hAnsi="Times New Roman" w:cs="Times New Roman"/>
                <w:b/>
              </w:rPr>
              <w:t>Kriterijus</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b/>
              </w:rPr>
            </w:pPr>
            <w:r w:rsidRPr="00987F39">
              <w:rPr>
                <w:rFonts w:ascii="Times New Roman" w:hAnsi="Times New Roman" w:cs="Times New Roman"/>
                <w:b/>
              </w:rPr>
              <w:t>Taškų skaičius</w:t>
            </w:r>
          </w:p>
        </w:tc>
        <w:tc>
          <w:tcPr>
            <w:tcW w:w="255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B35A90" w:rsidRPr="00987F39" w:rsidRDefault="00B35A90" w:rsidP="009B7BF5">
            <w:pPr>
              <w:autoSpaceDE w:val="0"/>
              <w:autoSpaceDN w:val="0"/>
              <w:adjustRightInd w:val="0"/>
              <w:spacing w:after="0"/>
              <w:jc w:val="center"/>
              <w:rPr>
                <w:rFonts w:ascii="Times New Roman" w:hAnsi="Times New Roman" w:cs="Times New Roman"/>
                <w:b/>
              </w:rPr>
            </w:pPr>
            <w:r w:rsidRPr="00987F39">
              <w:rPr>
                <w:rFonts w:ascii="Times New Roman" w:hAnsi="Times New Roman" w:cs="Times New Roman"/>
                <w:b/>
              </w:rPr>
              <w:t>Taškų vertimas į pažymį</w:t>
            </w:r>
          </w:p>
        </w:tc>
      </w:tr>
      <w:tr w:rsidR="00B35A90" w:rsidRPr="00987F39" w:rsidTr="009B7BF5">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5A90" w:rsidRPr="00987F39" w:rsidRDefault="00B35A90" w:rsidP="009B7BF5">
            <w:pPr>
              <w:autoSpaceDE w:val="0"/>
              <w:autoSpaceDN w:val="0"/>
              <w:adjustRightInd w:val="0"/>
              <w:spacing w:after="0"/>
              <w:jc w:val="center"/>
              <w:rPr>
                <w:rFonts w:ascii="Times New Roman" w:hAnsi="Times New Roman" w:cs="Times New Roman"/>
                <w:b/>
              </w:rPr>
            </w:pPr>
            <w:r w:rsidRPr="00987F39">
              <w:rPr>
                <w:rFonts w:ascii="Times New Roman" w:hAnsi="Times New Roman" w:cs="Times New Roman"/>
                <w:b/>
              </w:rPr>
              <w:t>Taškai</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5A90" w:rsidRPr="00987F39" w:rsidRDefault="00B35A90" w:rsidP="009B7BF5">
            <w:pPr>
              <w:autoSpaceDE w:val="0"/>
              <w:autoSpaceDN w:val="0"/>
              <w:adjustRightInd w:val="0"/>
              <w:spacing w:after="0"/>
              <w:jc w:val="center"/>
              <w:rPr>
                <w:rFonts w:ascii="Times New Roman" w:hAnsi="Times New Roman" w:cs="Times New Roman"/>
                <w:b/>
              </w:rPr>
            </w:pPr>
            <w:r w:rsidRPr="00987F39">
              <w:rPr>
                <w:rFonts w:ascii="Times New Roman" w:hAnsi="Times New Roman" w:cs="Times New Roman"/>
                <w:b/>
              </w:rPr>
              <w:t>Pažymys</w:t>
            </w:r>
          </w:p>
        </w:tc>
      </w:tr>
      <w:tr w:rsidR="00B35A90" w:rsidRPr="00987F39" w:rsidTr="009B7BF5">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r w:rsidRPr="00987F39">
              <w:rPr>
                <w:rFonts w:ascii="Times New Roman" w:hAnsi="Times New Roman" w:cs="Times New Roman"/>
              </w:rPr>
              <w:t>Vaizdumas</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10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10</w:t>
            </w:r>
          </w:p>
        </w:tc>
      </w:tr>
      <w:tr w:rsidR="00B35A90" w:rsidRPr="00987F39" w:rsidTr="009B7BF5">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r w:rsidRPr="00987F39">
              <w:rPr>
                <w:rFonts w:ascii="Times New Roman" w:hAnsi="Times New Roman" w:cs="Times New Roman"/>
              </w:rPr>
              <w:t>Temos pristatymas</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9</w:t>
            </w:r>
          </w:p>
        </w:tc>
      </w:tr>
      <w:tr w:rsidR="00B35A90" w:rsidRPr="00987F39" w:rsidTr="009B7BF5">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r w:rsidRPr="00987F39">
              <w:rPr>
                <w:rFonts w:ascii="Times New Roman" w:hAnsi="Times New Roman" w:cs="Times New Roman"/>
              </w:rPr>
              <w:t>Kalbos taisyklingumas</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8</w:t>
            </w:r>
          </w:p>
        </w:tc>
      </w:tr>
      <w:tr w:rsidR="00B35A90" w:rsidRPr="00987F39" w:rsidTr="009B7BF5">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r w:rsidRPr="00987F39">
              <w:rPr>
                <w:rFonts w:ascii="Times New Roman" w:hAnsi="Times New Roman" w:cs="Times New Roman"/>
              </w:rPr>
              <w:t>Kalbėjimo rišlumas</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7</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7</w:t>
            </w:r>
          </w:p>
        </w:tc>
      </w:tr>
      <w:tr w:rsidR="00B35A90" w:rsidRPr="00987F39" w:rsidTr="009B7BF5">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r w:rsidRPr="00987F39">
              <w:rPr>
                <w:rFonts w:ascii="Times New Roman" w:hAnsi="Times New Roman" w:cs="Times New Roman"/>
              </w:rPr>
              <w:t>Temos išsamumas</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6</w:t>
            </w:r>
          </w:p>
        </w:tc>
      </w:tr>
      <w:tr w:rsidR="00B35A90" w:rsidRPr="00987F39" w:rsidTr="009B7BF5">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5</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5</w:t>
            </w:r>
          </w:p>
        </w:tc>
      </w:tr>
      <w:tr w:rsidR="00B35A90" w:rsidRPr="00987F39" w:rsidTr="009B7BF5">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4</w:t>
            </w:r>
          </w:p>
        </w:tc>
      </w:tr>
      <w:tr w:rsidR="00B35A90" w:rsidRPr="00987F39" w:rsidTr="009B7BF5">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3</w:t>
            </w:r>
          </w:p>
        </w:tc>
      </w:tr>
      <w:tr w:rsidR="00B35A90" w:rsidRPr="00987F39" w:rsidTr="009B7BF5">
        <w:trPr>
          <w:trHeight w:val="1"/>
        </w:trPr>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2-1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2</w:t>
            </w:r>
          </w:p>
        </w:tc>
      </w:tr>
    </w:tbl>
    <w:p w:rsidR="00B35A90" w:rsidRDefault="00B35A90" w:rsidP="00B35A90">
      <w:pPr>
        <w:autoSpaceDE w:val="0"/>
        <w:autoSpaceDN w:val="0"/>
        <w:adjustRightInd w:val="0"/>
        <w:spacing w:after="0"/>
        <w:jc w:val="both"/>
      </w:pPr>
    </w:p>
    <w:p w:rsidR="00B35A90" w:rsidRDefault="00B35A90" w:rsidP="00B35A90">
      <w:r>
        <w:br w:type="page"/>
      </w:r>
    </w:p>
    <w:p w:rsidR="00B35A90" w:rsidRDefault="00987F39" w:rsidP="00B35A90">
      <w:pPr>
        <w:autoSpaceDE w:val="0"/>
        <w:autoSpaceDN w:val="0"/>
        <w:adjustRightInd w:val="0"/>
        <w:spacing w:after="0"/>
        <w:jc w:val="both"/>
      </w:pPr>
      <w:r>
        <w:rPr>
          <w:rFonts w:ascii="Times New Roman" w:hAnsi="Times New Roman" w:cs="Times New Roman"/>
          <w:noProof/>
          <w:szCs w:val="24"/>
          <w:lang w:eastAsia="lt-LT"/>
        </w:rPr>
        <w:lastRenderedPageBreak/>
        <mc:AlternateContent>
          <mc:Choice Requires="wps">
            <w:drawing>
              <wp:anchor distT="0" distB="0" distL="114300" distR="114300" simplePos="0" relativeHeight="251721728" behindDoc="0" locked="0" layoutInCell="1" allowOverlap="1" wp14:anchorId="3DF31F9D" wp14:editId="3310A1A1">
                <wp:simplePos x="0" y="0"/>
                <wp:positionH relativeFrom="column">
                  <wp:posOffset>8134350</wp:posOffset>
                </wp:positionH>
                <wp:positionV relativeFrom="paragraph">
                  <wp:posOffset>-287655</wp:posOffset>
                </wp:positionV>
                <wp:extent cx="882650" cy="24130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8826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BF5" w:rsidRPr="00C303CD" w:rsidRDefault="009B7BF5" w:rsidP="00987F39">
                            <w:pPr>
                              <w:jc w:val="right"/>
                              <w:rPr>
                                <w:rFonts w:ascii="Times New Roman" w:hAnsi="Times New Roman" w:cs="Times New Roman"/>
                                <w:b/>
                              </w:rPr>
                            </w:pPr>
                            <w:r w:rsidRPr="00C303CD">
                              <w:rPr>
                                <w:rFonts w:ascii="Times New Roman" w:hAnsi="Times New Roman" w:cs="Times New Roman"/>
                                <w:b/>
                              </w:rPr>
                              <w:t>Priedai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31F9D" id="Text Box 33" o:spid="_x0000_s1051" type="#_x0000_t202" style="position:absolute;left:0;text-align:left;margin-left:640.5pt;margin-top:-22.65pt;width:69.5pt;height: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" fillcolor="white [3201]" stroked="f" strokeweight=".5pt">
                <v:textbox>
                  <w:txbxContent>
                    <w:p w:rsidR="009B7BF5" w:rsidRPr="00C303CD" w:rsidRDefault="009B7BF5" w:rsidP="00987F39">
                      <w:pPr>
                        <w:jc w:val="right"/>
                        <w:rPr>
                          <w:rFonts w:ascii="Times New Roman" w:hAnsi="Times New Roman" w:cs="Times New Roman"/>
                          <w:b/>
                        </w:rPr>
                      </w:pPr>
                      <w:r w:rsidRPr="00C303CD">
                        <w:rPr>
                          <w:rFonts w:ascii="Times New Roman" w:hAnsi="Times New Roman" w:cs="Times New Roman"/>
                          <w:b/>
                        </w:rPr>
                        <w:t>Priedai</w:t>
                      </w:r>
                    </w:p>
                  </w:txbxContent>
                </v:textbox>
              </v:shape>
            </w:pict>
          </mc:Fallback>
        </mc:AlternateContent>
      </w:r>
    </w:p>
    <w:p w:rsidR="00B35A90" w:rsidRDefault="00B35A90" w:rsidP="00987F39">
      <w:pPr>
        <w:autoSpaceDE w:val="0"/>
        <w:autoSpaceDN w:val="0"/>
        <w:adjustRightInd w:val="0"/>
        <w:spacing w:after="0"/>
        <w:jc w:val="center"/>
        <w:rPr>
          <w:rFonts w:ascii="Times New Roman" w:hAnsi="Times New Roman" w:cs="Times New Roman"/>
          <w:b/>
        </w:rPr>
      </w:pPr>
      <w:r w:rsidRPr="00987F39">
        <w:rPr>
          <w:rFonts w:ascii="Times New Roman" w:hAnsi="Times New Roman" w:cs="Times New Roman"/>
          <w:b/>
        </w:rPr>
        <w:t>PROJEKTINIŲ (INDIVIDUALIŲ IR GRUPINIŲ) DARBŲ VERTINIMAS</w:t>
      </w:r>
    </w:p>
    <w:p w:rsidR="00987F39" w:rsidRPr="00987F39" w:rsidRDefault="00987F39" w:rsidP="00987F39">
      <w:pPr>
        <w:autoSpaceDE w:val="0"/>
        <w:autoSpaceDN w:val="0"/>
        <w:adjustRightInd w:val="0"/>
        <w:spacing w:after="0"/>
        <w:jc w:val="center"/>
        <w:rPr>
          <w:rFonts w:ascii="Times New Roman" w:hAnsi="Times New Roman" w:cs="Times New Roman"/>
          <w:b/>
        </w:rPr>
      </w:pPr>
    </w:p>
    <w:p w:rsidR="00B35A90" w:rsidRPr="00987F39" w:rsidRDefault="00B35A90" w:rsidP="00B35A90">
      <w:pPr>
        <w:autoSpaceDE w:val="0"/>
        <w:autoSpaceDN w:val="0"/>
        <w:adjustRightInd w:val="0"/>
        <w:rPr>
          <w:rFonts w:ascii="Times New Roman" w:hAnsi="Times New Roman" w:cs="Times New Roman"/>
        </w:rPr>
      </w:pPr>
      <w:r w:rsidRPr="00987F39">
        <w:rPr>
          <w:rFonts w:ascii="Times New Roman" w:hAnsi="Times New Roman" w:cs="Times New Roman"/>
          <w:b/>
          <w:bCs/>
        </w:rPr>
        <w:t>Projektiniai darbai (individualūs ir grupiniai) vertinami sumuojant taškus</w:t>
      </w:r>
      <w:r w:rsidRPr="00987F39">
        <w:rPr>
          <w:rFonts w:ascii="Times New Roman" w:hAnsi="Times New Roman" w:cs="Times New Roman"/>
        </w:rPr>
        <w:t>:</w:t>
      </w:r>
    </w:p>
    <w:tbl>
      <w:tblPr>
        <w:tblW w:w="0" w:type="auto"/>
        <w:tblInd w:w="108" w:type="dxa"/>
        <w:tblLayout w:type="fixed"/>
        <w:tblLook w:val="0000" w:firstRow="0" w:lastRow="0" w:firstColumn="0" w:lastColumn="0" w:noHBand="0" w:noVBand="0"/>
      </w:tblPr>
      <w:tblGrid>
        <w:gridCol w:w="3261"/>
        <w:gridCol w:w="1984"/>
        <w:gridCol w:w="1276"/>
        <w:gridCol w:w="1276"/>
      </w:tblGrid>
      <w:tr w:rsidR="00B35A90" w:rsidRPr="00987F39" w:rsidTr="009B7BF5">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5A90" w:rsidRPr="00987F39" w:rsidRDefault="00B35A90" w:rsidP="009B7BF5">
            <w:pPr>
              <w:autoSpaceDE w:val="0"/>
              <w:autoSpaceDN w:val="0"/>
              <w:adjustRightInd w:val="0"/>
              <w:spacing w:after="0"/>
              <w:jc w:val="center"/>
              <w:rPr>
                <w:rFonts w:ascii="Times New Roman" w:hAnsi="Times New Roman" w:cs="Times New Roman"/>
                <w:b/>
              </w:rPr>
            </w:pPr>
            <w:r w:rsidRPr="00987F39">
              <w:rPr>
                <w:rFonts w:ascii="Times New Roman" w:hAnsi="Times New Roman" w:cs="Times New Roman"/>
                <w:b/>
              </w:rPr>
              <w:t>Kriterijus</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5A90" w:rsidRPr="00987F39" w:rsidRDefault="00B35A90" w:rsidP="009B7BF5">
            <w:pPr>
              <w:autoSpaceDE w:val="0"/>
              <w:autoSpaceDN w:val="0"/>
              <w:adjustRightInd w:val="0"/>
              <w:spacing w:after="0"/>
              <w:jc w:val="center"/>
              <w:rPr>
                <w:rFonts w:ascii="Times New Roman" w:hAnsi="Times New Roman" w:cs="Times New Roman"/>
                <w:b/>
              </w:rPr>
            </w:pPr>
            <w:r w:rsidRPr="00987F39">
              <w:rPr>
                <w:rFonts w:ascii="Times New Roman" w:hAnsi="Times New Roman" w:cs="Times New Roman"/>
                <w:b/>
              </w:rPr>
              <w:t>Taškų skaičius</w:t>
            </w:r>
          </w:p>
        </w:tc>
        <w:tc>
          <w:tcPr>
            <w:tcW w:w="255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B35A90" w:rsidRPr="00987F39" w:rsidRDefault="00B35A90" w:rsidP="009B7BF5">
            <w:pPr>
              <w:autoSpaceDE w:val="0"/>
              <w:autoSpaceDN w:val="0"/>
              <w:adjustRightInd w:val="0"/>
              <w:spacing w:after="0"/>
              <w:jc w:val="center"/>
              <w:rPr>
                <w:rFonts w:ascii="Times New Roman" w:hAnsi="Times New Roman" w:cs="Times New Roman"/>
                <w:b/>
              </w:rPr>
            </w:pPr>
            <w:r w:rsidRPr="00987F39">
              <w:rPr>
                <w:rFonts w:ascii="Times New Roman" w:hAnsi="Times New Roman" w:cs="Times New Roman"/>
                <w:b/>
              </w:rPr>
              <w:t>Taškų vertimas į pažymį</w:t>
            </w:r>
          </w:p>
        </w:tc>
      </w:tr>
      <w:tr w:rsidR="00B35A90" w:rsidRPr="00987F39" w:rsidTr="009B7BF5">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5A90" w:rsidRPr="00987F39" w:rsidRDefault="00B35A90" w:rsidP="009B7BF5">
            <w:pPr>
              <w:autoSpaceDE w:val="0"/>
              <w:autoSpaceDN w:val="0"/>
              <w:adjustRightInd w:val="0"/>
              <w:spacing w:after="0"/>
              <w:jc w:val="center"/>
              <w:rPr>
                <w:rFonts w:ascii="Times New Roman" w:hAnsi="Times New Roman" w:cs="Times New Roman"/>
                <w:b/>
              </w:rPr>
            </w:pPr>
            <w:r w:rsidRPr="00987F39">
              <w:rPr>
                <w:rFonts w:ascii="Times New Roman" w:hAnsi="Times New Roman" w:cs="Times New Roman"/>
                <w:b/>
              </w:rPr>
              <w:t>Taškai</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5A90" w:rsidRPr="00987F39" w:rsidRDefault="00B35A90" w:rsidP="009B7BF5">
            <w:pPr>
              <w:autoSpaceDE w:val="0"/>
              <w:autoSpaceDN w:val="0"/>
              <w:adjustRightInd w:val="0"/>
              <w:spacing w:after="0"/>
              <w:jc w:val="center"/>
              <w:rPr>
                <w:rFonts w:ascii="Times New Roman" w:hAnsi="Times New Roman" w:cs="Times New Roman"/>
                <w:b/>
              </w:rPr>
            </w:pPr>
            <w:r w:rsidRPr="00987F39">
              <w:rPr>
                <w:rFonts w:ascii="Times New Roman" w:hAnsi="Times New Roman" w:cs="Times New Roman"/>
                <w:b/>
              </w:rPr>
              <w:t>Pažymys</w:t>
            </w:r>
          </w:p>
        </w:tc>
      </w:tr>
      <w:tr w:rsidR="00B35A90" w:rsidRPr="00987F39" w:rsidTr="009B7BF5">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r w:rsidRPr="00987F39">
              <w:rPr>
                <w:rFonts w:ascii="Times New Roman" w:hAnsi="Times New Roman" w:cs="Times New Roman"/>
              </w:rPr>
              <w:t>Temos atskleidimas</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13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10</w:t>
            </w:r>
          </w:p>
        </w:tc>
      </w:tr>
      <w:tr w:rsidR="00B35A90" w:rsidRPr="00987F39" w:rsidTr="009B7BF5">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r w:rsidRPr="00987F39">
              <w:rPr>
                <w:rFonts w:ascii="Times New Roman" w:hAnsi="Times New Roman" w:cs="Times New Roman"/>
              </w:rPr>
              <w:t>Darbo pristatymas</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12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9</w:t>
            </w:r>
          </w:p>
        </w:tc>
      </w:tr>
      <w:tr w:rsidR="00B35A90" w:rsidRPr="00987F39" w:rsidTr="009B7BF5">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r w:rsidRPr="00987F39">
              <w:rPr>
                <w:rFonts w:ascii="Times New Roman" w:hAnsi="Times New Roman" w:cs="Times New Roman"/>
              </w:rPr>
              <w:t>Darbo estetiškumas</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11-10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8</w:t>
            </w:r>
          </w:p>
        </w:tc>
      </w:tr>
      <w:tr w:rsidR="00B35A90" w:rsidRPr="00987F39" w:rsidTr="009B7BF5">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r w:rsidRPr="00987F39">
              <w:rPr>
                <w:rFonts w:ascii="Times New Roman" w:hAnsi="Times New Roman" w:cs="Times New Roman"/>
              </w:rPr>
              <w:t>Atsakymai į pateiktus klausimus</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7</w:t>
            </w:r>
          </w:p>
        </w:tc>
      </w:tr>
      <w:tr w:rsidR="00B35A90" w:rsidRPr="00987F39" w:rsidTr="009B7BF5">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r w:rsidRPr="00987F39">
              <w:rPr>
                <w:rFonts w:ascii="Times New Roman" w:hAnsi="Times New Roman" w:cs="Times New Roman"/>
              </w:rPr>
              <w:t>Kalbos taisyklingumas</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6</w:t>
            </w:r>
          </w:p>
        </w:tc>
      </w:tr>
      <w:tr w:rsidR="00B35A90" w:rsidRPr="00987F39" w:rsidTr="009B7BF5">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7-6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5</w:t>
            </w:r>
          </w:p>
        </w:tc>
      </w:tr>
      <w:tr w:rsidR="00B35A90" w:rsidRPr="00987F39" w:rsidTr="009B7BF5">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5</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4</w:t>
            </w:r>
          </w:p>
        </w:tc>
      </w:tr>
      <w:tr w:rsidR="00B35A90" w:rsidRPr="00987F39" w:rsidTr="009B7BF5">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3</w:t>
            </w:r>
          </w:p>
        </w:tc>
      </w:tr>
      <w:tr w:rsidR="00B35A90" w:rsidRPr="00987F39" w:rsidTr="009B7BF5">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3-2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2</w:t>
            </w:r>
          </w:p>
        </w:tc>
      </w:tr>
      <w:tr w:rsidR="00B35A90" w:rsidRPr="00987F39" w:rsidTr="009B7BF5">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rPr>
                <w:rFonts w:ascii="Times New Roman" w:hAnsi="Times New Roman" w:cs="Times New Roman"/>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35A90" w:rsidRPr="00987F39" w:rsidRDefault="00B35A90" w:rsidP="009B7BF5">
            <w:pPr>
              <w:autoSpaceDE w:val="0"/>
              <w:autoSpaceDN w:val="0"/>
              <w:adjustRightInd w:val="0"/>
              <w:spacing w:after="0"/>
              <w:jc w:val="center"/>
              <w:rPr>
                <w:rFonts w:ascii="Times New Roman" w:hAnsi="Times New Roman" w:cs="Times New Roman"/>
              </w:rPr>
            </w:pPr>
            <w:r w:rsidRPr="00987F39">
              <w:rPr>
                <w:rFonts w:ascii="Times New Roman" w:hAnsi="Times New Roman" w:cs="Times New Roman"/>
              </w:rPr>
              <w:t>1</w:t>
            </w:r>
          </w:p>
        </w:tc>
      </w:tr>
    </w:tbl>
    <w:p w:rsidR="00B35A90" w:rsidRPr="00987F39" w:rsidRDefault="00B35A90" w:rsidP="00B35A90">
      <w:pPr>
        <w:rPr>
          <w:rFonts w:ascii="Times New Roman" w:hAnsi="Times New Roman" w:cs="Times New Roman"/>
          <w:b/>
        </w:rPr>
      </w:pPr>
    </w:p>
    <w:p w:rsidR="00B35A90" w:rsidRPr="00F830A0" w:rsidRDefault="00B35A90" w:rsidP="00AE0F3F">
      <w:pPr>
        <w:tabs>
          <w:tab w:val="left" w:pos="5280"/>
          <w:tab w:val="center" w:pos="7623"/>
        </w:tabs>
        <w:spacing w:after="0"/>
        <w:jc w:val="both"/>
        <w:rPr>
          <w:rFonts w:ascii="Times New Roman" w:hAnsi="Times New Roman" w:cs="Times New Roman"/>
          <w:b/>
          <w:bCs/>
        </w:rPr>
      </w:pPr>
    </w:p>
    <w:sectPr w:rsidR="00B35A90" w:rsidRPr="00F830A0" w:rsidSect="002151F4">
      <w:headerReference w:type="default" r:id="rId66"/>
      <w:pgSz w:w="16838" w:h="11906" w:orient="landscape"/>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259" w:rsidRDefault="00F52259" w:rsidP="00A01CD3">
      <w:pPr>
        <w:spacing w:after="0" w:line="240" w:lineRule="auto"/>
      </w:pPr>
      <w:r>
        <w:separator/>
      </w:r>
    </w:p>
  </w:endnote>
  <w:endnote w:type="continuationSeparator" w:id="0">
    <w:p w:rsidR="00F52259" w:rsidRDefault="00F52259" w:rsidP="00A0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yriadPro-Regular">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TTNormsPro-Bd">
    <w:altName w:val="MS Gothic"/>
    <w:panose1 w:val="00000000000000000000"/>
    <w:charset w:val="00"/>
    <w:family w:val="roman"/>
    <w:notTrueType/>
    <w:pitch w:val="default"/>
  </w:font>
  <w:font w:name="TTNormsPro-Rg">
    <w:altName w:val="MS Gothic"/>
    <w:panose1 w:val="00000000000000000000"/>
    <w:charset w:val="00"/>
    <w:family w:val="roman"/>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259" w:rsidRDefault="00F52259" w:rsidP="00A01CD3">
      <w:pPr>
        <w:spacing w:after="0" w:line="240" w:lineRule="auto"/>
      </w:pPr>
      <w:r>
        <w:separator/>
      </w:r>
    </w:p>
  </w:footnote>
  <w:footnote w:type="continuationSeparator" w:id="0">
    <w:p w:rsidR="00F52259" w:rsidRDefault="00F52259" w:rsidP="00A01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04264"/>
      <w:docPartObj>
        <w:docPartGallery w:val="Page Numbers (Top of Page)"/>
        <w:docPartUnique/>
      </w:docPartObj>
    </w:sdtPr>
    <w:sdtEndPr>
      <w:rPr>
        <w:noProof/>
      </w:rPr>
    </w:sdtEndPr>
    <w:sdtContent>
      <w:p w:rsidR="009B7BF5" w:rsidRDefault="009B7BF5">
        <w:pPr>
          <w:pStyle w:val="Antrats"/>
          <w:jc w:val="right"/>
        </w:pPr>
        <w:r>
          <w:fldChar w:fldCharType="begin"/>
        </w:r>
        <w:r>
          <w:instrText xml:space="preserve"> PAGE   \* MERGEFORMAT </w:instrText>
        </w:r>
        <w:r>
          <w:fldChar w:fldCharType="separate"/>
        </w:r>
        <w:r w:rsidR="00381FFF">
          <w:rPr>
            <w:noProof/>
          </w:rPr>
          <w:t>2</w:t>
        </w:r>
        <w:r>
          <w:rPr>
            <w:noProof/>
          </w:rPr>
          <w:fldChar w:fldCharType="end"/>
        </w:r>
      </w:p>
    </w:sdtContent>
  </w:sdt>
  <w:p w:rsidR="009B7BF5" w:rsidRDefault="009B7BF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479"/>
    <w:multiLevelType w:val="hybridMultilevel"/>
    <w:tmpl w:val="4F921D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EC1430"/>
    <w:multiLevelType w:val="hybridMultilevel"/>
    <w:tmpl w:val="432C5C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5A75BB"/>
    <w:multiLevelType w:val="hybridMultilevel"/>
    <w:tmpl w:val="910844E8"/>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6BC0A3F"/>
    <w:multiLevelType w:val="hybridMultilevel"/>
    <w:tmpl w:val="B22E07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8D927F6"/>
    <w:multiLevelType w:val="hybridMultilevel"/>
    <w:tmpl w:val="5648618A"/>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5" w15:restartNumberingAfterBreak="0">
    <w:nsid w:val="108A2120"/>
    <w:multiLevelType w:val="hybridMultilevel"/>
    <w:tmpl w:val="1CC27D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13D0396"/>
    <w:multiLevelType w:val="hybridMultilevel"/>
    <w:tmpl w:val="68C832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1CA2903"/>
    <w:multiLevelType w:val="hybridMultilevel"/>
    <w:tmpl w:val="9BA8EA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4251251"/>
    <w:multiLevelType w:val="hybridMultilevel"/>
    <w:tmpl w:val="D87824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114417E"/>
    <w:multiLevelType w:val="hybridMultilevel"/>
    <w:tmpl w:val="A71099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3B04F22"/>
    <w:multiLevelType w:val="hybridMultilevel"/>
    <w:tmpl w:val="295035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75C0C98"/>
    <w:multiLevelType w:val="hybridMultilevel"/>
    <w:tmpl w:val="9A821D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7EA3A28"/>
    <w:multiLevelType w:val="hybridMultilevel"/>
    <w:tmpl w:val="C34CD3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D6C19B9"/>
    <w:multiLevelType w:val="hybridMultilevel"/>
    <w:tmpl w:val="E2E28A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F2D60FC"/>
    <w:multiLevelType w:val="hybridMultilevel"/>
    <w:tmpl w:val="E8DCF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2754264"/>
    <w:multiLevelType w:val="hybridMultilevel"/>
    <w:tmpl w:val="80D4E9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96327B8"/>
    <w:multiLevelType w:val="hybridMultilevel"/>
    <w:tmpl w:val="03CCEE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D5A3F5A"/>
    <w:multiLevelType w:val="hybridMultilevel"/>
    <w:tmpl w:val="25242E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E0A16D1"/>
    <w:multiLevelType w:val="hybridMultilevel"/>
    <w:tmpl w:val="5DE80E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017545E"/>
    <w:multiLevelType w:val="hybridMultilevel"/>
    <w:tmpl w:val="AFC21622"/>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20" w15:restartNumberingAfterBreak="0">
    <w:nsid w:val="554035E1"/>
    <w:multiLevelType w:val="hybridMultilevel"/>
    <w:tmpl w:val="80605A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6E856A6"/>
    <w:multiLevelType w:val="hybridMultilevel"/>
    <w:tmpl w:val="CF72CB08"/>
    <w:lvl w:ilvl="0" w:tplc="0427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15:restartNumberingAfterBreak="0">
    <w:nsid w:val="57E413C2"/>
    <w:multiLevelType w:val="hybridMultilevel"/>
    <w:tmpl w:val="5D445D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8207A46"/>
    <w:multiLevelType w:val="hybridMultilevel"/>
    <w:tmpl w:val="476697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D9F7025"/>
    <w:multiLevelType w:val="hybridMultilevel"/>
    <w:tmpl w:val="FFDC6450"/>
    <w:lvl w:ilvl="0" w:tplc="8EE46722">
      <w:start w:val="1"/>
      <w:numFmt w:val="bullet"/>
      <w:lvlText w:val="•"/>
      <w:lvlJc w:val="left"/>
      <w:pPr>
        <w:tabs>
          <w:tab w:val="num" w:pos="720"/>
        </w:tabs>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249484C"/>
    <w:multiLevelType w:val="hybridMultilevel"/>
    <w:tmpl w:val="AD148050"/>
    <w:lvl w:ilvl="0" w:tplc="04270001">
      <w:start w:val="1"/>
      <w:numFmt w:val="bullet"/>
      <w:lvlText w:val=""/>
      <w:lvlJc w:val="left"/>
      <w:pPr>
        <w:ind w:left="889" w:hanging="360"/>
      </w:pPr>
      <w:rPr>
        <w:rFonts w:ascii="Symbol" w:hAnsi="Symbol" w:hint="default"/>
      </w:rPr>
    </w:lvl>
    <w:lvl w:ilvl="1" w:tplc="04270003" w:tentative="1">
      <w:start w:val="1"/>
      <w:numFmt w:val="bullet"/>
      <w:lvlText w:val="o"/>
      <w:lvlJc w:val="left"/>
      <w:pPr>
        <w:ind w:left="1609" w:hanging="360"/>
      </w:pPr>
      <w:rPr>
        <w:rFonts w:ascii="Courier New" w:hAnsi="Courier New" w:cs="Courier New" w:hint="default"/>
      </w:rPr>
    </w:lvl>
    <w:lvl w:ilvl="2" w:tplc="04270005" w:tentative="1">
      <w:start w:val="1"/>
      <w:numFmt w:val="bullet"/>
      <w:lvlText w:val=""/>
      <w:lvlJc w:val="left"/>
      <w:pPr>
        <w:ind w:left="2329" w:hanging="360"/>
      </w:pPr>
      <w:rPr>
        <w:rFonts w:ascii="Wingdings" w:hAnsi="Wingdings" w:hint="default"/>
      </w:rPr>
    </w:lvl>
    <w:lvl w:ilvl="3" w:tplc="04270001" w:tentative="1">
      <w:start w:val="1"/>
      <w:numFmt w:val="bullet"/>
      <w:lvlText w:val=""/>
      <w:lvlJc w:val="left"/>
      <w:pPr>
        <w:ind w:left="3049" w:hanging="360"/>
      </w:pPr>
      <w:rPr>
        <w:rFonts w:ascii="Symbol" w:hAnsi="Symbol" w:hint="default"/>
      </w:rPr>
    </w:lvl>
    <w:lvl w:ilvl="4" w:tplc="04270003" w:tentative="1">
      <w:start w:val="1"/>
      <w:numFmt w:val="bullet"/>
      <w:lvlText w:val="o"/>
      <w:lvlJc w:val="left"/>
      <w:pPr>
        <w:ind w:left="3769" w:hanging="360"/>
      </w:pPr>
      <w:rPr>
        <w:rFonts w:ascii="Courier New" w:hAnsi="Courier New" w:cs="Courier New" w:hint="default"/>
      </w:rPr>
    </w:lvl>
    <w:lvl w:ilvl="5" w:tplc="04270005" w:tentative="1">
      <w:start w:val="1"/>
      <w:numFmt w:val="bullet"/>
      <w:lvlText w:val=""/>
      <w:lvlJc w:val="left"/>
      <w:pPr>
        <w:ind w:left="4489" w:hanging="360"/>
      </w:pPr>
      <w:rPr>
        <w:rFonts w:ascii="Wingdings" w:hAnsi="Wingdings" w:hint="default"/>
      </w:rPr>
    </w:lvl>
    <w:lvl w:ilvl="6" w:tplc="04270001" w:tentative="1">
      <w:start w:val="1"/>
      <w:numFmt w:val="bullet"/>
      <w:lvlText w:val=""/>
      <w:lvlJc w:val="left"/>
      <w:pPr>
        <w:ind w:left="5209" w:hanging="360"/>
      </w:pPr>
      <w:rPr>
        <w:rFonts w:ascii="Symbol" w:hAnsi="Symbol" w:hint="default"/>
      </w:rPr>
    </w:lvl>
    <w:lvl w:ilvl="7" w:tplc="04270003" w:tentative="1">
      <w:start w:val="1"/>
      <w:numFmt w:val="bullet"/>
      <w:lvlText w:val="o"/>
      <w:lvlJc w:val="left"/>
      <w:pPr>
        <w:ind w:left="5929" w:hanging="360"/>
      </w:pPr>
      <w:rPr>
        <w:rFonts w:ascii="Courier New" w:hAnsi="Courier New" w:cs="Courier New" w:hint="default"/>
      </w:rPr>
    </w:lvl>
    <w:lvl w:ilvl="8" w:tplc="04270005" w:tentative="1">
      <w:start w:val="1"/>
      <w:numFmt w:val="bullet"/>
      <w:lvlText w:val=""/>
      <w:lvlJc w:val="left"/>
      <w:pPr>
        <w:ind w:left="6649" w:hanging="360"/>
      </w:pPr>
      <w:rPr>
        <w:rFonts w:ascii="Wingdings" w:hAnsi="Wingdings" w:hint="default"/>
      </w:rPr>
    </w:lvl>
  </w:abstractNum>
  <w:abstractNum w:abstractNumId="26" w15:restartNumberingAfterBreak="0">
    <w:nsid w:val="63416DC8"/>
    <w:multiLevelType w:val="hybridMultilevel"/>
    <w:tmpl w:val="9C4698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3F73E0C"/>
    <w:multiLevelType w:val="hybridMultilevel"/>
    <w:tmpl w:val="2EF262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8EB432C"/>
    <w:multiLevelType w:val="hybridMultilevel"/>
    <w:tmpl w:val="48E256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E201BDF"/>
    <w:multiLevelType w:val="hybridMultilevel"/>
    <w:tmpl w:val="D1F652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3A42E1F"/>
    <w:multiLevelType w:val="hybridMultilevel"/>
    <w:tmpl w:val="504ABEE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1" w15:restartNumberingAfterBreak="0">
    <w:nsid w:val="7D324DBE"/>
    <w:multiLevelType w:val="hybridMultilevel"/>
    <w:tmpl w:val="4F5843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0"/>
  </w:num>
  <w:num w:numId="4">
    <w:abstractNumId w:val="20"/>
  </w:num>
  <w:num w:numId="5">
    <w:abstractNumId w:val="27"/>
  </w:num>
  <w:num w:numId="6">
    <w:abstractNumId w:val="23"/>
  </w:num>
  <w:num w:numId="7">
    <w:abstractNumId w:val="7"/>
  </w:num>
  <w:num w:numId="8">
    <w:abstractNumId w:val="8"/>
  </w:num>
  <w:num w:numId="9">
    <w:abstractNumId w:val="22"/>
  </w:num>
  <w:num w:numId="10">
    <w:abstractNumId w:val="5"/>
  </w:num>
  <w:num w:numId="11">
    <w:abstractNumId w:val="31"/>
  </w:num>
  <w:num w:numId="12">
    <w:abstractNumId w:val="14"/>
  </w:num>
  <w:num w:numId="13">
    <w:abstractNumId w:val="18"/>
  </w:num>
  <w:num w:numId="14">
    <w:abstractNumId w:val="1"/>
  </w:num>
  <w:num w:numId="15">
    <w:abstractNumId w:val="11"/>
  </w:num>
  <w:num w:numId="16">
    <w:abstractNumId w:val="21"/>
  </w:num>
  <w:num w:numId="17">
    <w:abstractNumId w:val="15"/>
  </w:num>
  <w:num w:numId="18">
    <w:abstractNumId w:val="10"/>
  </w:num>
  <w:num w:numId="19">
    <w:abstractNumId w:val="13"/>
  </w:num>
  <w:num w:numId="20">
    <w:abstractNumId w:val="9"/>
  </w:num>
  <w:num w:numId="21">
    <w:abstractNumId w:val="30"/>
  </w:num>
  <w:num w:numId="22">
    <w:abstractNumId w:val="26"/>
  </w:num>
  <w:num w:numId="23">
    <w:abstractNumId w:val="6"/>
  </w:num>
  <w:num w:numId="24">
    <w:abstractNumId w:val="3"/>
  </w:num>
  <w:num w:numId="25">
    <w:abstractNumId w:val="28"/>
  </w:num>
  <w:num w:numId="26">
    <w:abstractNumId w:val="29"/>
  </w:num>
  <w:num w:numId="27">
    <w:abstractNumId w:val="16"/>
  </w:num>
  <w:num w:numId="28">
    <w:abstractNumId w:val="4"/>
  </w:num>
  <w:num w:numId="29">
    <w:abstractNumId w:val="17"/>
  </w:num>
  <w:num w:numId="30">
    <w:abstractNumId w:val="19"/>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7B"/>
    <w:rsid w:val="00006E11"/>
    <w:rsid w:val="00014FFC"/>
    <w:rsid w:val="0003115B"/>
    <w:rsid w:val="00034F01"/>
    <w:rsid w:val="00037118"/>
    <w:rsid w:val="00040625"/>
    <w:rsid w:val="00042C78"/>
    <w:rsid w:val="000450CD"/>
    <w:rsid w:val="00052D23"/>
    <w:rsid w:val="00060D01"/>
    <w:rsid w:val="00073029"/>
    <w:rsid w:val="00075BB8"/>
    <w:rsid w:val="00083051"/>
    <w:rsid w:val="00083D72"/>
    <w:rsid w:val="000A2203"/>
    <w:rsid w:val="000B139E"/>
    <w:rsid w:val="000B5F79"/>
    <w:rsid w:val="000C33AF"/>
    <w:rsid w:val="000C5AA1"/>
    <w:rsid w:val="000D00F6"/>
    <w:rsid w:val="000E4249"/>
    <w:rsid w:val="000E64F6"/>
    <w:rsid w:val="000F1442"/>
    <w:rsid w:val="000F3D8B"/>
    <w:rsid w:val="00100E02"/>
    <w:rsid w:val="001012D9"/>
    <w:rsid w:val="00101EA0"/>
    <w:rsid w:val="00106506"/>
    <w:rsid w:val="00125988"/>
    <w:rsid w:val="00131E4B"/>
    <w:rsid w:val="00141CD0"/>
    <w:rsid w:val="00157A2E"/>
    <w:rsid w:val="00164B47"/>
    <w:rsid w:val="00167902"/>
    <w:rsid w:val="00167DEF"/>
    <w:rsid w:val="0018507D"/>
    <w:rsid w:val="00193599"/>
    <w:rsid w:val="00195C0E"/>
    <w:rsid w:val="001A505F"/>
    <w:rsid w:val="001B6163"/>
    <w:rsid w:val="001D0E36"/>
    <w:rsid w:val="001D303C"/>
    <w:rsid w:val="001D587D"/>
    <w:rsid w:val="001E6E1F"/>
    <w:rsid w:val="001E726B"/>
    <w:rsid w:val="001F1C15"/>
    <w:rsid w:val="001F2E0A"/>
    <w:rsid w:val="00200739"/>
    <w:rsid w:val="002151F4"/>
    <w:rsid w:val="002159C8"/>
    <w:rsid w:val="00221FB7"/>
    <w:rsid w:val="00224D32"/>
    <w:rsid w:val="0024078A"/>
    <w:rsid w:val="0024102B"/>
    <w:rsid w:val="00243A56"/>
    <w:rsid w:val="00250096"/>
    <w:rsid w:val="00266A16"/>
    <w:rsid w:val="0027321A"/>
    <w:rsid w:val="00274C19"/>
    <w:rsid w:val="002774B1"/>
    <w:rsid w:val="002833CC"/>
    <w:rsid w:val="002925D7"/>
    <w:rsid w:val="002A4844"/>
    <w:rsid w:val="002A6542"/>
    <w:rsid w:val="002B3973"/>
    <w:rsid w:val="002C0F5D"/>
    <w:rsid w:val="002C1135"/>
    <w:rsid w:val="002C2C0D"/>
    <w:rsid w:val="002D0CDA"/>
    <w:rsid w:val="002D4091"/>
    <w:rsid w:val="002D46B1"/>
    <w:rsid w:val="002D50FC"/>
    <w:rsid w:val="002D6337"/>
    <w:rsid w:val="002E1DFD"/>
    <w:rsid w:val="002E488B"/>
    <w:rsid w:val="002E5EE1"/>
    <w:rsid w:val="00301F4E"/>
    <w:rsid w:val="00306B7A"/>
    <w:rsid w:val="00312F06"/>
    <w:rsid w:val="00315891"/>
    <w:rsid w:val="00324A2C"/>
    <w:rsid w:val="003311E9"/>
    <w:rsid w:val="00333074"/>
    <w:rsid w:val="003413AF"/>
    <w:rsid w:val="00341ABD"/>
    <w:rsid w:val="003436E0"/>
    <w:rsid w:val="003517CE"/>
    <w:rsid w:val="0035271B"/>
    <w:rsid w:val="00352B45"/>
    <w:rsid w:val="00354C6A"/>
    <w:rsid w:val="00360A84"/>
    <w:rsid w:val="003661EA"/>
    <w:rsid w:val="00367B14"/>
    <w:rsid w:val="0037160C"/>
    <w:rsid w:val="00373F63"/>
    <w:rsid w:val="00381FFF"/>
    <w:rsid w:val="0038626A"/>
    <w:rsid w:val="00387470"/>
    <w:rsid w:val="003902C9"/>
    <w:rsid w:val="00390402"/>
    <w:rsid w:val="00396F02"/>
    <w:rsid w:val="003A0893"/>
    <w:rsid w:val="003A0A52"/>
    <w:rsid w:val="003A21D2"/>
    <w:rsid w:val="003A3285"/>
    <w:rsid w:val="003A38C9"/>
    <w:rsid w:val="003A3D88"/>
    <w:rsid w:val="003B071E"/>
    <w:rsid w:val="003B6353"/>
    <w:rsid w:val="003C5128"/>
    <w:rsid w:val="003D45EF"/>
    <w:rsid w:val="003E2731"/>
    <w:rsid w:val="003F1A4D"/>
    <w:rsid w:val="003F3BB9"/>
    <w:rsid w:val="003F417A"/>
    <w:rsid w:val="003F70A9"/>
    <w:rsid w:val="00415CF8"/>
    <w:rsid w:val="0043226B"/>
    <w:rsid w:val="00451F0E"/>
    <w:rsid w:val="00454825"/>
    <w:rsid w:val="00460559"/>
    <w:rsid w:val="00465E14"/>
    <w:rsid w:val="00473664"/>
    <w:rsid w:val="00475A74"/>
    <w:rsid w:val="00475F12"/>
    <w:rsid w:val="0047611B"/>
    <w:rsid w:val="00476315"/>
    <w:rsid w:val="004A63EC"/>
    <w:rsid w:val="004A69BF"/>
    <w:rsid w:val="004B5A13"/>
    <w:rsid w:val="004C019B"/>
    <w:rsid w:val="004D3766"/>
    <w:rsid w:val="004D6434"/>
    <w:rsid w:val="004D6FF6"/>
    <w:rsid w:val="004D7008"/>
    <w:rsid w:val="004E07BE"/>
    <w:rsid w:val="004E37D3"/>
    <w:rsid w:val="004E72B8"/>
    <w:rsid w:val="004F1690"/>
    <w:rsid w:val="004F1F97"/>
    <w:rsid w:val="004F316A"/>
    <w:rsid w:val="004F3AF6"/>
    <w:rsid w:val="004F7200"/>
    <w:rsid w:val="00502869"/>
    <w:rsid w:val="0050287C"/>
    <w:rsid w:val="00513850"/>
    <w:rsid w:val="0051414F"/>
    <w:rsid w:val="00515CF2"/>
    <w:rsid w:val="00536FB7"/>
    <w:rsid w:val="0054314B"/>
    <w:rsid w:val="00544BC4"/>
    <w:rsid w:val="0055246B"/>
    <w:rsid w:val="00553389"/>
    <w:rsid w:val="00562136"/>
    <w:rsid w:val="00562B09"/>
    <w:rsid w:val="00574C3E"/>
    <w:rsid w:val="00575E05"/>
    <w:rsid w:val="005A0A5D"/>
    <w:rsid w:val="005A5019"/>
    <w:rsid w:val="005A6178"/>
    <w:rsid w:val="005C21F7"/>
    <w:rsid w:val="005C3DE5"/>
    <w:rsid w:val="005D1935"/>
    <w:rsid w:val="005D3B09"/>
    <w:rsid w:val="005F0420"/>
    <w:rsid w:val="005F5F13"/>
    <w:rsid w:val="00600058"/>
    <w:rsid w:val="00613471"/>
    <w:rsid w:val="00615765"/>
    <w:rsid w:val="00620E31"/>
    <w:rsid w:val="0062182A"/>
    <w:rsid w:val="00646E77"/>
    <w:rsid w:val="00652236"/>
    <w:rsid w:val="006535FD"/>
    <w:rsid w:val="00666ED6"/>
    <w:rsid w:val="00670998"/>
    <w:rsid w:val="00671B79"/>
    <w:rsid w:val="00681993"/>
    <w:rsid w:val="006840CF"/>
    <w:rsid w:val="00687466"/>
    <w:rsid w:val="006877AD"/>
    <w:rsid w:val="006B279B"/>
    <w:rsid w:val="006B395F"/>
    <w:rsid w:val="006B4E8E"/>
    <w:rsid w:val="006B740D"/>
    <w:rsid w:val="006C7AD3"/>
    <w:rsid w:val="006D4177"/>
    <w:rsid w:val="006E445D"/>
    <w:rsid w:val="006F1445"/>
    <w:rsid w:val="00700FB6"/>
    <w:rsid w:val="00702DDA"/>
    <w:rsid w:val="00703D8F"/>
    <w:rsid w:val="00712C7B"/>
    <w:rsid w:val="00713BD9"/>
    <w:rsid w:val="007147F5"/>
    <w:rsid w:val="007148F3"/>
    <w:rsid w:val="007201A4"/>
    <w:rsid w:val="007212F2"/>
    <w:rsid w:val="00725B47"/>
    <w:rsid w:val="0072785E"/>
    <w:rsid w:val="00744955"/>
    <w:rsid w:val="00744F5F"/>
    <w:rsid w:val="007531B3"/>
    <w:rsid w:val="00753CDD"/>
    <w:rsid w:val="00754DA1"/>
    <w:rsid w:val="00760553"/>
    <w:rsid w:val="0076407C"/>
    <w:rsid w:val="00772319"/>
    <w:rsid w:val="007836DC"/>
    <w:rsid w:val="00783A2D"/>
    <w:rsid w:val="00791962"/>
    <w:rsid w:val="00791BCD"/>
    <w:rsid w:val="00792406"/>
    <w:rsid w:val="00792F34"/>
    <w:rsid w:val="007A3C1E"/>
    <w:rsid w:val="007C1B98"/>
    <w:rsid w:val="007C218E"/>
    <w:rsid w:val="007E26C1"/>
    <w:rsid w:val="00802C59"/>
    <w:rsid w:val="00803E23"/>
    <w:rsid w:val="0082121F"/>
    <w:rsid w:val="00834719"/>
    <w:rsid w:val="0083741C"/>
    <w:rsid w:val="008474F5"/>
    <w:rsid w:val="008505C0"/>
    <w:rsid w:val="0085332B"/>
    <w:rsid w:val="0085337D"/>
    <w:rsid w:val="00853B6E"/>
    <w:rsid w:val="0085640B"/>
    <w:rsid w:val="00872062"/>
    <w:rsid w:val="0087726D"/>
    <w:rsid w:val="0089095C"/>
    <w:rsid w:val="00890E94"/>
    <w:rsid w:val="00895E32"/>
    <w:rsid w:val="00897D42"/>
    <w:rsid w:val="008A042C"/>
    <w:rsid w:val="008A5F11"/>
    <w:rsid w:val="008C1013"/>
    <w:rsid w:val="008E3998"/>
    <w:rsid w:val="008E4775"/>
    <w:rsid w:val="008F5364"/>
    <w:rsid w:val="008F6F96"/>
    <w:rsid w:val="00917D29"/>
    <w:rsid w:val="00921D55"/>
    <w:rsid w:val="00927563"/>
    <w:rsid w:val="009349A4"/>
    <w:rsid w:val="00935720"/>
    <w:rsid w:val="0093742A"/>
    <w:rsid w:val="00944D56"/>
    <w:rsid w:val="0094520B"/>
    <w:rsid w:val="009634A4"/>
    <w:rsid w:val="00970B66"/>
    <w:rsid w:val="009722C7"/>
    <w:rsid w:val="00977A8A"/>
    <w:rsid w:val="009806C8"/>
    <w:rsid w:val="00985D2A"/>
    <w:rsid w:val="0098733E"/>
    <w:rsid w:val="00987F39"/>
    <w:rsid w:val="009A1E0B"/>
    <w:rsid w:val="009A2809"/>
    <w:rsid w:val="009A6B6E"/>
    <w:rsid w:val="009B3972"/>
    <w:rsid w:val="009B5662"/>
    <w:rsid w:val="009B5815"/>
    <w:rsid w:val="009B7BF5"/>
    <w:rsid w:val="009C0BC4"/>
    <w:rsid w:val="009C1152"/>
    <w:rsid w:val="009C7103"/>
    <w:rsid w:val="009D43B0"/>
    <w:rsid w:val="009F6192"/>
    <w:rsid w:val="00A01CD3"/>
    <w:rsid w:val="00A111DE"/>
    <w:rsid w:val="00A16F62"/>
    <w:rsid w:val="00A30AD4"/>
    <w:rsid w:val="00A36539"/>
    <w:rsid w:val="00A5544B"/>
    <w:rsid w:val="00A55D07"/>
    <w:rsid w:val="00A56752"/>
    <w:rsid w:val="00A6269A"/>
    <w:rsid w:val="00A63B45"/>
    <w:rsid w:val="00A80B37"/>
    <w:rsid w:val="00A82598"/>
    <w:rsid w:val="00A83247"/>
    <w:rsid w:val="00A86498"/>
    <w:rsid w:val="00A87FF5"/>
    <w:rsid w:val="00A91EF1"/>
    <w:rsid w:val="00A95194"/>
    <w:rsid w:val="00AA14F2"/>
    <w:rsid w:val="00AA2ABE"/>
    <w:rsid w:val="00AA3A10"/>
    <w:rsid w:val="00AB0C78"/>
    <w:rsid w:val="00AC453D"/>
    <w:rsid w:val="00AC7039"/>
    <w:rsid w:val="00AD25C4"/>
    <w:rsid w:val="00AD6FE8"/>
    <w:rsid w:val="00AD7A0B"/>
    <w:rsid w:val="00AE0F3F"/>
    <w:rsid w:val="00AE7256"/>
    <w:rsid w:val="00AF330E"/>
    <w:rsid w:val="00AF384F"/>
    <w:rsid w:val="00AF4F62"/>
    <w:rsid w:val="00B13FE3"/>
    <w:rsid w:val="00B21785"/>
    <w:rsid w:val="00B34ECD"/>
    <w:rsid w:val="00B35A90"/>
    <w:rsid w:val="00B3688C"/>
    <w:rsid w:val="00B36B22"/>
    <w:rsid w:val="00B42586"/>
    <w:rsid w:val="00B52382"/>
    <w:rsid w:val="00B65764"/>
    <w:rsid w:val="00B80C04"/>
    <w:rsid w:val="00B9374C"/>
    <w:rsid w:val="00B96CFB"/>
    <w:rsid w:val="00BA4796"/>
    <w:rsid w:val="00BA52EA"/>
    <w:rsid w:val="00BB2054"/>
    <w:rsid w:val="00BB467E"/>
    <w:rsid w:val="00BB539E"/>
    <w:rsid w:val="00BC413F"/>
    <w:rsid w:val="00BD5451"/>
    <w:rsid w:val="00BF18A5"/>
    <w:rsid w:val="00C14407"/>
    <w:rsid w:val="00C16536"/>
    <w:rsid w:val="00C303CD"/>
    <w:rsid w:val="00C36D3E"/>
    <w:rsid w:val="00C37169"/>
    <w:rsid w:val="00C54474"/>
    <w:rsid w:val="00C551CB"/>
    <w:rsid w:val="00C624ED"/>
    <w:rsid w:val="00C67498"/>
    <w:rsid w:val="00C771A4"/>
    <w:rsid w:val="00C77275"/>
    <w:rsid w:val="00C90A31"/>
    <w:rsid w:val="00C913DD"/>
    <w:rsid w:val="00C91F50"/>
    <w:rsid w:val="00CA3EF9"/>
    <w:rsid w:val="00CB0D0D"/>
    <w:rsid w:val="00CB6C81"/>
    <w:rsid w:val="00CB78B2"/>
    <w:rsid w:val="00CE7AFD"/>
    <w:rsid w:val="00D0333D"/>
    <w:rsid w:val="00D11386"/>
    <w:rsid w:val="00D14847"/>
    <w:rsid w:val="00D30EBE"/>
    <w:rsid w:val="00D546C5"/>
    <w:rsid w:val="00D60824"/>
    <w:rsid w:val="00D76276"/>
    <w:rsid w:val="00D809F0"/>
    <w:rsid w:val="00D91013"/>
    <w:rsid w:val="00D91930"/>
    <w:rsid w:val="00D91EA2"/>
    <w:rsid w:val="00D975FF"/>
    <w:rsid w:val="00DA0B17"/>
    <w:rsid w:val="00DC0892"/>
    <w:rsid w:val="00DD074C"/>
    <w:rsid w:val="00DF0969"/>
    <w:rsid w:val="00E062AD"/>
    <w:rsid w:val="00E1045E"/>
    <w:rsid w:val="00E11803"/>
    <w:rsid w:val="00E21162"/>
    <w:rsid w:val="00E34FBE"/>
    <w:rsid w:val="00E460BF"/>
    <w:rsid w:val="00E5635C"/>
    <w:rsid w:val="00E82F1B"/>
    <w:rsid w:val="00E83CFC"/>
    <w:rsid w:val="00E93445"/>
    <w:rsid w:val="00E95BD5"/>
    <w:rsid w:val="00EA11B2"/>
    <w:rsid w:val="00EA2CAC"/>
    <w:rsid w:val="00EA5E08"/>
    <w:rsid w:val="00EB46A0"/>
    <w:rsid w:val="00EB69A1"/>
    <w:rsid w:val="00ED1F8A"/>
    <w:rsid w:val="00EE35DD"/>
    <w:rsid w:val="00EF01E8"/>
    <w:rsid w:val="00EF1656"/>
    <w:rsid w:val="00EF6677"/>
    <w:rsid w:val="00F00B13"/>
    <w:rsid w:val="00F15A2A"/>
    <w:rsid w:val="00F22B7E"/>
    <w:rsid w:val="00F231C0"/>
    <w:rsid w:val="00F30229"/>
    <w:rsid w:val="00F37644"/>
    <w:rsid w:val="00F511BA"/>
    <w:rsid w:val="00F52259"/>
    <w:rsid w:val="00F5371D"/>
    <w:rsid w:val="00F53B90"/>
    <w:rsid w:val="00F633ED"/>
    <w:rsid w:val="00F675D9"/>
    <w:rsid w:val="00F71F04"/>
    <w:rsid w:val="00F754A0"/>
    <w:rsid w:val="00F802B2"/>
    <w:rsid w:val="00F830A0"/>
    <w:rsid w:val="00F83519"/>
    <w:rsid w:val="00FA5879"/>
    <w:rsid w:val="00FB04ED"/>
    <w:rsid w:val="00FB4973"/>
    <w:rsid w:val="00FD446A"/>
    <w:rsid w:val="00FE5A8A"/>
    <w:rsid w:val="00FF37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23179-31EA-4DC0-AA73-6D84A21E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713BD9"/>
    <w:pPr>
      <w:keepNext/>
      <w:keepLines/>
      <w:spacing w:before="240" w:after="0" w:line="240" w:lineRule="auto"/>
      <w:outlineLvl w:val="0"/>
    </w:pPr>
    <w:rPr>
      <w:rFonts w:ascii="Calibri Light" w:eastAsia="Times New Roman" w:hAnsi="Calibri Light" w:cs="Times New Roman"/>
      <w:color w:val="2E74B5"/>
      <w:sz w:val="32"/>
      <w:szCs w:val="32"/>
      <w:lang w:val="x-none"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5332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332B"/>
    <w:rPr>
      <w:rFonts w:ascii="Tahoma" w:hAnsi="Tahoma" w:cs="Tahoma"/>
      <w:sz w:val="16"/>
      <w:szCs w:val="16"/>
    </w:rPr>
  </w:style>
  <w:style w:type="paragraph" w:styleId="Pagrindinistekstas">
    <w:name w:val="Body Text"/>
    <w:basedOn w:val="prastasis"/>
    <w:link w:val="PagrindinistekstasDiagrama"/>
    <w:uiPriority w:val="99"/>
    <w:unhideWhenUsed/>
    <w:rsid w:val="000B5F79"/>
    <w:pPr>
      <w:spacing w:after="0"/>
    </w:pPr>
    <w:rPr>
      <w:rFonts w:ascii="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0B5F79"/>
    <w:rPr>
      <w:rFonts w:ascii="Times New Roman" w:hAnsi="Times New Roman" w:cs="Times New Roman"/>
      <w:sz w:val="24"/>
      <w:szCs w:val="24"/>
    </w:rPr>
  </w:style>
  <w:style w:type="paragraph" w:styleId="Antrats">
    <w:name w:val="header"/>
    <w:basedOn w:val="prastasis"/>
    <w:link w:val="AntratsDiagrama"/>
    <w:uiPriority w:val="99"/>
    <w:unhideWhenUsed/>
    <w:rsid w:val="00A01CD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01CD3"/>
  </w:style>
  <w:style w:type="paragraph" w:styleId="Porat">
    <w:name w:val="footer"/>
    <w:basedOn w:val="prastasis"/>
    <w:link w:val="PoratDiagrama"/>
    <w:uiPriority w:val="99"/>
    <w:unhideWhenUsed/>
    <w:rsid w:val="00A01CD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01CD3"/>
  </w:style>
  <w:style w:type="paragraph" w:styleId="Sraopastraipa">
    <w:name w:val="List Paragraph"/>
    <w:basedOn w:val="prastasis"/>
    <w:uiPriority w:val="34"/>
    <w:qFormat/>
    <w:rsid w:val="00052D23"/>
    <w:pPr>
      <w:spacing w:before="120"/>
      <w:ind w:left="720"/>
      <w:contextualSpacing/>
    </w:pPr>
    <w:rPr>
      <w:rFonts w:ascii="Calibri" w:eastAsia="Calibri" w:hAnsi="Calibri" w:cs="Times New Roman"/>
    </w:rPr>
  </w:style>
  <w:style w:type="character" w:customStyle="1" w:styleId="Antrat1Diagrama">
    <w:name w:val="Antraštė 1 Diagrama"/>
    <w:basedOn w:val="Numatytasispastraiposriftas"/>
    <w:link w:val="Antrat1"/>
    <w:uiPriority w:val="9"/>
    <w:rsid w:val="00713BD9"/>
    <w:rPr>
      <w:rFonts w:ascii="Calibri Light" w:eastAsia="Times New Roman" w:hAnsi="Calibri Light" w:cs="Times New Roman"/>
      <w:color w:val="2E74B5"/>
      <w:sz w:val="32"/>
      <w:szCs w:val="32"/>
      <w:lang w:val="x-none" w:eastAsia="lt-LT"/>
    </w:rPr>
  </w:style>
  <w:style w:type="table" w:styleId="Lentelstinklelis">
    <w:name w:val="Table Grid"/>
    <w:basedOn w:val="prastojilentel"/>
    <w:uiPriority w:val="59"/>
    <w:rsid w:val="00F23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4D6434"/>
    <w:rPr>
      <w:b/>
      <w:bCs/>
    </w:rPr>
  </w:style>
  <w:style w:type="character" w:styleId="Hipersaitas">
    <w:name w:val="Hyperlink"/>
    <w:uiPriority w:val="99"/>
    <w:rsid w:val="002D50FC"/>
    <w:rPr>
      <w:rFonts w:cs="Times New Roman"/>
      <w:color w:val="0000FF"/>
      <w:u w:val="single"/>
    </w:rPr>
  </w:style>
  <w:style w:type="paragraph" w:customStyle="1" w:styleId="TableContents">
    <w:name w:val="Table Contents"/>
    <w:basedOn w:val="prastasis"/>
    <w:rsid w:val="001E726B"/>
    <w:pPr>
      <w:widowControl w:val="0"/>
      <w:suppressLineNumbers/>
    </w:pPr>
    <w:rPr>
      <w:rFonts w:ascii="Calibri" w:eastAsia="SimSun" w:hAnsi="Calibri" w:cs="Tahoma"/>
      <w:kern w:val="1"/>
      <w:lang w:eastAsia="lt-LT" w:bidi="hi-IN"/>
    </w:rPr>
  </w:style>
  <w:style w:type="character" w:styleId="Puslapionumeris">
    <w:name w:val="page number"/>
    <w:basedOn w:val="Numatytasispastraiposriftas"/>
    <w:rsid w:val="00D14847"/>
  </w:style>
  <w:style w:type="character" w:customStyle="1" w:styleId="fontstyle21">
    <w:name w:val="fontstyle21"/>
    <w:basedOn w:val="Numatytasispastraiposriftas"/>
    <w:rsid w:val="00E460BF"/>
    <w:rPr>
      <w:rFonts w:ascii="MyriadPro-Regular" w:hAnsi="MyriadPro-Regular" w:hint="default"/>
      <w:b w:val="0"/>
      <w:bCs w:val="0"/>
      <w:i w:val="0"/>
      <w:iCs w:val="0"/>
      <w:color w:val="242021"/>
      <w:sz w:val="20"/>
      <w:szCs w:val="20"/>
    </w:rPr>
  </w:style>
  <w:style w:type="paragraph" w:customStyle="1" w:styleId="Default">
    <w:name w:val="Default"/>
    <w:rsid w:val="00306B7A"/>
    <w:pPr>
      <w:autoSpaceDE w:val="0"/>
      <w:autoSpaceDN w:val="0"/>
      <w:adjustRightInd w:val="0"/>
      <w:spacing w:after="0" w:line="240" w:lineRule="auto"/>
    </w:pPr>
    <w:rPr>
      <w:rFonts w:ascii="Times New Roman" w:hAnsi="Times New Roman" w:cs="Times New Roman"/>
      <w:color w:val="000000"/>
      <w:sz w:val="24"/>
      <w:szCs w:val="24"/>
    </w:rPr>
  </w:style>
  <w:style w:type="character" w:styleId="Perirtashipersaitas">
    <w:name w:val="FollowedHyperlink"/>
    <w:basedOn w:val="Numatytasispastraiposriftas"/>
    <w:uiPriority w:val="99"/>
    <w:semiHidden/>
    <w:unhideWhenUsed/>
    <w:rsid w:val="00802C59"/>
    <w:rPr>
      <w:color w:val="800080" w:themeColor="followedHyperlink"/>
      <w:u w:val="single"/>
    </w:rPr>
  </w:style>
  <w:style w:type="paragraph" w:styleId="prastasiniatinklio">
    <w:name w:val="Normal (Web)"/>
    <w:basedOn w:val="prastasis"/>
    <w:uiPriority w:val="99"/>
    <w:unhideWhenUsed/>
    <w:rsid w:val="00037118"/>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Puslapioinaostekstas">
    <w:name w:val="footnote text"/>
    <w:basedOn w:val="prastasis"/>
    <w:link w:val="PuslapioinaostekstasDiagrama"/>
    <w:uiPriority w:val="99"/>
    <w:unhideWhenUsed/>
    <w:rsid w:val="002925D7"/>
    <w:pPr>
      <w:spacing w:after="0" w:line="240" w:lineRule="auto"/>
    </w:pPr>
    <w:rPr>
      <w:rFonts w:eastAsiaTheme="minorEastAsia"/>
      <w:sz w:val="20"/>
      <w:szCs w:val="20"/>
      <w:lang w:eastAsia="ja-JP"/>
    </w:rPr>
  </w:style>
  <w:style w:type="character" w:customStyle="1" w:styleId="PuslapioinaostekstasDiagrama">
    <w:name w:val="Puslapio išnašos tekstas Diagrama"/>
    <w:basedOn w:val="Numatytasispastraiposriftas"/>
    <w:link w:val="Puslapioinaostekstas"/>
    <w:uiPriority w:val="99"/>
    <w:rsid w:val="002925D7"/>
    <w:rPr>
      <w:rFonts w:eastAsiaTheme="minorEastAsia"/>
      <w:sz w:val="20"/>
      <w:szCs w:val="20"/>
      <w:lang w:eastAsia="ja-JP"/>
    </w:rPr>
  </w:style>
  <w:style w:type="character" w:styleId="Emfaz">
    <w:name w:val="Emphasis"/>
    <w:basedOn w:val="Numatytasispastraiposriftas"/>
    <w:uiPriority w:val="20"/>
    <w:qFormat/>
    <w:rsid w:val="00A56752"/>
    <w:rPr>
      <w:i/>
      <w:iCs/>
    </w:rPr>
  </w:style>
  <w:style w:type="paragraph" w:styleId="Komentarotekstas">
    <w:name w:val="annotation text"/>
    <w:basedOn w:val="prastasis"/>
    <w:link w:val="KomentarotekstasDiagrama"/>
    <w:uiPriority w:val="99"/>
    <w:semiHidden/>
    <w:unhideWhenUsed/>
    <w:rsid w:val="003A0A5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A0A52"/>
    <w:rPr>
      <w:sz w:val="20"/>
      <w:szCs w:val="20"/>
    </w:rPr>
  </w:style>
  <w:style w:type="paragraph" w:styleId="Komentarotema">
    <w:name w:val="annotation subject"/>
    <w:basedOn w:val="Komentarotekstas"/>
    <w:next w:val="Komentarotekstas"/>
    <w:link w:val="KomentarotemaDiagrama"/>
    <w:uiPriority w:val="99"/>
    <w:semiHidden/>
    <w:unhideWhenUsed/>
    <w:rsid w:val="003A0A52"/>
    <w:rPr>
      <w:b/>
      <w:bCs/>
    </w:rPr>
  </w:style>
  <w:style w:type="character" w:customStyle="1" w:styleId="KomentarotemaDiagrama">
    <w:name w:val="Komentaro tema Diagrama"/>
    <w:basedOn w:val="KomentarotekstasDiagrama"/>
    <w:link w:val="Komentarotema"/>
    <w:uiPriority w:val="99"/>
    <w:semiHidden/>
    <w:rsid w:val="003A0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sparama.lt/documents/10157/490675/2014_Kirciuotu_tekstu_chrestomatija_mok_knyga.pdf/4e187979-e3f1-4254-8b48-5b9f7025c3d6" TargetMode="External"/><Relationship Id="rId21" Type="http://schemas.openxmlformats.org/officeDocument/2006/relationships/hyperlink" Target="http://smp2014lt.ugdome.lt/9-10/lietuviu-kalba/fonetika" TargetMode="External"/><Relationship Id="rId34" Type="http://schemas.openxmlformats.org/officeDocument/2006/relationships/hyperlink" Target="http://smm.vma.emokykla.lt/mod/folder/view.php?id=535" TargetMode="External"/><Relationship Id="rId42" Type="http://schemas.openxmlformats.org/officeDocument/2006/relationships/hyperlink" Target="http://antologija.lt/text/kazys-boruta-baltaragio-malunas/48" TargetMode="External"/><Relationship Id="rId47" Type="http://schemas.openxmlformats.org/officeDocument/2006/relationships/hyperlink" Target="http://baranauskas.lt/turas/" TargetMode="External"/><Relationship Id="rId50" Type="http://schemas.openxmlformats.org/officeDocument/2006/relationships/hyperlink" Target="http://www.xn--altiniai-4wb.info/files/literatura/LG00/Vincas_Kr%C4%97v%C4%97._Skerd%C5%BEius.LG3000.pdf" TargetMode="External"/><Relationship Id="rId55" Type="http://schemas.openxmlformats.org/officeDocument/2006/relationships/hyperlink" Target="https://www.lrt.lt/mediateka/irasas/14431/just-marcinkevicius-mindaugas-ii-dalis" TargetMode="External"/><Relationship Id="rId63" Type="http://schemas.openxmlformats.org/officeDocument/2006/relationships/hyperlink" Target="http://www.xn--altiniai-4wb.info/files/literatura/LH00/D%C5%BEord%C5%BEas_Orvelas._Gyvuli%C5%B3_%C5%ABkis.LH0001.pd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353;altiniai.info/index/details/304" TargetMode="External"/><Relationship Id="rId29" Type="http://schemas.openxmlformats.org/officeDocument/2006/relationships/hyperlink" Target="http://www.esparama.lt/documents/10157/490675/2015_365_lietuviu_kalbos_veiksmazodziai_rusu_kalba.pdf/6305d232-622d-4385-8c8f-c09184fe4bea" TargetMode="External"/><Relationship Id="rId11" Type="http://schemas.openxmlformats.org/officeDocument/2006/relationships/hyperlink" Target="https://e-seimas.lrs.lt/portal/legalAct/lt/TAD/TAIS.15211?jfwid=32wf6lrn" TargetMode="External"/><Relationship Id="rId24" Type="http://schemas.openxmlformats.org/officeDocument/2006/relationships/hyperlink" Target="http://www.zodynas.lt/kirciavimo-zodynas" TargetMode="External"/><Relationship Id="rId32" Type="http://schemas.openxmlformats.org/officeDocument/2006/relationships/hyperlink" Target="http://smm.vma.emokykla.lt/mod/glossary/view.php?id=429" TargetMode="External"/><Relationship Id="rId37" Type="http://schemas.openxmlformats.org/officeDocument/2006/relationships/hyperlink" Target="https://www.lrt.lt/mediateka/irasas/2000133103/donelaicio-metu-misle-ar-rasytojas-buvomates-drambli-kuri-mini-poemoje" TargetMode="External"/><Relationship Id="rId40" Type="http://schemas.openxmlformats.org/officeDocument/2006/relationships/hyperlink" Target="http://www.tekstai.lt/buvo/tekstai/martinai/kukucio.htm" TargetMode="External"/><Relationship Id="rId45" Type="http://schemas.openxmlformats.org/officeDocument/2006/relationships/hyperlink" Target="http://www.xn--altiniai-4wb.info/files/literatura/LG00/Antanas_Baranauskas._Anyk%C5%A1%C4%8Di%C5%B3_%C5%A1ilelis.LG1200.pdf" TargetMode="External"/><Relationship Id="rId53" Type="http://schemas.openxmlformats.org/officeDocument/2006/relationships/hyperlink" Target="http://www.xn--altiniai-4wb.info/files/literatura/LH00/Justinas_Marcinkevi%C4%8Dius._Mindaugas.LHD803.pdf" TargetMode="External"/><Relationship Id="rId58" Type="http://schemas.openxmlformats.org/officeDocument/2006/relationships/hyperlink" Target="https://dokumen.tips/documents/doriano-grejaus-portretas.html?page=102"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xn--altiniai-4wb.info/files/literatura/LH00/Ignas_%C5%A0einius._Kuprelis.LHM800.pdf" TargetMode="External"/><Relationship Id="rId19" Type="http://schemas.openxmlformats.org/officeDocument/2006/relationships/hyperlink" Target="http://smm.vma.emokykla.lt/mod/folder/view.php?id=528" TargetMode="External"/><Relationship Id="rId14" Type="http://schemas.openxmlformats.org/officeDocument/2006/relationships/hyperlink" Target="http://www.&#353;altiniai.info/index/details/319" TargetMode="External"/><Relationship Id="rId22" Type="http://schemas.openxmlformats.org/officeDocument/2006/relationships/hyperlink" Target="http://tekstynas.vdu.lt/page.xhtml?id=pronunciation" TargetMode="External"/><Relationship Id="rId27" Type="http://schemas.openxmlformats.org/officeDocument/2006/relationships/hyperlink" Target="http://smp2014lt.ugdome.lt/9-10/lietuviu-kalba/morfologija" TargetMode="External"/><Relationship Id="rId30" Type="http://schemas.openxmlformats.org/officeDocument/2006/relationships/hyperlink" Target="http://smp2014lt.ugdome.lt/9-10/lietuviu-kalba/sintakse-ir-skyryba" TargetMode="External"/><Relationship Id="rId35" Type="http://schemas.openxmlformats.org/officeDocument/2006/relationships/hyperlink" Target="http://smm.vma.emokykla.lt/mod/glossary/view.php?id=429" TargetMode="External"/><Relationship Id="rId43" Type="http://schemas.openxmlformats.org/officeDocument/2006/relationships/hyperlink" Target="https://www.youtube.com/watch?v=cvJCcpP4xh0" TargetMode="External"/><Relationship Id="rId48" Type="http://schemas.openxmlformats.org/officeDocument/2006/relationships/hyperlink" Target="http://poezija.sdf-eu.org/basio.html" TargetMode="External"/><Relationship Id="rId56" Type="http://schemas.openxmlformats.org/officeDocument/2006/relationships/hyperlink" Target="https://partizanai.org/failai/pdf/lietuviai-prie-laptevu-juros-.pdf" TargetMode="External"/><Relationship Id="rId64" Type="http://schemas.openxmlformats.org/officeDocument/2006/relationships/hyperlink" Target="http://www.ms.lt/derlius/Skaitiniai/2004-Kalinauskaite-IsregistruotiVaiduokli.pdf" TargetMode="External"/><Relationship Id="rId8" Type="http://schemas.openxmlformats.org/officeDocument/2006/relationships/image" Target="media/image1.png"/><Relationship Id="rId51" Type="http://schemas.openxmlformats.org/officeDocument/2006/relationships/hyperlink" Target="https://neobaltas.yolasite.com/resources/Ernestas%20Hemingvejus-Senis%20ir%20jura.pdf" TargetMode="External"/><Relationship Id="rId3" Type="http://schemas.openxmlformats.org/officeDocument/2006/relationships/styles" Target="styles.xml"/><Relationship Id="rId12" Type="http://schemas.openxmlformats.org/officeDocument/2006/relationships/hyperlink" Target="https://lrkm.lrv.lt/lt/veiklos-sritys/valstybine-kalba/valstybine-lietuviu-kalbos-komisija" TargetMode="External"/><Relationship Id="rId17" Type="http://schemas.openxmlformats.org/officeDocument/2006/relationships/hyperlink" Target="http://www.tekstai.lt/zurnalas-metai/7471-romualdas-granauskas-zodzio-paglostymas" TargetMode="External"/><Relationship Id="rId25" Type="http://schemas.openxmlformats.org/officeDocument/2006/relationships/hyperlink" Target="http://donelaitis.vdu.lt/main.php?id=4&amp;nr=9_1" TargetMode="External"/><Relationship Id="rId33" Type="http://schemas.openxmlformats.org/officeDocument/2006/relationships/hyperlink" Target="http://smp2014lt.ugdome.lt/9-10/lietuviu-kalba/rasybos-kartojimas" TargetMode="External"/><Relationship Id="rId38" Type="http://schemas.openxmlformats.org/officeDocument/2006/relationships/hyperlink" Target="http://donelaitis.weebly.com/" TargetMode="External"/><Relationship Id="rId46" Type="http://schemas.openxmlformats.org/officeDocument/2006/relationships/hyperlink" Target="https://www.youtube.com/watch?v=qcyHYcMCAUI" TargetMode="External"/><Relationship Id="rId59" Type="http://schemas.openxmlformats.org/officeDocument/2006/relationships/hyperlink" Target="https://vdocuments.mx/selindzeris-rugiuose-prie-bedugnes-568860d98e336.html?page=106" TargetMode="External"/><Relationship Id="rId67" Type="http://schemas.openxmlformats.org/officeDocument/2006/relationships/fontTable" Target="fontTable.xml"/><Relationship Id="rId20" Type="http://schemas.openxmlformats.org/officeDocument/2006/relationships/hyperlink" Target="https://sodas.ugdome.lt/metodiniai-dokumentai/perziura/2986" TargetMode="External"/><Relationship Id="rId41" Type="http://schemas.openxmlformats.org/officeDocument/2006/relationships/hyperlink" Target="https://www.youtube.com/watch?v=PBp5iZJIxdA" TargetMode="External"/><Relationship Id="rId54" Type="http://schemas.openxmlformats.org/officeDocument/2006/relationships/hyperlink" Target="https://www.lrt.lt/mediateka/irasas/14421/spektaklis-justinas-marcinkevicius-mindaugas-i-d" TargetMode="External"/><Relationship Id="rId62" Type="http://schemas.openxmlformats.org/officeDocument/2006/relationships/hyperlink" Target="http://www.xn--altiniai-4wb.info/files/literatura/LE00/Moljeras._Tartiufas.LE4200.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353;altiniai.info/index/details/362" TargetMode="External"/><Relationship Id="rId23" Type="http://schemas.openxmlformats.org/officeDocument/2006/relationships/hyperlink" Target="http://smp2014lt.ugdome.lt/9-10/lietuviu-kalba/kirciavimas-11" TargetMode="External"/><Relationship Id="rId28" Type="http://schemas.openxmlformats.org/officeDocument/2006/relationships/hyperlink" Target="http://smp2014lt.ugdome.lt/9-10/lietuviu-kalba/rasybos-kartojimas" TargetMode="External"/><Relationship Id="rId36" Type="http://schemas.openxmlformats.org/officeDocument/2006/relationships/hyperlink" Target="http://www.xn--altiniai-4wb.info/files/literatura/LF00/Kristijonas_Donelaitis._Metai.LF0900.pdf" TargetMode="External"/><Relationship Id="rId49" Type="http://schemas.openxmlformats.org/officeDocument/2006/relationships/hyperlink" Target="http://www.baranauskas.lt/file/4__V__Kreve_Skerdzius.mp3" TargetMode="External"/><Relationship Id="rId57" Type="http://schemas.openxmlformats.org/officeDocument/2006/relationships/hyperlink" Target="https://www.zurnalasmetai.lt/?p=5680" TargetMode="External"/><Relationship Id="rId10" Type="http://schemas.openxmlformats.org/officeDocument/2006/relationships/hyperlink" Target="https://www.lrk.lt/lietuvos-respublikos-konstitucija/1-skirsnis-lietuvos-valstybe/22-14-straipsnis" TargetMode="External"/><Relationship Id="rId31" Type="http://schemas.openxmlformats.org/officeDocument/2006/relationships/hyperlink" Target="http://www.&#353;altiniai.info/index/details/618" TargetMode="External"/><Relationship Id="rId44" Type="http://schemas.openxmlformats.org/officeDocument/2006/relationships/hyperlink" Target="http://www.tekstai.lt/tekstu-naujienos/8093-algirdas-landsbergis-barzda-1966" TargetMode="External"/><Relationship Id="rId52" Type="http://schemas.openxmlformats.org/officeDocument/2006/relationships/hyperlink" Target="https://www.lrt.lt/mediateka/irasas/28187/dokumentinis-filmas-prie-rugiu-ir-prie-ugnies" TargetMode="External"/><Relationship Id="rId60" Type="http://schemas.openxmlformats.org/officeDocument/2006/relationships/hyperlink" Target="http://www.&#353;altiniai.info/files/literatura/LI00/Vanda_Juknait%C4%97._I%C5%A1siduosi._Balsu.LI2100.pdf" TargetMode="External"/><Relationship Id="rId65"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vle.lt/straipsnis/lietuvos-valstybine-kalba/" TargetMode="External"/><Relationship Id="rId13" Type="http://schemas.openxmlformats.org/officeDocument/2006/relationships/hyperlink" Target="http://www.&#353;altiniai.info/index/details/322" TargetMode="External"/><Relationship Id="rId18" Type="http://schemas.openxmlformats.org/officeDocument/2006/relationships/hyperlink" Target="http://smp2014lt.ugdome.lt/9-10/lietuviu-kalba/rasybos-kartojimas" TargetMode="External"/><Relationship Id="rId39" Type="http://schemas.openxmlformats.org/officeDocument/2006/relationships/hyperlink" Target="https://www.youtube.com/watch?v=bol0X7jZ6J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47110-C109-403B-BC4C-C8CB06DE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120510</Words>
  <Characters>68691</Characters>
  <Application>Microsoft Office Word</Application>
  <DocSecurity>0</DocSecurity>
  <Lines>572</Lines>
  <Paragraphs>377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dc:creator>
  <cp:keywords/>
  <dc:description/>
  <cp:lastModifiedBy>Nijolė</cp:lastModifiedBy>
  <cp:revision>2</cp:revision>
  <dcterms:created xsi:type="dcterms:W3CDTF">2023-08-08T08:32:00Z</dcterms:created>
  <dcterms:modified xsi:type="dcterms:W3CDTF">2023-08-08T08:32:00Z</dcterms:modified>
</cp:coreProperties>
</file>