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50A7" w14:textId="77777777" w:rsidR="00073CE0" w:rsidRPr="00DF65BB" w:rsidRDefault="000270C3">
      <w:pPr>
        <w:pStyle w:val="prastasiniatinklio"/>
        <w:shd w:val="clear" w:color="auto" w:fill="FFFFFF"/>
        <w:jc w:val="center"/>
      </w:pPr>
      <w:bookmarkStart w:id="0" w:name="_GoBack"/>
      <w:bookmarkEnd w:id="0"/>
      <w:r w:rsidRPr="00DF65BB">
        <w:rPr>
          <w:b/>
          <w:bCs/>
          <w:color w:val="000000"/>
          <w:sz w:val="28"/>
          <w:szCs w:val="28"/>
          <w:lang w:val="lt-LT"/>
        </w:rPr>
        <w:t>I. BENDROSIOS NUOSTATOS</w:t>
      </w:r>
    </w:p>
    <w:p w14:paraId="086FD097" w14:textId="77777777" w:rsidR="00073CE0" w:rsidRPr="00DF65BB" w:rsidRDefault="00073CE0">
      <w:pPr>
        <w:pStyle w:val="prastasiniatinklio"/>
        <w:shd w:val="clear" w:color="auto" w:fill="FFFFFF"/>
        <w:jc w:val="both"/>
      </w:pPr>
    </w:p>
    <w:p w14:paraId="44A1F3FE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</w:pPr>
      <w:r w:rsidRPr="00DF65BB">
        <w:rPr>
          <w:color w:val="000000"/>
          <w:sz w:val="28"/>
          <w:szCs w:val="28"/>
          <w:lang w:val="lt-LT"/>
        </w:rPr>
        <w:t xml:space="preserve">Respublikinio kūrybinio fotonovelių konkurso </w:t>
      </w:r>
      <w:r w:rsidRPr="00DF65BB">
        <w:rPr>
          <w:b/>
          <w:bCs/>
          <w:color w:val="000000"/>
          <w:sz w:val="28"/>
          <w:szCs w:val="28"/>
          <w:lang w:val="lt-LT"/>
        </w:rPr>
        <w:t>„</w:t>
      </w:r>
      <w:r w:rsidRPr="00DF65BB">
        <w:rPr>
          <w:b/>
          <w:bCs/>
          <w:color w:val="050505"/>
          <w:sz w:val="28"/>
          <w:szCs w:val="28"/>
          <w:shd w:val="clear" w:color="auto" w:fill="FFFFFF"/>
          <w:lang w:val="lt-LT"/>
        </w:rPr>
        <w:t>Mėlyno sapno svajinga šalis</w:t>
      </w:r>
      <w:r w:rsidRPr="00DF65BB">
        <w:rPr>
          <w:b/>
          <w:bCs/>
          <w:color w:val="000000"/>
          <w:sz w:val="28"/>
          <w:szCs w:val="28"/>
          <w:lang w:val="lt-LT"/>
        </w:rPr>
        <w:t>“</w:t>
      </w:r>
      <w:r w:rsidRPr="00DF65BB">
        <w:rPr>
          <w:color w:val="000000"/>
          <w:sz w:val="28"/>
          <w:szCs w:val="28"/>
          <w:lang w:val="lt-LT"/>
        </w:rPr>
        <w:t xml:space="preserve"> (toliau</w:t>
      </w:r>
      <w:r w:rsidR="003623AC" w:rsidRPr="00DF65BB">
        <w:rPr>
          <w:color w:val="000000"/>
          <w:sz w:val="28"/>
          <w:szCs w:val="28"/>
          <w:lang w:val="lt-LT"/>
        </w:rPr>
        <w:t xml:space="preserve"> – </w:t>
      </w:r>
      <w:r w:rsidRPr="00DF65BB">
        <w:rPr>
          <w:color w:val="000000"/>
          <w:sz w:val="28"/>
          <w:szCs w:val="28"/>
          <w:lang w:val="lt-LT"/>
        </w:rPr>
        <w:t>konkursas) nuostatai reglamentuoja konkurso tikslus, dalyvius, organizavimo ir vertinimo tvarką.</w:t>
      </w:r>
    </w:p>
    <w:p w14:paraId="141A2786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Konkursą, skirtą poeto Vytauto Mačernio 100-ųjų gimimo metinių minėjimui, organizuoja Telšių Žemaitės gimnazija. </w:t>
      </w:r>
    </w:p>
    <w:p w14:paraId="4A6B07C3" w14:textId="0D37CE70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 xml:space="preserve">Informacija apie konkursą </w:t>
      </w:r>
      <w:r w:rsidR="00F76099">
        <w:rPr>
          <w:color w:val="000000"/>
          <w:sz w:val="28"/>
          <w:szCs w:val="28"/>
          <w:lang w:val="lt-LT"/>
        </w:rPr>
        <w:t xml:space="preserve">bus </w:t>
      </w:r>
      <w:r w:rsidRPr="00DF65BB">
        <w:rPr>
          <w:color w:val="000000"/>
          <w:sz w:val="28"/>
          <w:szCs w:val="28"/>
          <w:lang w:val="lt-LT"/>
        </w:rPr>
        <w:t>skelbiama interneto svetainėje</w:t>
      </w:r>
      <w:r w:rsidR="003623AC" w:rsidRPr="00DF65BB">
        <w:rPr>
          <w:color w:val="000000"/>
          <w:sz w:val="28"/>
          <w:szCs w:val="28"/>
          <w:lang w:val="lt-LT"/>
        </w:rPr>
        <w:t xml:space="preserve"> </w:t>
      </w:r>
      <w:r w:rsidRPr="00DF65BB">
        <w:rPr>
          <w:i/>
          <w:iCs/>
          <w:color w:val="000000"/>
          <w:sz w:val="28"/>
          <w:szCs w:val="28"/>
          <w:lang w:val="lt-LT"/>
        </w:rPr>
        <w:t>http://www.zemaite.lt/</w:t>
      </w:r>
    </w:p>
    <w:p w14:paraId="071593A4" w14:textId="77777777" w:rsidR="00073CE0" w:rsidRPr="00DF65BB" w:rsidRDefault="00073CE0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</w:p>
    <w:p w14:paraId="61CDBF36" w14:textId="77777777" w:rsidR="00073CE0" w:rsidRPr="00DF65BB" w:rsidRDefault="00073CE0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</w:p>
    <w:p w14:paraId="2D2D6325" w14:textId="77777777" w:rsidR="00073CE0" w:rsidRPr="00DF65BB" w:rsidRDefault="000270C3" w:rsidP="001C11EF">
      <w:pPr>
        <w:pStyle w:val="prastasiniatinklio"/>
        <w:shd w:val="clear" w:color="auto" w:fill="FFFFFF"/>
        <w:ind w:left="340"/>
        <w:jc w:val="center"/>
      </w:pPr>
      <w:r w:rsidRPr="00DF65BB">
        <w:rPr>
          <w:b/>
          <w:bCs/>
          <w:color w:val="000000"/>
          <w:sz w:val="28"/>
          <w:szCs w:val="28"/>
          <w:lang w:val="lt-LT"/>
        </w:rPr>
        <w:t>II. KONKURSO TIKSLAI</w:t>
      </w:r>
    </w:p>
    <w:p w14:paraId="414144D4" w14:textId="77777777" w:rsidR="00073CE0" w:rsidRPr="00DF65BB" w:rsidRDefault="00073CE0">
      <w:pPr>
        <w:pStyle w:val="prastasiniatinklio"/>
        <w:shd w:val="clear" w:color="auto" w:fill="FFFFFF"/>
        <w:jc w:val="center"/>
      </w:pPr>
    </w:p>
    <w:p w14:paraId="7FFA504E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Skatinti konkurso dalyvių domėjimąsi savo krašto kultūra, literatūra.</w:t>
      </w:r>
    </w:p>
    <w:p w14:paraId="40E7B1A1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Ugdyti mokinių savimonę, vertybines nuostatas, vaizduotę.</w:t>
      </w:r>
    </w:p>
    <w:p w14:paraId="1396398B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Skatinti konkurso dalyvių kūrybingumą jungiant meninį vaizdą ir meninį tekstą.</w:t>
      </w:r>
    </w:p>
    <w:p w14:paraId="052A4AFD" w14:textId="77777777" w:rsidR="00073CE0" w:rsidRPr="00DF65BB" w:rsidRDefault="00073CE0">
      <w:pPr>
        <w:pStyle w:val="prastasiniatinklio"/>
        <w:shd w:val="clear" w:color="auto" w:fill="FFFFFF"/>
        <w:jc w:val="both"/>
        <w:rPr>
          <w:color w:val="000000"/>
          <w:sz w:val="28"/>
          <w:szCs w:val="28"/>
          <w:lang w:val="lt-LT"/>
        </w:rPr>
      </w:pPr>
    </w:p>
    <w:p w14:paraId="428B75F2" w14:textId="77777777" w:rsidR="00073CE0" w:rsidRPr="0032678F" w:rsidRDefault="00073CE0">
      <w:pPr>
        <w:pStyle w:val="prastasiniatinklio"/>
        <w:shd w:val="clear" w:color="auto" w:fill="FFFFFF"/>
        <w:jc w:val="both"/>
        <w:rPr>
          <w:lang w:val="lt-LT"/>
        </w:rPr>
      </w:pPr>
    </w:p>
    <w:p w14:paraId="7B389AEE" w14:textId="77777777" w:rsidR="00073CE0" w:rsidRPr="00DF65BB" w:rsidRDefault="000270C3" w:rsidP="001C11EF">
      <w:pPr>
        <w:pStyle w:val="prastasiniatinklio"/>
        <w:shd w:val="clear" w:color="auto" w:fill="FFFFFF"/>
        <w:ind w:left="340"/>
        <w:jc w:val="center"/>
      </w:pPr>
      <w:r w:rsidRPr="00DF65BB">
        <w:rPr>
          <w:b/>
          <w:bCs/>
          <w:color w:val="000000"/>
          <w:sz w:val="28"/>
          <w:szCs w:val="28"/>
          <w:lang w:val="lt-LT"/>
        </w:rPr>
        <w:t>III. KONKURSO SĄLYGOS</w:t>
      </w:r>
    </w:p>
    <w:p w14:paraId="459C8A61" w14:textId="77777777" w:rsidR="00073CE0" w:rsidRPr="00DF65BB" w:rsidRDefault="00073CE0">
      <w:pPr>
        <w:pStyle w:val="prastasiniatinklio"/>
        <w:shd w:val="clear" w:color="auto" w:fill="FFFFFF"/>
        <w:jc w:val="center"/>
      </w:pPr>
    </w:p>
    <w:p w14:paraId="21759710" w14:textId="0BFAD9BA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Konkurse gali dalyvauti</w:t>
      </w:r>
      <w:r w:rsidR="00131417" w:rsidRPr="00DF65BB">
        <w:rPr>
          <w:color w:val="000000"/>
          <w:sz w:val="28"/>
          <w:szCs w:val="28"/>
          <w:lang w:val="lt-LT"/>
        </w:rPr>
        <w:t xml:space="preserve"> gimnazijų I-IV ir </w:t>
      </w:r>
      <w:r w:rsidRPr="00DF65BB">
        <w:rPr>
          <w:color w:val="000000"/>
          <w:sz w:val="28"/>
          <w:szCs w:val="28"/>
          <w:lang w:val="lt-LT"/>
        </w:rPr>
        <w:t xml:space="preserve"> bendrojo ugdymo mokyklų 9-12 klasių mokiniai.</w:t>
      </w:r>
      <w:r w:rsidR="0010716E">
        <w:rPr>
          <w:color w:val="000000"/>
          <w:sz w:val="28"/>
          <w:szCs w:val="28"/>
          <w:lang w:val="lt-LT"/>
        </w:rPr>
        <w:t xml:space="preserve"> Konkursui kiekviena mokykla gali pateikti 1-2 darbus. </w:t>
      </w:r>
    </w:p>
    <w:p w14:paraId="373102E6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Konkurso dalyviai skirstomi į 2 grupes:</w:t>
      </w:r>
    </w:p>
    <w:p w14:paraId="6E491355" w14:textId="77777777" w:rsidR="00073CE0" w:rsidRPr="00DF65BB" w:rsidRDefault="000270C3" w:rsidP="00F23EA5">
      <w:pPr>
        <w:pStyle w:val="prastasiniatinklio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9</w:t>
      </w:r>
      <w:r w:rsidR="00131417" w:rsidRPr="00DF65BB">
        <w:rPr>
          <w:color w:val="000000"/>
          <w:sz w:val="28"/>
          <w:szCs w:val="28"/>
          <w:lang w:val="lt-LT"/>
        </w:rPr>
        <w:t>-</w:t>
      </w:r>
      <w:r w:rsidRPr="00DF65BB">
        <w:rPr>
          <w:color w:val="000000"/>
          <w:sz w:val="28"/>
          <w:szCs w:val="28"/>
          <w:lang w:val="lt-LT"/>
        </w:rPr>
        <w:t>10 klasių;</w:t>
      </w:r>
    </w:p>
    <w:p w14:paraId="0477A5A9" w14:textId="77777777" w:rsidR="00073CE0" w:rsidRPr="00DF65BB" w:rsidRDefault="000270C3" w:rsidP="00F23EA5">
      <w:pPr>
        <w:pStyle w:val="prastasiniatinklio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11</w:t>
      </w:r>
      <w:r w:rsidR="00131417" w:rsidRPr="00DF65BB">
        <w:rPr>
          <w:color w:val="000000"/>
          <w:sz w:val="28"/>
          <w:szCs w:val="28"/>
          <w:lang w:val="lt-LT"/>
        </w:rPr>
        <w:t>-</w:t>
      </w:r>
      <w:r w:rsidRPr="00DF65BB">
        <w:rPr>
          <w:color w:val="000000"/>
          <w:sz w:val="28"/>
          <w:szCs w:val="28"/>
          <w:lang w:val="lt-LT"/>
        </w:rPr>
        <w:t>12 klasių.</w:t>
      </w:r>
    </w:p>
    <w:p w14:paraId="7D1AE895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Konkursui pateikiamų darbų žanras – fotonovelė. Rašant fotonovelę būtina remtis Vytauto Mačernio „Metų“ sonetais. </w:t>
      </w:r>
    </w:p>
    <w:p w14:paraId="0C599212" w14:textId="77777777" w:rsidR="004D2CA5" w:rsidRPr="00DF65BB" w:rsidRDefault="004D2CA5" w:rsidP="00F23EA5">
      <w:pPr>
        <w:pStyle w:val="prastasiniatinklio"/>
        <w:numPr>
          <w:ilvl w:val="0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>Reikalavimai darbui:</w:t>
      </w:r>
    </w:p>
    <w:p w14:paraId="63456C6B" w14:textId="77777777" w:rsidR="00131417" w:rsidRPr="00DF65BB" w:rsidRDefault="004D2CA5" w:rsidP="00F23EA5">
      <w:pPr>
        <w:pStyle w:val="prastasiniatinklio"/>
        <w:numPr>
          <w:ilvl w:val="0"/>
          <w:numId w:val="9"/>
        </w:numPr>
        <w:shd w:val="clear" w:color="auto" w:fill="FFFFFF"/>
        <w:rPr>
          <w:b/>
          <w:bCs/>
        </w:rPr>
      </w:pPr>
      <w:r w:rsidRPr="00DF65BB">
        <w:rPr>
          <w:b/>
          <w:bCs/>
          <w:color w:val="000000"/>
          <w:sz w:val="28"/>
          <w:szCs w:val="28"/>
          <w:lang w:val="lt-LT"/>
        </w:rPr>
        <w:t xml:space="preserve">Novelė </w:t>
      </w:r>
    </w:p>
    <w:p w14:paraId="795D2154" w14:textId="77777777" w:rsidR="00131417" w:rsidRPr="00DF65BB" w:rsidRDefault="004D2CA5" w:rsidP="00F23EA5">
      <w:pPr>
        <w:pStyle w:val="prastasiniatinklio"/>
        <w:numPr>
          <w:ilvl w:val="1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 xml:space="preserve">Teksto apimtis 150-200 žodžių. </w:t>
      </w:r>
      <w:r w:rsidR="000270C3" w:rsidRPr="00DF65BB">
        <w:rPr>
          <w:color w:val="000000"/>
          <w:sz w:val="28"/>
          <w:szCs w:val="28"/>
          <w:lang w:val="lt-LT"/>
        </w:rPr>
        <w:t>Darb</w:t>
      </w:r>
      <w:r w:rsidR="005D240D" w:rsidRPr="00DF65BB">
        <w:rPr>
          <w:color w:val="000000"/>
          <w:sz w:val="28"/>
          <w:szCs w:val="28"/>
          <w:lang w:val="lt-LT"/>
        </w:rPr>
        <w:t>o</w:t>
      </w:r>
      <w:r w:rsidR="000270C3" w:rsidRPr="00DF65BB">
        <w:rPr>
          <w:color w:val="000000"/>
          <w:sz w:val="28"/>
          <w:szCs w:val="28"/>
          <w:lang w:val="lt-LT"/>
        </w:rPr>
        <w:t xml:space="preserve"> apimtis</w:t>
      </w:r>
      <w:r w:rsidR="005D240D" w:rsidRPr="00DF65BB">
        <w:rPr>
          <w:color w:val="000000"/>
          <w:sz w:val="28"/>
          <w:szCs w:val="28"/>
          <w:lang w:val="lt-LT"/>
        </w:rPr>
        <w:t xml:space="preserve"> 1-as A4 formato puslapis.</w:t>
      </w:r>
    </w:p>
    <w:p w14:paraId="04D49944" w14:textId="77777777" w:rsidR="00131417" w:rsidRPr="00DF238A" w:rsidRDefault="005D240D" w:rsidP="00F23EA5">
      <w:pPr>
        <w:pStyle w:val="prastasiniatinklio"/>
        <w:numPr>
          <w:ilvl w:val="1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 xml:space="preserve">Novelė pateikiama tekstiniame dokumente (failo plėtinys  .docx, .txt, </w:t>
      </w:r>
      <w:r w:rsidRPr="00DF238A">
        <w:rPr>
          <w:color w:val="000000"/>
          <w:sz w:val="28"/>
          <w:szCs w:val="28"/>
          <w:lang w:val="lt-LT"/>
        </w:rPr>
        <w:t xml:space="preserve">.odt). </w:t>
      </w:r>
      <w:r w:rsidR="003623AC" w:rsidRPr="00DF238A">
        <w:rPr>
          <w:color w:val="000000"/>
          <w:sz w:val="28"/>
          <w:szCs w:val="28"/>
          <w:lang w:val="lt-LT"/>
        </w:rPr>
        <w:t xml:space="preserve"> </w:t>
      </w:r>
    </w:p>
    <w:p w14:paraId="0D6E94BB" w14:textId="797D3C7E" w:rsidR="00DF238A" w:rsidRPr="00DF238A" w:rsidRDefault="00131417" w:rsidP="00DF238A">
      <w:pPr>
        <w:pStyle w:val="prastasiniatinklio"/>
        <w:numPr>
          <w:ilvl w:val="1"/>
          <w:numId w:val="9"/>
        </w:numPr>
        <w:shd w:val="clear" w:color="auto" w:fill="FFFFFF"/>
      </w:pPr>
      <w:r w:rsidRPr="00DF238A">
        <w:rPr>
          <w:color w:val="000000"/>
          <w:sz w:val="28"/>
          <w:szCs w:val="28"/>
          <w:lang w:val="lt-LT"/>
        </w:rPr>
        <w:t xml:space="preserve">Po novele turi būti nurodyta mokinio vardas ir pavardė, klasė, pilnas mokyklos pavadinimas, </w:t>
      </w:r>
      <w:r w:rsidR="00DF238A" w:rsidRPr="00DF238A">
        <w:rPr>
          <w:color w:val="000000"/>
          <w:sz w:val="28"/>
          <w:szCs w:val="28"/>
          <w:lang w:val="lt-LT"/>
        </w:rPr>
        <w:t>mokinį konsultavusio mokytojo vardas, pavardė;  taip pat ir pastaba, nurodanti, su kuriuo sonetu siejamas tekstas ir nuotrauka.</w:t>
      </w:r>
    </w:p>
    <w:p w14:paraId="4070DC1F" w14:textId="664C81FA" w:rsidR="004D2CA5" w:rsidRPr="00DF65BB" w:rsidRDefault="004D2CA5" w:rsidP="00F23EA5">
      <w:pPr>
        <w:pStyle w:val="prastasiniatinklio"/>
        <w:numPr>
          <w:ilvl w:val="0"/>
          <w:numId w:val="9"/>
        </w:numPr>
        <w:shd w:val="clear" w:color="auto" w:fill="FFFFFF"/>
      </w:pPr>
      <w:r w:rsidRPr="00DF238A">
        <w:rPr>
          <w:b/>
          <w:bCs/>
          <w:color w:val="000000"/>
          <w:sz w:val="28"/>
          <w:szCs w:val="28"/>
          <w:lang w:val="lt-LT"/>
        </w:rPr>
        <w:t>Nuotrauka</w:t>
      </w:r>
      <w:r w:rsidR="00F23EA5" w:rsidRPr="00DF238A">
        <w:rPr>
          <w:color w:val="000000"/>
          <w:sz w:val="28"/>
          <w:szCs w:val="28"/>
          <w:lang w:val="lt-LT"/>
        </w:rPr>
        <w:t>.</w:t>
      </w:r>
      <w:r w:rsidRPr="00DF238A">
        <w:rPr>
          <w:color w:val="000000"/>
          <w:sz w:val="28"/>
          <w:szCs w:val="28"/>
          <w:lang w:val="lt-LT"/>
        </w:rPr>
        <w:t xml:space="preserve">  </w:t>
      </w:r>
      <w:r w:rsidRPr="00DF238A">
        <w:rPr>
          <w:color w:val="050505"/>
          <w:sz w:val="28"/>
          <w:szCs w:val="28"/>
          <w:lang w:val="lt-LT"/>
        </w:rPr>
        <w:t>Konkursui siunčiamos tik skaitmeninės nuotraukos (failai), kurios privalo atitikti šiuos reikalavimus:</w:t>
      </w:r>
      <w:r w:rsidRPr="00DF238A">
        <w:rPr>
          <w:color w:val="050505"/>
          <w:sz w:val="28"/>
          <w:szCs w:val="28"/>
          <w:shd w:val="clear" w:color="auto" w:fill="E4E6EB"/>
          <w:lang w:val="lt-LT"/>
        </w:rPr>
        <w:t xml:space="preserve"> </w:t>
      </w:r>
    </w:p>
    <w:p w14:paraId="44B97717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lastRenderedPageBreak/>
        <w:t xml:space="preserve"> F</w:t>
      </w:r>
      <w:r w:rsidR="004D2CA5" w:rsidRPr="00B505F3">
        <w:rPr>
          <w:color w:val="000000"/>
          <w:sz w:val="28"/>
          <w:szCs w:val="28"/>
          <w:lang w:val="lt-LT"/>
        </w:rPr>
        <w:t xml:space="preserve">ailas turi būti pavadintas nurodant nuotraukos pavadinimą, mokinio vardą ir pavardę. </w:t>
      </w:r>
    </w:p>
    <w:p w14:paraId="1A1A816D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 xml:space="preserve">Nuotrauka turi būti JPEG formato ir tokios kokybės, kad ją būtų galima išspausdinti bent A4 formatu. </w:t>
      </w:r>
    </w:p>
    <w:p w14:paraId="05E404CC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>Nuotrauka – be fotoredagavimo ir ne koliažas.</w:t>
      </w:r>
    </w:p>
    <w:p w14:paraId="1798C38E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 xml:space="preserve">Konkurso dalyvis prisiima atsakomybę už nuotraukų autentiškumą ir jose įamžintų asmenų (jei fotografuojamas žmogus) sutikimą būti nufotografuotiems ir publikuotiems viešai. </w:t>
      </w:r>
    </w:p>
    <w:p w14:paraId="5A92CFF6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>Nuotrauka negali prieštarauti visuotinai priimtoms moralės ir etikos normoms.</w:t>
      </w:r>
    </w:p>
    <w:p w14:paraId="4D41051B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Konkursui darbai pateikiami iki 2021 m. balandžio 1 d.</w:t>
      </w:r>
    </w:p>
    <w:p w14:paraId="526DB67F" w14:textId="3980493E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Darbai siunčiami elektroniniu paštu</w:t>
      </w:r>
      <w:r w:rsidR="007108BC">
        <w:rPr>
          <w:color w:val="000000"/>
          <w:sz w:val="28"/>
          <w:szCs w:val="28"/>
          <w:lang w:val="lt-LT"/>
        </w:rPr>
        <w:t xml:space="preserve"> </w:t>
      </w:r>
      <w:hyperlink r:id="rId7" w:history="1">
        <w:r w:rsidR="007108BC" w:rsidRPr="00D508C5">
          <w:rPr>
            <w:rStyle w:val="Hipersaitas"/>
            <w:sz w:val="28"/>
            <w:szCs w:val="28"/>
            <w:lang w:val="lt-LT"/>
          </w:rPr>
          <w:t>vytautas.macernis100</w:t>
        </w:r>
        <w:r w:rsidR="007108BC" w:rsidRPr="00D508C5">
          <w:rPr>
            <w:rStyle w:val="Hipersaitas"/>
            <w:sz w:val="28"/>
            <w:szCs w:val="28"/>
          </w:rPr>
          <w:t>@gmail.com</w:t>
        </w:r>
      </w:hyperlink>
      <w:r w:rsidR="007108BC">
        <w:rPr>
          <w:color w:val="000000"/>
          <w:sz w:val="28"/>
          <w:szCs w:val="28"/>
        </w:rPr>
        <w:t xml:space="preserve"> </w:t>
      </w:r>
      <w:r w:rsidRPr="00DF65BB">
        <w:rPr>
          <w:color w:val="000000"/>
          <w:sz w:val="28"/>
          <w:szCs w:val="28"/>
          <w:lang w:val="lt-LT"/>
        </w:rPr>
        <w:t>:</w:t>
      </w:r>
    </w:p>
    <w:p w14:paraId="55FF103C" w14:textId="77777777" w:rsidR="00131417" w:rsidRPr="00DF65BB" w:rsidRDefault="00131417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Laiške privalu nurodyti: </w:t>
      </w:r>
    </w:p>
    <w:p w14:paraId="351EAF6E" w14:textId="77777777" w:rsidR="00131417" w:rsidRPr="00DF65BB" w:rsidRDefault="00131417" w:rsidP="00F23EA5">
      <w:pPr>
        <w:pStyle w:val="prastasiniatinklio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nuotraukos pavadinimą </w:t>
      </w:r>
    </w:p>
    <w:p w14:paraId="753CDC6F" w14:textId="77777777" w:rsidR="00131417" w:rsidRPr="00DF65BB" w:rsidRDefault="00131417" w:rsidP="00F23EA5">
      <w:pPr>
        <w:pStyle w:val="prastasiniatinklio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autoriaus vardą ir pavardę </w:t>
      </w:r>
    </w:p>
    <w:p w14:paraId="3AE1877C" w14:textId="77777777" w:rsidR="00131417" w:rsidRPr="00DF65BB" w:rsidRDefault="00131417" w:rsidP="00F23EA5">
      <w:pPr>
        <w:pStyle w:val="prastasiniatinklio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mokyklos pilną pavadinimą.</w:t>
      </w:r>
    </w:p>
    <w:p w14:paraId="79176EF1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Darbus vertina organizatorių sudaryta vertinimo komisija balandžio </w:t>
      </w:r>
      <w:r w:rsidR="00131417" w:rsidRPr="00DF65BB">
        <w:rPr>
          <w:color w:val="000000"/>
          <w:sz w:val="28"/>
          <w:szCs w:val="28"/>
          <w:lang w:val="lt-LT"/>
        </w:rPr>
        <w:t>1-</w:t>
      </w:r>
      <w:r w:rsidRPr="00DF65BB">
        <w:rPr>
          <w:color w:val="000000"/>
          <w:sz w:val="28"/>
          <w:szCs w:val="28"/>
          <w:lang w:val="lt-LT"/>
        </w:rPr>
        <w:t>30 dienomis.</w:t>
      </w:r>
    </w:p>
    <w:p w14:paraId="13081E05" w14:textId="2F56B168" w:rsidR="00073CE0" w:rsidRPr="00DF65BB" w:rsidRDefault="000270C3" w:rsidP="00796375">
      <w:pPr>
        <w:pStyle w:val="prastasiniatinklio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Dalyviai</w:t>
      </w:r>
      <w:r w:rsidR="00796375">
        <w:rPr>
          <w:color w:val="000000"/>
          <w:sz w:val="28"/>
          <w:szCs w:val="28"/>
          <w:lang w:val="lt-LT"/>
        </w:rPr>
        <w:t xml:space="preserve"> bus</w:t>
      </w:r>
      <w:r w:rsidRPr="00DF65BB">
        <w:rPr>
          <w:color w:val="000000"/>
          <w:sz w:val="28"/>
          <w:szCs w:val="28"/>
          <w:lang w:val="lt-LT"/>
        </w:rPr>
        <w:t xml:space="preserve"> kviečiami į Telšių Žemaitės gimnazijoje 2021 m. birželio mėn. pradžioje vyksiantį poeto Vytauto Mačernio gimtadienį, renginyje bus skelbiami ir apdovanojami prizininkai, visi dalyviai gaus </w:t>
      </w:r>
      <w:r w:rsidR="00BE6CFD">
        <w:rPr>
          <w:color w:val="000000"/>
          <w:sz w:val="28"/>
          <w:szCs w:val="28"/>
          <w:lang w:val="lt-LT"/>
        </w:rPr>
        <w:t>padėkas</w:t>
      </w:r>
      <w:r w:rsidR="00F76099">
        <w:rPr>
          <w:color w:val="000000"/>
          <w:sz w:val="28"/>
          <w:szCs w:val="28"/>
          <w:lang w:val="lt-LT"/>
        </w:rPr>
        <w:t xml:space="preserve"> ir </w:t>
      </w:r>
      <w:r w:rsidRPr="00DF65BB">
        <w:rPr>
          <w:color w:val="000000"/>
          <w:sz w:val="28"/>
          <w:szCs w:val="28"/>
          <w:lang w:val="lt-LT"/>
        </w:rPr>
        <w:t>atminimo dovanėles.</w:t>
      </w:r>
    </w:p>
    <w:p w14:paraId="39747311" w14:textId="77777777" w:rsidR="00073CE0" w:rsidRPr="00DF65BB" w:rsidRDefault="00073CE0">
      <w:pPr>
        <w:pStyle w:val="prastasiniatinklio"/>
        <w:shd w:val="clear" w:color="auto" w:fill="FFFFFF"/>
        <w:jc w:val="both"/>
        <w:rPr>
          <w:color w:val="000000"/>
          <w:sz w:val="28"/>
          <w:szCs w:val="28"/>
          <w:lang w:val="lt-LT"/>
        </w:rPr>
      </w:pPr>
    </w:p>
    <w:p w14:paraId="436F376E" w14:textId="77777777" w:rsidR="00073CE0" w:rsidRPr="00DF65BB" w:rsidRDefault="000270C3">
      <w:pPr>
        <w:pStyle w:val="prastasiniatinklio"/>
        <w:shd w:val="clear" w:color="auto" w:fill="FFFFFF"/>
        <w:jc w:val="center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_________________________________________</w:t>
      </w:r>
    </w:p>
    <w:p w14:paraId="1CAE5227" w14:textId="191346E3" w:rsidR="00073CE0" w:rsidRPr="00DF65BB" w:rsidRDefault="000270C3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Konkurso organizatoriai: Telšių Žemaitės gimnazijos </w:t>
      </w:r>
      <w:r w:rsidR="0032678F">
        <w:rPr>
          <w:color w:val="000000"/>
          <w:sz w:val="28"/>
          <w:szCs w:val="28"/>
          <w:lang w:val="lt-LT"/>
        </w:rPr>
        <w:t xml:space="preserve">lietuvių kalbos ir literatūros </w:t>
      </w:r>
      <w:r w:rsidRPr="00DF65BB">
        <w:rPr>
          <w:color w:val="000000"/>
          <w:sz w:val="28"/>
          <w:szCs w:val="28"/>
          <w:lang w:val="lt-LT"/>
        </w:rPr>
        <w:t>mokytojai (konkurso koordinatorė Dalia Pabrėžienė)</w:t>
      </w:r>
    </w:p>
    <w:p w14:paraId="669257D1" w14:textId="77777777" w:rsidR="00073CE0" w:rsidRPr="0032678F" w:rsidRDefault="00073CE0">
      <w:pPr>
        <w:pStyle w:val="prastasiniatinklio"/>
        <w:shd w:val="clear" w:color="auto" w:fill="FFFFFF"/>
        <w:jc w:val="both"/>
        <w:rPr>
          <w:lang w:val="lt-LT"/>
        </w:rPr>
      </w:pPr>
    </w:p>
    <w:p w14:paraId="173FC8DE" w14:textId="77777777" w:rsidR="00073CE0" w:rsidRPr="00DF65BB" w:rsidRDefault="000270C3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SUDERINTA</w:t>
      </w:r>
    </w:p>
    <w:p w14:paraId="05099B42" w14:textId="77777777" w:rsidR="00073CE0" w:rsidRPr="00DF65BB" w:rsidRDefault="000270C3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Telšių Žemaitės gimnazijos direktorius</w:t>
      </w:r>
    </w:p>
    <w:p w14:paraId="5C95E5B4" w14:textId="77777777" w:rsidR="00073CE0" w:rsidRPr="00131417" w:rsidRDefault="000270C3" w:rsidP="00F23EA5">
      <w:pPr>
        <w:pStyle w:val="prastasiniatinklio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Žydrūnas Želnys</w:t>
      </w:r>
    </w:p>
    <w:p w14:paraId="7D9A031A" w14:textId="77777777" w:rsidR="00073CE0" w:rsidRPr="0010716E" w:rsidRDefault="000270C3">
      <w:pPr>
        <w:pStyle w:val="prastasiniatinklio"/>
        <w:shd w:val="clear" w:color="auto" w:fill="FFFFFF"/>
        <w:rPr>
          <w:lang w:val="lt-LT"/>
        </w:rPr>
      </w:pPr>
      <w:r w:rsidRPr="00131417">
        <w:rPr>
          <w:color w:val="000000"/>
          <w:sz w:val="28"/>
          <w:szCs w:val="28"/>
          <w:lang w:val="lt-LT"/>
        </w:rPr>
        <w:t> </w:t>
      </w:r>
    </w:p>
    <w:sectPr w:rsidR="00073CE0" w:rsidRPr="0010716E" w:rsidSect="00131417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10FB" w14:textId="77777777" w:rsidR="00D15608" w:rsidRDefault="00D15608">
      <w:pPr>
        <w:spacing w:after="0" w:line="240" w:lineRule="auto"/>
      </w:pPr>
      <w:r>
        <w:separator/>
      </w:r>
    </w:p>
  </w:endnote>
  <w:endnote w:type="continuationSeparator" w:id="0">
    <w:p w14:paraId="4BA2A2FB" w14:textId="77777777" w:rsidR="00D15608" w:rsidRDefault="00D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28F6" w14:textId="77777777" w:rsidR="00D15608" w:rsidRDefault="00D156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F76DE4" w14:textId="77777777" w:rsidR="00D15608" w:rsidRDefault="00D1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4F9"/>
    <w:multiLevelType w:val="hybridMultilevel"/>
    <w:tmpl w:val="98625B70"/>
    <w:lvl w:ilvl="0" w:tplc="042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426030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2" w15:restartNumberingAfterBreak="0">
    <w:nsid w:val="1DF14BEB"/>
    <w:multiLevelType w:val="hybridMultilevel"/>
    <w:tmpl w:val="8F4E0E3C"/>
    <w:lvl w:ilvl="0" w:tplc="8B4AFD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C8466F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4" w15:restartNumberingAfterBreak="0">
    <w:nsid w:val="2AD9075E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5" w15:restartNumberingAfterBreak="0">
    <w:nsid w:val="430E30CD"/>
    <w:multiLevelType w:val="hybridMultilevel"/>
    <w:tmpl w:val="EA926BC6"/>
    <w:lvl w:ilvl="0" w:tplc="042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3508FA"/>
    <w:multiLevelType w:val="multilevel"/>
    <w:tmpl w:val="CD667344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041" w:hanging="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608" w:hanging="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175" w:hanging="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742" w:hanging="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09" w:hanging="5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4876" w:hanging="56"/>
      </w:pPr>
      <w:rPr>
        <w:rFonts w:hint="default"/>
      </w:rPr>
    </w:lvl>
  </w:abstractNum>
  <w:abstractNum w:abstractNumId="7" w15:restartNumberingAfterBreak="0">
    <w:nsid w:val="4CE243BD"/>
    <w:multiLevelType w:val="hybridMultilevel"/>
    <w:tmpl w:val="BBDA140E"/>
    <w:lvl w:ilvl="0" w:tplc="0427000F">
      <w:start w:val="1"/>
      <w:numFmt w:val="decimal"/>
      <w:lvlText w:val="%1."/>
      <w:lvlJc w:val="left"/>
      <w:pPr>
        <w:ind w:left="1068" w:hanging="360"/>
      </w:p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8878B3"/>
    <w:multiLevelType w:val="hybridMultilevel"/>
    <w:tmpl w:val="8814F1D6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B819C4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10" w15:restartNumberingAfterBreak="0">
    <w:nsid w:val="6C497565"/>
    <w:multiLevelType w:val="hybridMultilevel"/>
    <w:tmpl w:val="E938C8A6"/>
    <w:lvl w:ilvl="0" w:tplc="B0B0E43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41370"/>
    <w:multiLevelType w:val="hybridMultilevel"/>
    <w:tmpl w:val="CD4A2160"/>
    <w:lvl w:ilvl="0" w:tplc="042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0"/>
    <w:rsid w:val="000270C3"/>
    <w:rsid w:val="000705F8"/>
    <w:rsid w:val="00073CE0"/>
    <w:rsid w:val="0010716E"/>
    <w:rsid w:val="00127CE8"/>
    <w:rsid w:val="00131417"/>
    <w:rsid w:val="00143A96"/>
    <w:rsid w:val="001A56BA"/>
    <w:rsid w:val="001C11EF"/>
    <w:rsid w:val="002C41B6"/>
    <w:rsid w:val="0032678F"/>
    <w:rsid w:val="003623AC"/>
    <w:rsid w:val="00373434"/>
    <w:rsid w:val="003965D9"/>
    <w:rsid w:val="00430A6F"/>
    <w:rsid w:val="004D2CA5"/>
    <w:rsid w:val="005D02FB"/>
    <w:rsid w:val="005D240D"/>
    <w:rsid w:val="007108BC"/>
    <w:rsid w:val="00796375"/>
    <w:rsid w:val="00804A1B"/>
    <w:rsid w:val="0082699A"/>
    <w:rsid w:val="00B505F3"/>
    <w:rsid w:val="00BE6CFD"/>
    <w:rsid w:val="00D15608"/>
    <w:rsid w:val="00DF238A"/>
    <w:rsid w:val="00DF65BB"/>
    <w:rsid w:val="00E253D4"/>
    <w:rsid w:val="00F23EA5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B8E2"/>
  <w15:docId w15:val="{827A0AAF-3E1E-4EDA-8540-DDC78312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tautas.macernis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Pabrėžienė</dc:creator>
  <dc:description/>
  <cp:lastModifiedBy>Namai</cp:lastModifiedBy>
  <cp:revision>2</cp:revision>
  <cp:lastPrinted>2021-01-05T10:02:00Z</cp:lastPrinted>
  <dcterms:created xsi:type="dcterms:W3CDTF">2021-01-05T10:05:00Z</dcterms:created>
  <dcterms:modified xsi:type="dcterms:W3CDTF">2021-01-05T10:05:00Z</dcterms:modified>
</cp:coreProperties>
</file>