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42" w:rsidRDefault="00B01D42" w:rsidP="00B01D42">
      <w:pPr>
        <w:spacing w:after="0" w:line="276" w:lineRule="auto"/>
        <w:rPr>
          <w:rFonts w:ascii="Times New Roman" w:hAnsi="Times New Roman" w:cs="Times New Roman"/>
          <w:i/>
          <w:sz w:val="16"/>
          <w:szCs w:val="16"/>
        </w:rPr>
      </w:pPr>
    </w:p>
    <w:p w:rsidR="00B01D42" w:rsidRPr="00660BA2" w:rsidRDefault="00B01D42" w:rsidP="00B01D42">
      <w:pPr>
        <w:spacing w:after="0" w:line="276" w:lineRule="auto"/>
        <w:rPr>
          <w:rFonts w:ascii="Times New Roman" w:hAnsi="Times New Roman" w:cs="Times New Roman"/>
          <w:i/>
          <w:sz w:val="16"/>
          <w:szCs w:val="16"/>
        </w:rPr>
      </w:pPr>
    </w:p>
    <w:p w:rsidR="00B01D42" w:rsidRPr="00F24A5B" w:rsidRDefault="00B01D42" w:rsidP="00F24A5B">
      <w:pPr>
        <w:spacing w:after="0" w:line="276" w:lineRule="auto"/>
        <w:rPr>
          <w:rFonts w:ascii="Times New Roman" w:hAnsi="Times New Roman" w:cs="Times New Roman"/>
          <w:i/>
        </w:rPr>
      </w:pPr>
      <w:r>
        <w:rPr>
          <w:noProof/>
          <w:lang w:val="en-US" w:eastAsia="en-US"/>
        </w:rPr>
        <w:drawing>
          <wp:inline distT="0" distB="0" distL="0" distR="0" wp14:anchorId="7AC34319" wp14:editId="2FF203EE">
            <wp:extent cx="573206" cy="421474"/>
            <wp:effectExtent l="0" t="0" r="0" b="0"/>
            <wp:docPr id="48" name="Paveikslėli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duotone>
                        <a:schemeClr val="accent2">
                          <a:shade val="45000"/>
                          <a:satMod val="135000"/>
                        </a:schemeClr>
                        <a:prstClr val="white"/>
                      </a:duotone>
                    </a:blip>
                    <a:stretch>
                      <a:fillRect/>
                    </a:stretch>
                  </pic:blipFill>
                  <pic:spPr>
                    <a:xfrm>
                      <a:off x="0" y="0"/>
                      <a:ext cx="593728" cy="436564"/>
                    </a:xfrm>
                    <a:prstGeom prst="rect">
                      <a:avLst/>
                    </a:prstGeom>
                  </pic:spPr>
                </pic:pic>
              </a:graphicData>
            </a:graphic>
          </wp:inline>
        </w:drawing>
      </w:r>
      <w:r w:rsidR="00F24A5B">
        <w:rPr>
          <w:rFonts w:ascii="Times New Roman" w:hAnsi="Times New Roman" w:cs="Times New Roman"/>
          <w:b/>
          <w:sz w:val="24"/>
          <w:szCs w:val="24"/>
        </w:rPr>
        <w:t xml:space="preserve">      1</w:t>
      </w:r>
      <w:r w:rsidR="00F24A5B" w:rsidRPr="004B76FB">
        <w:rPr>
          <w:rFonts w:ascii="Times New Roman" w:hAnsi="Times New Roman" w:cs="Times New Roman"/>
          <w:b/>
          <w:sz w:val="24"/>
          <w:szCs w:val="24"/>
        </w:rPr>
        <w:t>.</w:t>
      </w:r>
      <w:r w:rsidR="00F24A5B" w:rsidRPr="004B76FB">
        <w:rPr>
          <w:rFonts w:ascii="Times New Roman" w:hAnsi="Times New Roman" w:cs="Times New Roman"/>
          <w:b/>
          <w:i/>
          <w:sz w:val="24"/>
          <w:szCs w:val="24"/>
        </w:rPr>
        <w:t xml:space="preserve"> </w:t>
      </w:r>
      <w:r w:rsidR="00F24A5B" w:rsidRPr="004B76FB">
        <w:rPr>
          <w:rFonts w:ascii="Times New Roman" w:hAnsi="Times New Roman" w:cs="Times New Roman"/>
          <w:b/>
          <w:sz w:val="24"/>
          <w:szCs w:val="24"/>
        </w:rPr>
        <w:t>PROMETĖJAS - KOVOS SU TIRONIJA IR KULTŪROS TRAGEDIJOS SIMBOLIS</w:t>
      </w:r>
    </w:p>
    <w:p w:rsidR="00B01D42" w:rsidRPr="00F24A5B" w:rsidRDefault="00B01D42" w:rsidP="00F24A5B">
      <w:pPr>
        <w:spacing w:after="0" w:line="276" w:lineRule="auto"/>
        <w:rPr>
          <w:rFonts w:ascii="Times New Roman" w:hAnsi="Times New Roman" w:cs="Times New Roman"/>
          <w:b/>
          <w:color w:val="auto"/>
          <w:sz w:val="24"/>
          <w:szCs w:val="24"/>
        </w:rPr>
      </w:pPr>
    </w:p>
    <w:p w:rsidR="00F24A5B" w:rsidRDefault="00F24A5B" w:rsidP="00B01D42">
      <w:pPr>
        <w:spacing w:after="0" w:line="360" w:lineRule="auto"/>
        <w:jc w:val="both"/>
        <w:rPr>
          <w:rFonts w:ascii="Times New Roman" w:hAnsi="Times New Roman" w:cs="Times New Roman"/>
          <w:b/>
          <w:color w:val="auto"/>
          <w:sz w:val="24"/>
          <w:szCs w:val="24"/>
          <w:lang w:val="lt-LT"/>
        </w:rPr>
      </w:pPr>
      <w:r>
        <w:rPr>
          <w:rFonts w:ascii="Times New Roman" w:hAnsi="Times New Roman" w:cs="Times New Roman"/>
          <w:b/>
          <w:color w:val="auto"/>
          <w:sz w:val="24"/>
          <w:szCs w:val="24"/>
          <w:lang w:val="lt-LT"/>
        </w:rPr>
        <w:t>I TEKSTAS</w:t>
      </w:r>
    </w:p>
    <w:p w:rsidR="00B01D42" w:rsidRPr="00F24A5B" w:rsidRDefault="00B01D42" w:rsidP="00B01D42">
      <w:pPr>
        <w:spacing w:after="0" w:line="360" w:lineRule="auto"/>
        <w:jc w:val="both"/>
        <w:rPr>
          <w:rFonts w:ascii="Times New Roman" w:hAnsi="Times New Roman" w:cs="Times New Roman"/>
          <w:b/>
          <w:color w:val="auto"/>
          <w:sz w:val="24"/>
          <w:szCs w:val="24"/>
          <w:lang w:val="lt-LT"/>
        </w:rPr>
      </w:pPr>
      <w:r w:rsidRPr="00F24A5B">
        <w:rPr>
          <w:rFonts w:ascii="Times New Roman" w:hAnsi="Times New Roman" w:cs="Times New Roman"/>
          <w:b/>
          <w:color w:val="auto"/>
          <w:sz w:val="24"/>
          <w:szCs w:val="24"/>
          <w:lang w:val="lt-LT"/>
        </w:rPr>
        <w:t xml:space="preserve">Aischilas </w:t>
      </w:r>
    </w:p>
    <w:p w:rsidR="00F24A5B" w:rsidRDefault="00B01D42" w:rsidP="00B01D42">
      <w:pPr>
        <w:spacing w:after="0"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PRIKALTASIS PROMETĖJAS (ištrauka)</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692"/>
      </w:tblGrid>
      <w:tr w:rsidR="00F24A5B" w:rsidTr="003C6DF6">
        <w:tc>
          <w:tcPr>
            <w:tcW w:w="5098" w:type="dxa"/>
          </w:tcPr>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3"/>
                <w:szCs w:val="23"/>
                <w:lang w:val="lt-LT"/>
              </w:rPr>
              <w:t xml:space="preserve">                                      </w:t>
            </w:r>
            <w:r w:rsidRPr="00F24A5B">
              <w:rPr>
                <w:rFonts w:ascii="Times New Roman" w:hAnsi="Times New Roman" w:cs="Times New Roman"/>
                <w:color w:val="auto"/>
                <w:sz w:val="24"/>
                <w:szCs w:val="24"/>
                <w:lang w:val="lt-LT"/>
              </w:rPr>
              <w:t>Ir kentėsiu</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 xml:space="preserve">      Aš daugelį tūkstančių metų.</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 xml:space="preserve">           Naujasis viešpats laimingųjų</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 xml:space="preserve">           Štai kokią prieš mane išrado</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 xml:space="preserve">                Bausmę gėdingą!</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Deja, deja, vaitosiu aš iš skausmo</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Ir šiandien, ir rytoj. Kada gi bus</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 xml:space="preserve">                 Kančių manųjų galas?</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Bet ką gi aš kalbu? Žinau tikrai aš visa,</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Kas turi būt, iš anksto. Nė viena kančia</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Nebus man netikėta. Kas likimo lemta,</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Turėsiu kęst kantriausiai, nes gerai žinau,</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Kad būtinybės galios neįveiks jau niekas</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Aš negaliu tylėti dėl dalios savosios</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Nei netylėt dėl jos. Mat dovanas žmonėms</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Suteikęs, šį likimą, vargšas, užsitraukiau.</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Pavogęs iš dangaus, paslėpęs nendrės stiebe,</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Aš atnešiau žmonėms ugnies šaltinį slaptą,</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Kuris visų menų išmokė mirtinguosius</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Ir naudą didelę jiems atnešė drauge.</w:t>
            </w:r>
          </w:p>
          <w:p w:rsidR="00F24A5B" w:rsidRPr="00F24A5B" w:rsidRDefault="00F24A5B" w:rsidP="00F24A5B">
            <w:pPr>
              <w:spacing w:line="360" w:lineRule="auto"/>
              <w:jc w:val="both"/>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Už tokias tad kaltes kenčiu aš tokią bausmę,</w:t>
            </w:r>
          </w:p>
          <w:p w:rsidR="00F24A5B" w:rsidRPr="00F24A5B" w:rsidRDefault="00F24A5B" w:rsidP="00B01D42">
            <w:pPr>
              <w:spacing w:line="360" w:lineRule="auto"/>
              <w:jc w:val="both"/>
              <w:rPr>
                <w:rFonts w:ascii="Times New Roman" w:hAnsi="Times New Roman" w:cs="Times New Roman"/>
                <w:color w:val="auto"/>
                <w:sz w:val="23"/>
                <w:szCs w:val="23"/>
                <w:lang w:val="lt-LT"/>
              </w:rPr>
            </w:pPr>
            <w:r w:rsidRPr="00F24A5B">
              <w:rPr>
                <w:rFonts w:ascii="Times New Roman" w:hAnsi="Times New Roman" w:cs="Times New Roman"/>
                <w:color w:val="auto"/>
                <w:sz w:val="24"/>
                <w:szCs w:val="24"/>
                <w:lang w:val="lt-LT"/>
              </w:rPr>
              <w:t>Po atviru dangum prikaltas prie uolos</w:t>
            </w:r>
            <w:r w:rsidRPr="00F24A5B">
              <w:rPr>
                <w:rFonts w:ascii="Times New Roman" w:hAnsi="Times New Roman" w:cs="Times New Roman"/>
                <w:color w:val="auto"/>
                <w:sz w:val="23"/>
                <w:szCs w:val="23"/>
                <w:lang w:val="lt-LT"/>
              </w:rPr>
              <w:t>.</w:t>
            </w:r>
          </w:p>
        </w:tc>
        <w:tc>
          <w:tcPr>
            <w:tcW w:w="5692" w:type="dxa"/>
          </w:tcPr>
          <w:p w:rsidR="00F24A5B" w:rsidRDefault="00F24A5B" w:rsidP="00F24A5B">
            <w:pPr>
              <w:spacing w:line="360" w:lineRule="auto"/>
              <w:jc w:val="both"/>
              <w:rPr>
                <w:rFonts w:ascii="Times New Roman" w:hAnsi="Times New Roman" w:cs="Times New Roman"/>
                <w:i/>
                <w:color w:val="auto"/>
                <w:sz w:val="24"/>
                <w:szCs w:val="24"/>
                <w:lang w:val="lt-LT"/>
              </w:rPr>
            </w:pPr>
          </w:p>
          <w:p w:rsidR="00F24A5B" w:rsidRDefault="00F24A5B" w:rsidP="00F24A5B">
            <w:pPr>
              <w:spacing w:line="360" w:lineRule="auto"/>
              <w:jc w:val="both"/>
              <w:rPr>
                <w:rFonts w:ascii="Times New Roman" w:hAnsi="Times New Roman" w:cs="Times New Roman"/>
                <w:i/>
                <w:color w:val="auto"/>
                <w:sz w:val="24"/>
                <w:szCs w:val="24"/>
                <w:lang w:val="lt-LT"/>
              </w:rPr>
            </w:pPr>
          </w:p>
          <w:p w:rsidR="00F24A5B" w:rsidRDefault="00F24A5B" w:rsidP="00F24A5B">
            <w:pPr>
              <w:spacing w:line="360" w:lineRule="auto"/>
              <w:jc w:val="both"/>
              <w:rPr>
                <w:rFonts w:ascii="Times New Roman" w:hAnsi="Times New Roman" w:cs="Times New Roman"/>
                <w:i/>
                <w:color w:val="auto"/>
                <w:sz w:val="24"/>
                <w:szCs w:val="24"/>
                <w:lang w:val="lt-LT"/>
              </w:rPr>
            </w:pPr>
          </w:p>
          <w:p w:rsidR="00F24A5B" w:rsidRDefault="00F24A5B" w:rsidP="00F24A5B">
            <w:pPr>
              <w:spacing w:line="360" w:lineRule="auto"/>
              <w:jc w:val="both"/>
              <w:rPr>
                <w:rFonts w:ascii="Times New Roman" w:hAnsi="Times New Roman" w:cs="Times New Roman"/>
                <w:i/>
                <w:color w:val="auto"/>
                <w:sz w:val="24"/>
                <w:szCs w:val="24"/>
                <w:lang w:val="lt-LT"/>
              </w:rPr>
            </w:pPr>
          </w:p>
          <w:p w:rsidR="00F24A5B" w:rsidRDefault="00F24A5B" w:rsidP="00F24A5B">
            <w:pPr>
              <w:spacing w:line="360" w:lineRule="auto"/>
              <w:jc w:val="both"/>
              <w:rPr>
                <w:rFonts w:ascii="Times New Roman" w:hAnsi="Times New Roman" w:cs="Times New Roman"/>
                <w:i/>
                <w:color w:val="auto"/>
                <w:sz w:val="24"/>
                <w:szCs w:val="24"/>
                <w:lang w:val="lt-LT"/>
              </w:rPr>
            </w:pPr>
          </w:p>
          <w:p w:rsidR="00F24A5B" w:rsidRDefault="00F24A5B" w:rsidP="00F24A5B">
            <w:pPr>
              <w:spacing w:line="360" w:lineRule="auto"/>
              <w:jc w:val="both"/>
              <w:rPr>
                <w:rFonts w:ascii="Times New Roman" w:hAnsi="Times New Roman" w:cs="Times New Roman"/>
                <w:i/>
                <w:color w:val="auto"/>
                <w:sz w:val="24"/>
                <w:szCs w:val="24"/>
                <w:lang w:val="lt-LT"/>
              </w:rPr>
            </w:pPr>
          </w:p>
          <w:p w:rsidR="00F24A5B" w:rsidRDefault="00F24A5B" w:rsidP="00F24A5B">
            <w:pPr>
              <w:spacing w:line="360" w:lineRule="auto"/>
              <w:jc w:val="both"/>
              <w:rPr>
                <w:rFonts w:ascii="Times New Roman" w:hAnsi="Times New Roman" w:cs="Times New Roman"/>
                <w:i/>
                <w:color w:val="auto"/>
                <w:sz w:val="24"/>
                <w:szCs w:val="24"/>
                <w:lang w:val="lt-LT"/>
              </w:rPr>
            </w:pPr>
          </w:p>
          <w:p w:rsidR="00F24A5B" w:rsidRDefault="00F24A5B" w:rsidP="00F24A5B">
            <w:pPr>
              <w:spacing w:line="360" w:lineRule="auto"/>
              <w:jc w:val="both"/>
              <w:rPr>
                <w:rFonts w:ascii="Times New Roman" w:hAnsi="Times New Roman" w:cs="Times New Roman"/>
                <w:i/>
                <w:color w:val="auto"/>
                <w:sz w:val="24"/>
                <w:szCs w:val="24"/>
                <w:lang w:val="lt-LT"/>
              </w:rPr>
            </w:pPr>
          </w:p>
          <w:p w:rsidR="00F24A5B" w:rsidRDefault="00F24A5B" w:rsidP="00F24A5B">
            <w:pPr>
              <w:spacing w:line="360" w:lineRule="auto"/>
              <w:jc w:val="both"/>
              <w:rPr>
                <w:rFonts w:ascii="Times New Roman" w:hAnsi="Times New Roman" w:cs="Times New Roman"/>
                <w:i/>
                <w:color w:val="auto"/>
                <w:sz w:val="24"/>
                <w:szCs w:val="24"/>
                <w:lang w:val="lt-LT"/>
              </w:rPr>
            </w:pPr>
          </w:p>
          <w:p w:rsidR="00F24A5B" w:rsidRPr="00F24A5B" w:rsidRDefault="003C6DF6" w:rsidP="00F24A5B">
            <w:pPr>
              <w:spacing w:line="360" w:lineRule="auto"/>
              <w:jc w:val="both"/>
              <w:rPr>
                <w:rFonts w:ascii="Times New Roman" w:hAnsi="Times New Roman" w:cs="Times New Roman"/>
                <w:i/>
                <w:color w:val="auto"/>
                <w:sz w:val="24"/>
                <w:szCs w:val="24"/>
                <w:lang w:val="lt-LT"/>
              </w:rPr>
            </w:pPr>
            <w:r>
              <w:rPr>
                <w:rFonts w:ascii="Times New Roman" w:hAnsi="Times New Roman" w:cs="Times New Roman"/>
                <w:i/>
                <w:color w:val="auto"/>
                <w:sz w:val="24"/>
                <w:szCs w:val="24"/>
                <w:lang w:val="lt-LT"/>
              </w:rPr>
              <w:t xml:space="preserve">     </w:t>
            </w:r>
            <w:r w:rsidR="00F24A5B" w:rsidRPr="00F24A5B">
              <w:rPr>
                <w:rFonts w:ascii="Times New Roman" w:hAnsi="Times New Roman" w:cs="Times New Roman"/>
                <w:i/>
                <w:color w:val="auto"/>
                <w:sz w:val="24"/>
                <w:szCs w:val="24"/>
                <w:lang w:val="lt-LT"/>
              </w:rPr>
              <w:t xml:space="preserve">KLAUSIMAI </w:t>
            </w:r>
          </w:p>
          <w:p w:rsidR="00F24A5B" w:rsidRPr="00F24A5B" w:rsidRDefault="00F24A5B" w:rsidP="003C6DF6">
            <w:pPr>
              <w:pStyle w:val="Sraopastraipa"/>
              <w:numPr>
                <w:ilvl w:val="0"/>
                <w:numId w:val="1"/>
              </w:numPr>
              <w:spacing w:line="360" w:lineRule="auto"/>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 xml:space="preserve">Kaip Aischilo Prometėjas supranta savo bausmę? </w:t>
            </w:r>
          </w:p>
          <w:p w:rsidR="00F24A5B" w:rsidRPr="00F24A5B" w:rsidRDefault="00F24A5B" w:rsidP="003C6DF6">
            <w:pPr>
              <w:pStyle w:val="Sraopastraipa"/>
              <w:numPr>
                <w:ilvl w:val="0"/>
                <w:numId w:val="1"/>
              </w:numPr>
              <w:spacing w:line="360" w:lineRule="auto"/>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Ką simbolizuoja ugnies atnešimas žmonijos gyvenime?</w:t>
            </w:r>
          </w:p>
          <w:p w:rsidR="00F24A5B" w:rsidRPr="00F24A5B" w:rsidRDefault="00F24A5B" w:rsidP="003C6DF6">
            <w:pPr>
              <w:pStyle w:val="Sraopastraipa"/>
              <w:numPr>
                <w:ilvl w:val="0"/>
                <w:numId w:val="1"/>
              </w:numPr>
              <w:spacing w:line="360" w:lineRule="auto"/>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 xml:space="preserve">Ar galima Prometėją vadinti laisva, sąmoninga asmenybe? Kodėl? </w:t>
            </w:r>
          </w:p>
          <w:p w:rsidR="00F24A5B" w:rsidRPr="00F24A5B" w:rsidRDefault="00F24A5B" w:rsidP="003C6DF6">
            <w:pPr>
              <w:pStyle w:val="Sraopastraipa"/>
              <w:numPr>
                <w:ilvl w:val="0"/>
                <w:numId w:val="1"/>
              </w:numPr>
              <w:spacing w:line="360" w:lineRule="auto"/>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 xml:space="preserve">Apibendrinkite, prieš ką sukilo Prometėjas? </w:t>
            </w:r>
          </w:p>
          <w:p w:rsidR="00F24A5B" w:rsidRPr="00F24A5B" w:rsidRDefault="00F24A5B" w:rsidP="003C6DF6">
            <w:pPr>
              <w:pStyle w:val="Sraopastraipa"/>
              <w:numPr>
                <w:ilvl w:val="0"/>
                <w:numId w:val="1"/>
              </w:numPr>
              <w:spacing w:line="360" w:lineRule="auto"/>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 xml:space="preserve">Paaiškinkite, kaip </w:t>
            </w:r>
            <w:r>
              <w:rPr>
                <w:rFonts w:ascii="Times New Roman" w:hAnsi="Times New Roman" w:cs="Times New Roman"/>
                <w:color w:val="auto"/>
                <w:sz w:val="24"/>
                <w:szCs w:val="24"/>
                <w:lang w:val="lt-LT"/>
              </w:rPr>
              <w:t>baro</w:t>
            </w:r>
            <w:r w:rsidRPr="00F24A5B">
              <w:rPr>
                <w:rFonts w:ascii="Times New Roman" w:hAnsi="Times New Roman" w:cs="Times New Roman"/>
                <w:color w:val="auto"/>
                <w:sz w:val="24"/>
                <w:szCs w:val="24"/>
                <w:lang w:val="lt-LT"/>
              </w:rPr>
              <w:t xml:space="preserve">kinėje Nikolo Sebastjeno Adamo skulptūroje išreikšta nepalaužiama Prometėjo valia? </w:t>
            </w:r>
          </w:p>
          <w:p w:rsidR="00F24A5B" w:rsidRDefault="00F24A5B" w:rsidP="00B01D42">
            <w:pPr>
              <w:spacing w:line="360" w:lineRule="auto"/>
              <w:jc w:val="both"/>
              <w:rPr>
                <w:rFonts w:ascii="Times New Roman" w:hAnsi="Times New Roman" w:cs="Times New Roman"/>
                <w:color w:val="auto"/>
                <w:sz w:val="24"/>
                <w:szCs w:val="24"/>
                <w:lang w:val="lt-LT"/>
              </w:rPr>
            </w:pPr>
          </w:p>
        </w:tc>
      </w:tr>
    </w:tbl>
    <w:p w:rsidR="00F24A5B" w:rsidRPr="00F24A5B" w:rsidRDefault="00F24A5B" w:rsidP="00B01D42">
      <w:pPr>
        <w:spacing w:after="0" w:line="360" w:lineRule="auto"/>
        <w:jc w:val="both"/>
        <w:rPr>
          <w:rFonts w:ascii="Times New Roman" w:hAnsi="Times New Roman" w:cs="Times New Roman"/>
          <w:color w:val="auto"/>
          <w:sz w:val="24"/>
          <w:szCs w:val="24"/>
          <w:lang w:val="lt-LT"/>
        </w:rPr>
      </w:pPr>
    </w:p>
    <w:p w:rsidR="00B01D42" w:rsidRPr="00F24A5B" w:rsidRDefault="00B01D42" w:rsidP="00B01D42">
      <w:pPr>
        <w:spacing w:after="0" w:line="360" w:lineRule="auto"/>
        <w:jc w:val="both"/>
        <w:rPr>
          <w:rFonts w:ascii="Times New Roman" w:hAnsi="Times New Roman" w:cs="Times New Roman"/>
          <w:color w:val="auto"/>
          <w:sz w:val="16"/>
          <w:szCs w:val="16"/>
          <w:lang w:val="lt-LT"/>
        </w:rPr>
      </w:pPr>
    </w:p>
    <w:p w:rsidR="00B01D42" w:rsidRPr="00F24A5B" w:rsidRDefault="00B01D42" w:rsidP="00B01D42">
      <w:pPr>
        <w:spacing w:after="0" w:line="360" w:lineRule="auto"/>
        <w:rPr>
          <w:rFonts w:ascii="Times New Roman" w:hAnsi="Times New Roman" w:cs="Times New Roman"/>
          <w:b/>
          <w:color w:val="auto"/>
          <w:sz w:val="24"/>
          <w:szCs w:val="24"/>
          <w:lang w:val="lt-LT"/>
        </w:rPr>
      </w:pPr>
    </w:p>
    <w:p w:rsidR="00F24A5B" w:rsidRDefault="00F24A5B" w:rsidP="00B01D42">
      <w:pPr>
        <w:spacing w:after="0" w:line="360" w:lineRule="auto"/>
        <w:rPr>
          <w:rFonts w:ascii="Times New Roman" w:hAnsi="Times New Roman" w:cs="Times New Roman"/>
          <w:b/>
          <w:color w:val="auto"/>
          <w:sz w:val="24"/>
          <w:szCs w:val="24"/>
          <w:lang w:val="lt-LT"/>
        </w:rPr>
      </w:pPr>
    </w:p>
    <w:p w:rsidR="00F24A5B" w:rsidRDefault="00F24A5B" w:rsidP="00B01D42">
      <w:pPr>
        <w:spacing w:after="0" w:line="360" w:lineRule="auto"/>
        <w:rPr>
          <w:rFonts w:ascii="Times New Roman" w:hAnsi="Times New Roman" w:cs="Times New Roman"/>
          <w:b/>
          <w:color w:val="auto"/>
          <w:sz w:val="24"/>
          <w:szCs w:val="24"/>
          <w:lang w:val="lt-LT"/>
        </w:rPr>
      </w:pPr>
    </w:p>
    <w:p w:rsidR="00F24A5B" w:rsidRDefault="00F24A5B" w:rsidP="00B01D42">
      <w:pPr>
        <w:spacing w:after="0" w:line="360" w:lineRule="auto"/>
        <w:rPr>
          <w:rFonts w:ascii="Times New Roman" w:hAnsi="Times New Roman" w:cs="Times New Roman"/>
          <w:b/>
          <w:color w:val="auto"/>
          <w:sz w:val="24"/>
          <w:szCs w:val="24"/>
          <w:lang w:val="lt-LT"/>
        </w:rPr>
      </w:pPr>
    </w:p>
    <w:p w:rsidR="00F24A5B" w:rsidRDefault="00F24A5B" w:rsidP="00B01D42">
      <w:pPr>
        <w:spacing w:after="0" w:line="360" w:lineRule="auto"/>
        <w:rPr>
          <w:rFonts w:ascii="Times New Roman" w:hAnsi="Times New Roman" w:cs="Times New Roman"/>
          <w:b/>
          <w:color w:val="auto"/>
          <w:sz w:val="24"/>
          <w:szCs w:val="24"/>
          <w:lang w:val="lt-LT"/>
        </w:rPr>
      </w:pPr>
      <w:r>
        <w:rPr>
          <w:rFonts w:ascii="Times New Roman" w:hAnsi="Times New Roman" w:cs="Times New Roman"/>
          <w:b/>
          <w:color w:val="auto"/>
          <w:sz w:val="24"/>
          <w:szCs w:val="24"/>
          <w:lang w:val="lt-LT"/>
        </w:rPr>
        <w:lastRenderedPageBreak/>
        <w:t>II TEKSTAS</w:t>
      </w:r>
    </w:p>
    <w:p w:rsidR="00B01D42" w:rsidRPr="00F24A5B" w:rsidRDefault="00B01D42" w:rsidP="00B01D42">
      <w:pPr>
        <w:spacing w:after="0" w:line="360" w:lineRule="auto"/>
        <w:rPr>
          <w:rFonts w:ascii="Times New Roman" w:hAnsi="Times New Roman" w:cs="Times New Roman"/>
          <w:b/>
          <w:color w:val="auto"/>
          <w:sz w:val="24"/>
          <w:szCs w:val="24"/>
          <w:lang w:val="lt-LT"/>
        </w:rPr>
      </w:pPr>
      <w:r w:rsidRPr="00F24A5B">
        <w:rPr>
          <w:rFonts w:ascii="Times New Roman" w:hAnsi="Times New Roman" w:cs="Times New Roman"/>
          <w:b/>
          <w:color w:val="auto"/>
          <w:sz w:val="24"/>
          <w:szCs w:val="24"/>
          <w:lang w:val="lt-LT"/>
        </w:rPr>
        <w:t>Justinas Marcinkevičius</w:t>
      </w:r>
    </w:p>
    <w:p w:rsidR="00B01D42" w:rsidRPr="00F24A5B" w:rsidRDefault="00B01D42" w:rsidP="00B01D42">
      <w:pPr>
        <w:spacing w:after="0" w:line="360" w:lineRule="auto"/>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HEROICA, ARBA PROMETĖJO PASMERKIMAS</w:t>
      </w:r>
    </w:p>
    <w:p w:rsidR="00B01D42" w:rsidRPr="00F24A5B" w:rsidRDefault="00B01D42" w:rsidP="00B01D42">
      <w:pPr>
        <w:spacing w:after="0" w:line="276" w:lineRule="auto"/>
        <w:rPr>
          <w:rFonts w:ascii="Times New Roman" w:hAnsi="Times New Roman" w:cs="Times New Roman"/>
          <w:color w:val="auto"/>
          <w:sz w:val="8"/>
          <w:szCs w:val="8"/>
          <w:lang w:val="lt-LT"/>
        </w:rPr>
      </w:pPr>
    </w:p>
    <w:p w:rsidR="00B01D42" w:rsidRPr="00F24A5B" w:rsidRDefault="00B01D42" w:rsidP="00B01D42">
      <w:pPr>
        <w:spacing w:after="0" w:line="276" w:lineRule="auto"/>
        <w:rPr>
          <w:rFonts w:ascii="Times New Roman" w:hAnsi="Times New Roman" w:cs="Times New Roman"/>
          <w:color w:val="auto"/>
          <w:sz w:val="8"/>
          <w:szCs w:val="8"/>
          <w:lang w:val="lt-LT"/>
        </w:rPr>
      </w:pPr>
    </w:p>
    <w:p w:rsidR="00B01D42" w:rsidRPr="00F24A5B" w:rsidRDefault="00B01D42" w:rsidP="00B01D42">
      <w:pPr>
        <w:spacing w:after="0" w:line="276" w:lineRule="auto"/>
        <w:jc w:val="both"/>
        <w:rPr>
          <w:rFonts w:ascii="Times New Roman" w:hAnsi="Times New Roman" w:cs="Times New Roman"/>
          <w:i/>
          <w:lang w:val="lt-LT"/>
        </w:rPr>
      </w:pPr>
      <w:r w:rsidRPr="00F24A5B">
        <w:rPr>
          <w:rFonts w:ascii="Times New Roman" w:hAnsi="Times New Roman" w:cs="Times New Roman"/>
          <w:i/>
          <w:lang w:val="lt-LT"/>
        </w:rPr>
        <w:t>Žyniai Dzeusui (stambiam vergvaldžiui) praneša melagingą žinią, jog sučiuptas vienas pabėgęs jo vergas, kuris kankinimų metu prisipažinęs, kad Prometėjas (kalnų piemuo) jį slėpęs ir parsiuntęs atgal padegti Dzeuso namus. Atvestasis ir parklupdytas prieš Dzeusą vergas tai paneigia. Žiūrėdamas į Prometėją pasako, kad nors už išdavystę jam ir buvo pažadėta laisvė, tačiau jis nemeluos, kad pažįstąs Prometėją.</w:t>
      </w:r>
    </w:p>
    <w:p w:rsidR="00B01D42" w:rsidRPr="00F24A5B" w:rsidRDefault="00B01D42" w:rsidP="00B01D42">
      <w:pPr>
        <w:spacing w:after="0" w:line="360" w:lineRule="auto"/>
        <w:jc w:val="both"/>
        <w:rPr>
          <w:rFonts w:ascii="Times New Roman" w:hAnsi="Times New Roman" w:cs="Times New Roman"/>
          <w:sz w:val="16"/>
          <w:szCs w:val="16"/>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24A5B" w:rsidTr="003C6DF6">
        <w:tc>
          <w:tcPr>
            <w:tcW w:w="5395" w:type="dxa"/>
          </w:tcPr>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PROMETĖJAS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Žmonės!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Ar matėt? Ar girdėjot? Ar supratot?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Jėga ir Prievarta, Klasta ir Melas,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tie godūs, nepasotinami žvėrys,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pakėlę galvas dairosi aukos.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Į mūsų širdis ir į mūsų ugnį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jie tiesia savo kruvinus nagus.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Dievai ugnim panoro išbandyt mus,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ar mes </w:t>
            </w:r>
            <w:r w:rsidRPr="00F24A5B">
              <w:rPr>
                <w:rFonts w:ascii="Times New Roman" w:hAnsi="Times New Roman" w:cs="Times New Roman"/>
                <w:b/>
                <w:lang w:val="lt-LT"/>
              </w:rPr>
              <w:t>dar</w:t>
            </w:r>
            <w:r w:rsidRPr="00F24A5B">
              <w:rPr>
                <w:rFonts w:ascii="Times New Roman" w:hAnsi="Times New Roman" w:cs="Times New Roman"/>
                <w:lang w:val="lt-LT"/>
              </w:rPr>
              <w:t xml:space="preserve"> gyvuliai, ar mes </w:t>
            </w:r>
            <w:r w:rsidRPr="00F24A5B">
              <w:rPr>
                <w:rFonts w:ascii="Times New Roman" w:hAnsi="Times New Roman" w:cs="Times New Roman"/>
                <w:b/>
                <w:lang w:val="lt-LT"/>
              </w:rPr>
              <w:t>jau</w:t>
            </w:r>
            <w:r w:rsidRPr="00F24A5B">
              <w:rPr>
                <w:rFonts w:ascii="Times New Roman" w:hAnsi="Times New Roman" w:cs="Times New Roman"/>
                <w:lang w:val="lt-LT"/>
              </w:rPr>
              <w:t xml:space="preserve"> žmonės.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Tad kas gi mes? Jei mes dar gyvuliai,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tai atiduokim savo ugnį Dzeusui,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su ja – ir savo širdį, laisvę, protą,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svajonę, sąžinę... Jei mes </w:t>
            </w:r>
            <w:r w:rsidRPr="00F24A5B">
              <w:rPr>
                <w:rFonts w:ascii="Times New Roman" w:hAnsi="Times New Roman" w:cs="Times New Roman"/>
                <w:b/>
                <w:lang w:val="lt-LT"/>
              </w:rPr>
              <w:t>jau</w:t>
            </w:r>
            <w:r w:rsidRPr="00F24A5B">
              <w:rPr>
                <w:rFonts w:ascii="Times New Roman" w:hAnsi="Times New Roman" w:cs="Times New Roman"/>
                <w:lang w:val="lt-LT"/>
              </w:rPr>
              <w:t xml:space="preserve"> žmonės,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tai būkime šventos ugnies verti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ir ginkimės nuo Prievartos ir Melo,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Tamsos ir Baimės. Ginkimės ugnim.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Neatiduokit jos, neatiduokit!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Į kalnus neškit ją, miškuos paslėpkit,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nešiokitės ją savo širdyse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ir su visais dalykitės kaip broliai.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Išsaugokit bent mažą kibirkštėlę,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kad perduotumėt ją kitoms kartoms.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Ar matėte, koks išdidus ir laisvas,</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lyg fakelas visuotinėj tamsoj,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 xml:space="preserve">už žmogiškumo ir teisybės ugnį </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tas Vergas mirė? Jis neturi vardo.</w:t>
            </w:r>
          </w:p>
          <w:p w:rsidR="00F24A5B" w:rsidRPr="00F24A5B" w:rsidRDefault="00F24A5B" w:rsidP="00F24A5B">
            <w:pPr>
              <w:spacing w:line="360" w:lineRule="auto"/>
              <w:jc w:val="both"/>
              <w:rPr>
                <w:rFonts w:ascii="Times New Roman" w:hAnsi="Times New Roman" w:cs="Times New Roman"/>
                <w:lang w:val="lt-LT"/>
              </w:rPr>
            </w:pPr>
            <w:r w:rsidRPr="00F24A5B">
              <w:rPr>
                <w:rFonts w:ascii="Times New Roman" w:hAnsi="Times New Roman" w:cs="Times New Roman"/>
                <w:lang w:val="lt-LT"/>
              </w:rPr>
              <w:t>Vadinkim jį tikruoju žmogumi.</w:t>
            </w:r>
          </w:p>
          <w:p w:rsidR="00F24A5B" w:rsidRDefault="00F24A5B" w:rsidP="00B01D42">
            <w:pPr>
              <w:spacing w:line="360" w:lineRule="auto"/>
              <w:jc w:val="both"/>
              <w:rPr>
                <w:rFonts w:ascii="Times New Roman" w:hAnsi="Times New Roman" w:cs="Times New Roman"/>
                <w:sz w:val="24"/>
                <w:szCs w:val="24"/>
                <w:lang w:val="lt-LT"/>
              </w:rPr>
            </w:pPr>
            <w:r w:rsidRPr="00F24A5B">
              <w:rPr>
                <w:rFonts w:ascii="Times New Roman" w:hAnsi="Times New Roman" w:cs="Times New Roman"/>
                <w:lang w:val="lt-LT"/>
              </w:rPr>
              <w:t>Ir atsiminkim jį...</w:t>
            </w:r>
          </w:p>
        </w:tc>
        <w:tc>
          <w:tcPr>
            <w:tcW w:w="5395" w:type="dxa"/>
          </w:tcPr>
          <w:p w:rsidR="00F24A5B" w:rsidRDefault="00F24A5B" w:rsidP="00B01D42">
            <w:pPr>
              <w:spacing w:line="360" w:lineRule="auto"/>
              <w:jc w:val="both"/>
              <w:rPr>
                <w:rFonts w:ascii="Times New Roman" w:hAnsi="Times New Roman" w:cs="Times New Roman"/>
                <w:sz w:val="24"/>
                <w:szCs w:val="24"/>
                <w:lang w:val="lt-LT"/>
              </w:rPr>
            </w:pPr>
          </w:p>
          <w:p w:rsidR="00F24A5B" w:rsidRDefault="00F24A5B" w:rsidP="00B01D42">
            <w:pPr>
              <w:spacing w:line="360" w:lineRule="auto"/>
              <w:jc w:val="both"/>
              <w:rPr>
                <w:rFonts w:ascii="Times New Roman" w:hAnsi="Times New Roman" w:cs="Times New Roman"/>
                <w:sz w:val="24"/>
                <w:szCs w:val="24"/>
                <w:lang w:val="lt-LT"/>
              </w:rPr>
            </w:pPr>
          </w:p>
          <w:p w:rsidR="00F24A5B" w:rsidRDefault="00F24A5B" w:rsidP="00B01D42">
            <w:pPr>
              <w:spacing w:line="360" w:lineRule="auto"/>
              <w:jc w:val="both"/>
              <w:rPr>
                <w:rFonts w:ascii="Times New Roman" w:hAnsi="Times New Roman" w:cs="Times New Roman"/>
                <w:sz w:val="24"/>
                <w:szCs w:val="24"/>
                <w:lang w:val="lt-LT"/>
              </w:rPr>
            </w:pPr>
          </w:p>
          <w:p w:rsidR="00F24A5B" w:rsidRDefault="00F24A5B" w:rsidP="00B01D42">
            <w:pPr>
              <w:spacing w:line="360" w:lineRule="auto"/>
              <w:jc w:val="both"/>
              <w:rPr>
                <w:rFonts w:ascii="Times New Roman" w:hAnsi="Times New Roman" w:cs="Times New Roman"/>
                <w:sz w:val="24"/>
                <w:szCs w:val="24"/>
                <w:lang w:val="lt-LT"/>
              </w:rPr>
            </w:pPr>
          </w:p>
          <w:p w:rsidR="00F24A5B" w:rsidRDefault="00F24A5B" w:rsidP="00B01D42">
            <w:pPr>
              <w:spacing w:line="360" w:lineRule="auto"/>
              <w:jc w:val="both"/>
              <w:rPr>
                <w:rFonts w:ascii="Times New Roman" w:hAnsi="Times New Roman" w:cs="Times New Roman"/>
                <w:sz w:val="24"/>
                <w:szCs w:val="24"/>
                <w:lang w:val="lt-LT"/>
              </w:rPr>
            </w:pPr>
            <w:bookmarkStart w:id="0" w:name="_GoBack"/>
            <w:bookmarkEnd w:id="0"/>
          </w:p>
          <w:p w:rsidR="00F24A5B" w:rsidRDefault="00F24A5B" w:rsidP="00B01D42">
            <w:pPr>
              <w:spacing w:line="360" w:lineRule="auto"/>
              <w:jc w:val="both"/>
              <w:rPr>
                <w:rFonts w:ascii="Times New Roman" w:hAnsi="Times New Roman" w:cs="Times New Roman"/>
                <w:sz w:val="24"/>
                <w:szCs w:val="24"/>
                <w:lang w:val="lt-LT"/>
              </w:rPr>
            </w:pPr>
          </w:p>
          <w:p w:rsidR="00F24A5B" w:rsidRPr="00F24A5B" w:rsidRDefault="00F24A5B" w:rsidP="00F24A5B">
            <w:pPr>
              <w:spacing w:line="360" w:lineRule="auto"/>
              <w:jc w:val="both"/>
              <w:rPr>
                <w:rFonts w:ascii="Times New Roman" w:hAnsi="Times New Roman" w:cs="Times New Roman"/>
                <w:i/>
                <w:color w:val="auto"/>
                <w:sz w:val="24"/>
                <w:szCs w:val="24"/>
                <w:lang w:val="lt-LT"/>
              </w:rPr>
            </w:pPr>
            <w:r w:rsidRPr="00F24A5B">
              <w:rPr>
                <w:rFonts w:ascii="Times New Roman" w:hAnsi="Times New Roman" w:cs="Times New Roman"/>
                <w:i/>
                <w:color w:val="auto"/>
                <w:sz w:val="24"/>
                <w:szCs w:val="24"/>
                <w:lang w:val="lt-LT"/>
              </w:rPr>
              <w:t xml:space="preserve">KLAUSIMAI </w:t>
            </w:r>
          </w:p>
          <w:p w:rsidR="00F24A5B" w:rsidRPr="00F24A5B" w:rsidRDefault="00F24A5B" w:rsidP="003C6DF6">
            <w:pPr>
              <w:pStyle w:val="Sraopastraipa"/>
              <w:numPr>
                <w:ilvl w:val="0"/>
                <w:numId w:val="1"/>
              </w:numPr>
              <w:spacing w:line="360" w:lineRule="auto"/>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Kokias prasmes suteikia antikiniam mitui žemiškos Dzeuso ir Prometėjo „profesijos“?</w:t>
            </w:r>
          </w:p>
          <w:p w:rsidR="00F24A5B" w:rsidRPr="00F24A5B" w:rsidRDefault="00F24A5B" w:rsidP="003C6DF6">
            <w:pPr>
              <w:pStyle w:val="Sraopastraipa"/>
              <w:numPr>
                <w:ilvl w:val="0"/>
                <w:numId w:val="1"/>
              </w:numPr>
              <w:spacing w:line="360" w:lineRule="auto"/>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Kokį vaidmenį žmonijos gyvenime suvaidino ugnis?</w:t>
            </w:r>
          </w:p>
          <w:p w:rsidR="00F24A5B" w:rsidRPr="00F24A5B" w:rsidRDefault="00F24A5B" w:rsidP="003C6DF6">
            <w:pPr>
              <w:pStyle w:val="Sraopastraipa"/>
              <w:numPr>
                <w:ilvl w:val="0"/>
                <w:numId w:val="1"/>
              </w:numPr>
              <w:spacing w:line="360" w:lineRule="auto"/>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 xml:space="preserve">Kodėl vergas vadinamas tikruoju žmogumi? </w:t>
            </w:r>
          </w:p>
          <w:p w:rsidR="00F24A5B" w:rsidRPr="00F24A5B" w:rsidRDefault="00F24A5B" w:rsidP="003C6DF6">
            <w:pPr>
              <w:pStyle w:val="Sraopastraipa"/>
              <w:numPr>
                <w:ilvl w:val="0"/>
                <w:numId w:val="1"/>
              </w:numPr>
              <w:spacing w:line="360" w:lineRule="auto"/>
              <w:rPr>
                <w:rFonts w:ascii="Times New Roman" w:hAnsi="Times New Roman" w:cs="Times New Roman"/>
                <w:color w:val="auto"/>
                <w:sz w:val="24"/>
                <w:szCs w:val="24"/>
                <w:lang w:val="lt-LT"/>
              </w:rPr>
            </w:pPr>
            <w:r w:rsidRPr="00F24A5B">
              <w:rPr>
                <w:rFonts w:ascii="Times New Roman" w:hAnsi="Times New Roman" w:cs="Times New Roman"/>
                <w:color w:val="auto"/>
                <w:sz w:val="24"/>
                <w:szCs w:val="24"/>
                <w:lang w:val="lt-LT"/>
              </w:rPr>
              <w:t>Suformuluokite, prieš ką maištauja žemiškasis Prometėjas? Atkreipkite dėmesį į paryškintus autoriaus žodžius.</w:t>
            </w:r>
          </w:p>
          <w:p w:rsidR="00F24A5B" w:rsidRPr="00F24A5B" w:rsidRDefault="00F24A5B" w:rsidP="00F24A5B">
            <w:pPr>
              <w:spacing w:line="360" w:lineRule="auto"/>
              <w:jc w:val="both"/>
              <w:rPr>
                <w:rFonts w:ascii="Times New Roman" w:hAnsi="Times New Roman" w:cs="Times New Roman"/>
                <w:i/>
                <w:sz w:val="10"/>
                <w:szCs w:val="10"/>
                <w:lang w:val="lt-LT"/>
              </w:rPr>
            </w:pPr>
          </w:p>
          <w:p w:rsidR="003C6DF6" w:rsidRDefault="003C6DF6" w:rsidP="00F24A5B">
            <w:pPr>
              <w:spacing w:line="360" w:lineRule="auto"/>
              <w:jc w:val="both"/>
              <w:rPr>
                <w:rFonts w:ascii="Times New Roman" w:hAnsi="Times New Roman" w:cs="Times New Roman"/>
                <w:i/>
                <w:sz w:val="24"/>
                <w:szCs w:val="24"/>
                <w:lang w:val="lt-LT"/>
              </w:rPr>
            </w:pPr>
          </w:p>
          <w:p w:rsidR="00F24A5B" w:rsidRPr="00F24A5B" w:rsidRDefault="00F24A5B" w:rsidP="00F24A5B">
            <w:pPr>
              <w:spacing w:line="360" w:lineRule="auto"/>
              <w:jc w:val="both"/>
              <w:rPr>
                <w:rFonts w:ascii="Times New Roman" w:hAnsi="Times New Roman" w:cs="Times New Roman"/>
                <w:sz w:val="24"/>
                <w:szCs w:val="24"/>
                <w:lang w:val="lt-LT"/>
              </w:rPr>
            </w:pPr>
            <w:r w:rsidRPr="00F24A5B">
              <w:rPr>
                <w:rFonts w:ascii="Times New Roman" w:hAnsi="Times New Roman" w:cs="Times New Roman"/>
                <w:i/>
                <w:sz w:val="24"/>
                <w:szCs w:val="24"/>
                <w:lang w:val="lt-LT"/>
              </w:rPr>
              <w:t>BENDROJI UŽDUOTIS</w:t>
            </w:r>
          </w:p>
          <w:p w:rsidR="00F24A5B" w:rsidRPr="00F24A5B" w:rsidRDefault="00F24A5B" w:rsidP="00F24A5B">
            <w:pPr>
              <w:spacing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Remdamiesi perskaitytais tekstais, užbaikite šiuos sakinius:</w:t>
            </w:r>
          </w:p>
          <w:p w:rsidR="00F24A5B" w:rsidRPr="00F24A5B" w:rsidRDefault="00F24A5B" w:rsidP="00F24A5B">
            <w:pPr>
              <w:pStyle w:val="Sraopastraipa"/>
              <w:numPr>
                <w:ilvl w:val="0"/>
                <w:numId w:val="2"/>
              </w:numPr>
              <w:spacing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Civilizacijos, kultūros atnešimas žmonėms pavirto sunkiu išbandymu…</w:t>
            </w:r>
          </w:p>
          <w:p w:rsidR="00F24A5B" w:rsidRPr="00F24A5B" w:rsidRDefault="00F24A5B" w:rsidP="00F24A5B">
            <w:pPr>
              <w:pStyle w:val="Sraopastraipa"/>
              <w:numPr>
                <w:ilvl w:val="0"/>
                <w:numId w:val="2"/>
              </w:numPr>
              <w:spacing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Žmogaus laisvė – tai…</w:t>
            </w:r>
          </w:p>
          <w:p w:rsidR="00F24A5B" w:rsidRDefault="00F24A5B" w:rsidP="00F24A5B">
            <w:pPr>
              <w:pStyle w:val="Sraopastraipa"/>
              <w:numPr>
                <w:ilvl w:val="0"/>
                <w:numId w:val="2"/>
              </w:numPr>
              <w:spacing w:line="360" w:lineRule="auto"/>
              <w:jc w:val="both"/>
              <w:rPr>
                <w:rFonts w:ascii="Times New Roman" w:hAnsi="Times New Roman" w:cs="Times New Roman"/>
                <w:sz w:val="24"/>
                <w:szCs w:val="24"/>
              </w:rPr>
            </w:pPr>
            <w:r w:rsidRPr="00F24A5B">
              <w:rPr>
                <w:rFonts w:ascii="Times New Roman" w:hAnsi="Times New Roman" w:cs="Times New Roman"/>
                <w:sz w:val="24"/>
                <w:szCs w:val="24"/>
                <w:lang w:val="lt-LT"/>
              </w:rPr>
              <w:t>Civilizacijos, kultūros likimas priklauso nuo</w:t>
            </w:r>
            <w:r>
              <w:rPr>
                <w:rFonts w:ascii="Times New Roman" w:hAnsi="Times New Roman" w:cs="Times New Roman"/>
                <w:sz w:val="24"/>
                <w:szCs w:val="24"/>
              </w:rPr>
              <w:t>…</w:t>
            </w:r>
          </w:p>
          <w:p w:rsidR="00F24A5B" w:rsidRDefault="00F24A5B" w:rsidP="00B01D42">
            <w:pPr>
              <w:spacing w:line="360" w:lineRule="auto"/>
              <w:jc w:val="both"/>
              <w:rPr>
                <w:rFonts w:ascii="Times New Roman" w:hAnsi="Times New Roman" w:cs="Times New Roman"/>
                <w:sz w:val="24"/>
                <w:szCs w:val="24"/>
                <w:lang w:val="lt-LT"/>
              </w:rPr>
            </w:pPr>
          </w:p>
        </w:tc>
      </w:tr>
    </w:tbl>
    <w:p w:rsidR="00B01D42" w:rsidRPr="00F24A5B" w:rsidRDefault="00B01D42" w:rsidP="00B01D42">
      <w:pPr>
        <w:spacing w:after="0" w:line="360" w:lineRule="auto"/>
        <w:jc w:val="both"/>
        <w:rPr>
          <w:rFonts w:ascii="Times New Roman" w:hAnsi="Times New Roman" w:cs="Times New Roman"/>
          <w:i/>
          <w:color w:val="auto"/>
          <w:sz w:val="6"/>
          <w:szCs w:val="6"/>
          <w:lang w:val="lt-LT"/>
        </w:rPr>
      </w:pPr>
    </w:p>
    <w:p w:rsidR="00B01D42" w:rsidRDefault="00B01D42" w:rsidP="00B01D42">
      <w:pPr>
        <w:spacing w:after="0" w:line="360" w:lineRule="auto"/>
        <w:rPr>
          <w:rFonts w:ascii="Times New Roman" w:hAnsi="Times New Roman" w:cs="Times New Roman"/>
          <w:sz w:val="4"/>
          <w:szCs w:val="4"/>
        </w:rPr>
      </w:pPr>
    </w:p>
    <w:p w:rsidR="00B01D42" w:rsidRDefault="00B01D42" w:rsidP="00B01D42">
      <w:pPr>
        <w:spacing w:after="0" w:line="360" w:lineRule="auto"/>
        <w:rPr>
          <w:rFonts w:ascii="Times New Roman" w:hAnsi="Times New Roman" w:cs="Times New Roman"/>
          <w:b/>
          <w:sz w:val="4"/>
          <w:szCs w:val="4"/>
        </w:rPr>
      </w:pPr>
    </w:p>
    <w:p w:rsidR="00B01D42" w:rsidRDefault="00B01D42" w:rsidP="00B01D42">
      <w:pPr>
        <w:spacing w:after="0" w:line="360" w:lineRule="auto"/>
        <w:rPr>
          <w:rFonts w:ascii="Times New Roman" w:hAnsi="Times New Roman" w:cs="Times New Roman"/>
          <w:b/>
          <w:sz w:val="4"/>
          <w:szCs w:val="4"/>
        </w:rPr>
      </w:pPr>
    </w:p>
    <w:p w:rsidR="00B01D42" w:rsidRDefault="00B01D42" w:rsidP="00B01D42">
      <w:pPr>
        <w:spacing w:after="0" w:line="360" w:lineRule="auto"/>
        <w:rPr>
          <w:rFonts w:ascii="Times New Roman" w:hAnsi="Times New Roman" w:cs="Times New Roman"/>
          <w:b/>
          <w:sz w:val="4"/>
          <w:szCs w:val="4"/>
        </w:rPr>
      </w:pPr>
    </w:p>
    <w:p w:rsidR="00B01D42" w:rsidRDefault="00B01D42" w:rsidP="00B01D42">
      <w:pPr>
        <w:spacing w:after="0" w:line="360" w:lineRule="auto"/>
        <w:rPr>
          <w:rFonts w:ascii="Times New Roman" w:hAnsi="Times New Roman" w:cs="Times New Roman"/>
          <w:b/>
          <w:sz w:val="4"/>
          <w:szCs w:val="4"/>
        </w:rPr>
      </w:pPr>
    </w:p>
    <w:p w:rsidR="00B01D42" w:rsidRPr="00F93CB8" w:rsidRDefault="00B01D42" w:rsidP="00B01D42">
      <w:pPr>
        <w:spacing w:after="0" w:line="360" w:lineRule="auto"/>
        <w:rPr>
          <w:rFonts w:ascii="Times New Roman" w:hAnsi="Times New Roman" w:cs="Times New Roman"/>
          <w:b/>
          <w:sz w:val="4"/>
          <w:szCs w:val="4"/>
        </w:rPr>
      </w:pPr>
    </w:p>
    <w:p w:rsidR="00B01D42" w:rsidRDefault="00B01D42" w:rsidP="00B01D42">
      <w:pPr>
        <w:spacing w:after="0" w:line="360" w:lineRule="auto"/>
        <w:rPr>
          <w:rFonts w:ascii="Times New Roman" w:hAnsi="Times New Roman" w:cs="Times New Roman"/>
          <w:b/>
          <w:sz w:val="24"/>
          <w:szCs w:val="24"/>
        </w:rPr>
      </w:pPr>
      <w:r>
        <w:rPr>
          <w:noProof/>
          <w:lang w:val="en-US" w:eastAsia="en-US"/>
        </w:rPr>
        <w:drawing>
          <wp:inline distT="0" distB="0" distL="0" distR="0" wp14:anchorId="16FA29C1" wp14:editId="1620898A">
            <wp:extent cx="590400" cy="445601"/>
            <wp:effectExtent l="0" t="0" r="635" b="0"/>
            <wp:docPr id="18" name="Paveikslėlis 18"/>
            <wp:cNvGraphicFramePr/>
            <a:graphic xmlns:a="http://schemas.openxmlformats.org/drawingml/2006/main">
              <a:graphicData uri="http://schemas.openxmlformats.org/drawingml/2006/picture">
                <pic:pic xmlns:pic="http://schemas.openxmlformats.org/drawingml/2006/picture">
                  <pic:nvPicPr>
                    <pic:cNvPr id="32" name="Paveikslėlis 32"/>
                    <pic:cNvPicPr/>
                  </pic:nvPicPr>
                  <pic:blipFill>
                    <a:blip r:embed="rId5">
                      <a:duotone>
                        <a:schemeClr val="accent2">
                          <a:shade val="45000"/>
                          <a:satMod val="135000"/>
                        </a:schemeClr>
                        <a:prstClr val="white"/>
                      </a:duotone>
                    </a:blip>
                    <a:stretch>
                      <a:fillRect/>
                    </a:stretch>
                  </pic:blipFill>
                  <pic:spPr>
                    <a:xfrm>
                      <a:off x="0" y="0"/>
                      <a:ext cx="598012" cy="451346"/>
                    </a:xfrm>
                    <a:prstGeom prst="rect">
                      <a:avLst/>
                    </a:prstGeom>
                  </pic:spPr>
                </pic:pic>
              </a:graphicData>
            </a:graphic>
          </wp:inline>
        </w:drawing>
      </w:r>
      <w:r>
        <w:rPr>
          <w:rFonts w:ascii="Times New Roman" w:hAnsi="Times New Roman" w:cs="Times New Roman"/>
          <w:b/>
          <w:sz w:val="24"/>
          <w:szCs w:val="24"/>
        </w:rPr>
        <w:t xml:space="preserve">  </w:t>
      </w:r>
      <w:r w:rsidR="00F24A5B">
        <w:rPr>
          <w:rFonts w:ascii="Times New Roman" w:hAnsi="Times New Roman" w:cs="Times New Roman"/>
          <w:b/>
          <w:sz w:val="24"/>
          <w:szCs w:val="24"/>
        </w:rPr>
        <w:t xml:space="preserve">      2. </w:t>
      </w:r>
      <w:r w:rsidR="00F24A5B" w:rsidRPr="00531707">
        <w:rPr>
          <w:rFonts w:ascii="Times New Roman" w:hAnsi="Times New Roman" w:cs="Times New Roman"/>
          <w:b/>
          <w:sz w:val="24"/>
          <w:szCs w:val="24"/>
        </w:rPr>
        <w:t>NARCIZAS – MODERNIOS NARCISISTINĖS SAVIMONĖS ILIUSTRACIJA</w:t>
      </w:r>
    </w:p>
    <w:p w:rsidR="00F24A5B" w:rsidRDefault="00F24A5B" w:rsidP="00B01D42">
      <w:pPr>
        <w:spacing w:after="0" w:line="360" w:lineRule="auto"/>
        <w:rPr>
          <w:rFonts w:ascii="Times New Roman" w:hAnsi="Times New Roman" w:cs="Times New Roman"/>
          <w:b/>
          <w:sz w:val="24"/>
          <w:szCs w:val="24"/>
        </w:rPr>
      </w:pPr>
    </w:p>
    <w:p w:rsidR="00F24A5B" w:rsidRPr="0020207E" w:rsidRDefault="00F24A5B" w:rsidP="00B01D42">
      <w:pPr>
        <w:spacing w:after="0" w:line="360" w:lineRule="auto"/>
        <w:rPr>
          <w:rFonts w:ascii="Times New Roman" w:hAnsi="Times New Roman" w:cs="Times New Roman"/>
          <w:b/>
          <w:sz w:val="24"/>
          <w:szCs w:val="24"/>
        </w:rPr>
      </w:pPr>
      <w:r>
        <w:rPr>
          <w:rFonts w:ascii="Times New Roman" w:hAnsi="Times New Roman" w:cs="Times New Roman"/>
          <w:b/>
          <w:sz w:val="24"/>
          <w:szCs w:val="24"/>
        </w:rPr>
        <w:t>I TEKSTAS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24A5B" w:rsidTr="003C6DF6">
        <w:tc>
          <w:tcPr>
            <w:tcW w:w="5395" w:type="dxa"/>
          </w:tcPr>
          <w:p w:rsidR="00F24A5B" w:rsidRPr="00F24A5B" w:rsidRDefault="00F24A5B" w:rsidP="00F24A5B">
            <w:pPr>
              <w:spacing w:line="360" w:lineRule="auto"/>
              <w:rPr>
                <w:rFonts w:ascii="Times New Roman" w:hAnsi="Times New Roman" w:cs="Times New Roman"/>
                <w:b/>
                <w:sz w:val="24"/>
                <w:szCs w:val="24"/>
                <w:lang w:val="lt-LT"/>
              </w:rPr>
            </w:pPr>
            <w:r w:rsidRPr="00F24A5B">
              <w:rPr>
                <w:rFonts w:ascii="Times New Roman" w:hAnsi="Times New Roman" w:cs="Times New Roman"/>
                <w:b/>
                <w:sz w:val="24"/>
                <w:szCs w:val="24"/>
                <w:lang w:val="lt-LT"/>
              </w:rPr>
              <w:t xml:space="preserve">Viljamas Šekspyras </w:t>
            </w:r>
          </w:p>
          <w:p w:rsidR="00F24A5B" w:rsidRPr="00F24A5B" w:rsidRDefault="00F24A5B" w:rsidP="00F24A5B">
            <w:pPr>
              <w:spacing w:line="276" w:lineRule="auto"/>
              <w:rPr>
                <w:rFonts w:ascii="Times New Roman" w:hAnsi="Times New Roman" w:cs="Times New Roman"/>
                <w:sz w:val="24"/>
                <w:szCs w:val="24"/>
                <w:lang w:val="lt-LT"/>
              </w:rPr>
            </w:pPr>
            <w:r w:rsidRPr="00F24A5B">
              <w:rPr>
                <w:rFonts w:ascii="Times New Roman" w:hAnsi="Times New Roman" w:cs="Times New Roman"/>
                <w:sz w:val="24"/>
                <w:szCs w:val="24"/>
                <w:lang w:val="lt-LT"/>
              </w:rPr>
              <w:t>62</w:t>
            </w:r>
          </w:p>
          <w:p w:rsidR="00F24A5B" w:rsidRPr="00F24A5B" w:rsidRDefault="00F24A5B" w:rsidP="00F24A5B">
            <w:pPr>
              <w:spacing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Save aklai aš myliu. Ši aistra</w:t>
            </w:r>
          </w:p>
          <w:p w:rsidR="00F24A5B" w:rsidRPr="00F24A5B" w:rsidRDefault="00F24A5B" w:rsidP="00F24A5B">
            <w:pPr>
              <w:spacing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Užtemdė man visai akis ir protą.</w:t>
            </w:r>
          </w:p>
          <w:p w:rsidR="00F24A5B" w:rsidRPr="00F24A5B" w:rsidRDefault="00F24A5B" w:rsidP="00F24A5B">
            <w:pPr>
              <w:spacing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Aš negaluoju. Ir vilties nėra</w:t>
            </w:r>
          </w:p>
          <w:p w:rsidR="00F24A5B" w:rsidRPr="00F24A5B" w:rsidRDefault="00F24A5B" w:rsidP="00F24A5B">
            <w:pPr>
              <w:spacing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Pagydyt mano sielą sužalotą.</w:t>
            </w:r>
          </w:p>
          <w:p w:rsidR="00F24A5B" w:rsidRPr="00F24A5B" w:rsidRDefault="00F24A5B" w:rsidP="00F24A5B">
            <w:pPr>
              <w:pStyle w:val="Sraopastraipa"/>
              <w:spacing w:line="360" w:lineRule="auto"/>
              <w:jc w:val="both"/>
              <w:rPr>
                <w:rFonts w:ascii="Times New Roman" w:hAnsi="Times New Roman" w:cs="Times New Roman"/>
                <w:sz w:val="10"/>
                <w:szCs w:val="10"/>
                <w:lang w:val="lt-LT"/>
              </w:rPr>
            </w:pPr>
          </w:p>
          <w:p w:rsidR="00F24A5B" w:rsidRPr="00F24A5B" w:rsidRDefault="00F24A5B" w:rsidP="00F24A5B">
            <w:pPr>
              <w:spacing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Man kažkodėl vaidenas, kad esu</w:t>
            </w:r>
          </w:p>
          <w:p w:rsidR="00F24A5B" w:rsidRPr="00F24A5B" w:rsidRDefault="00F24A5B" w:rsidP="00F24A5B">
            <w:pPr>
              <w:spacing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Ir doras, ir dailus kaip niekas kitas,</w:t>
            </w:r>
          </w:p>
          <w:p w:rsidR="00F24A5B" w:rsidRPr="00F24A5B" w:rsidRDefault="00F24A5B" w:rsidP="00F24A5B">
            <w:pPr>
              <w:spacing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Nelyginant aš būčiau iš tiesų</w:t>
            </w:r>
          </w:p>
          <w:p w:rsidR="00F24A5B" w:rsidRPr="00F24A5B" w:rsidRDefault="00F24A5B" w:rsidP="00F24A5B">
            <w:pPr>
              <w:spacing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Gražuolis ir šaunuolis nematytas.</w:t>
            </w:r>
          </w:p>
          <w:p w:rsidR="00F24A5B" w:rsidRPr="00F24A5B" w:rsidRDefault="00F24A5B" w:rsidP="00F24A5B">
            <w:pPr>
              <w:pStyle w:val="Sraopastraipa"/>
              <w:spacing w:line="360" w:lineRule="auto"/>
              <w:jc w:val="both"/>
              <w:rPr>
                <w:rFonts w:ascii="Times New Roman" w:hAnsi="Times New Roman" w:cs="Times New Roman"/>
                <w:sz w:val="10"/>
                <w:szCs w:val="10"/>
                <w:lang w:val="lt-LT"/>
              </w:rPr>
            </w:pPr>
          </w:p>
          <w:p w:rsidR="00F24A5B" w:rsidRPr="00F24A5B" w:rsidRDefault="00F24A5B" w:rsidP="00F24A5B">
            <w:pPr>
              <w:spacing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Tačiau, išvydęs veidrodžio stikle</w:t>
            </w:r>
          </w:p>
          <w:p w:rsidR="00F24A5B" w:rsidRPr="00F24A5B" w:rsidRDefault="00F24A5B" w:rsidP="00F24A5B">
            <w:pPr>
              <w:spacing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Kraupias raukšlių duobes ir žvilgsnį blausų,</w:t>
            </w:r>
          </w:p>
          <w:p w:rsidR="00F24A5B" w:rsidRPr="00F24A5B" w:rsidRDefault="00F24A5B" w:rsidP="00F24A5B">
            <w:pPr>
              <w:spacing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Aš pastebiu su širdgėla gilia,</w:t>
            </w:r>
          </w:p>
          <w:p w:rsidR="00F24A5B" w:rsidRPr="00F24A5B" w:rsidRDefault="00F24A5B" w:rsidP="00F24A5B">
            <w:pPr>
              <w:spacing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Jog tas subliūškęs veidas man priklauso...</w:t>
            </w:r>
          </w:p>
          <w:p w:rsidR="00F24A5B" w:rsidRPr="00F24A5B" w:rsidRDefault="00F24A5B" w:rsidP="00F24A5B">
            <w:pPr>
              <w:pStyle w:val="Sraopastraipa"/>
              <w:spacing w:line="360" w:lineRule="auto"/>
              <w:jc w:val="both"/>
              <w:rPr>
                <w:rFonts w:ascii="Times New Roman" w:hAnsi="Times New Roman" w:cs="Times New Roman"/>
                <w:sz w:val="10"/>
                <w:szCs w:val="10"/>
                <w:lang w:val="lt-LT"/>
              </w:rPr>
            </w:pPr>
          </w:p>
          <w:p w:rsidR="00F24A5B" w:rsidRPr="00F24A5B" w:rsidRDefault="00F24A5B" w:rsidP="00F24A5B">
            <w:pPr>
              <w:spacing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Turbūt aš pamiršau patsai save,</w:t>
            </w:r>
          </w:p>
          <w:p w:rsidR="00F24A5B" w:rsidRPr="00F24A5B" w:rsidRDefault="00F24A5B" w:rsidP="00F24A5B">
            <w:pPr>
              <w:spacing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Susižavėjęs tavo jaunatve.</w:t>
            </w:r>
          </w:p>
          <w:p w:rsidR="00F24A5B" w:rsidRPr="00F24A5B" w:rsidRDefault="00F24A5B" w:rsidP="00F24A5B">
            <w:pPr>
              <w:pStyle w:val="Sraopastraipa"/>
              <w:spacing w:line="240" w:lineRule="auto"/>
              <w:jc w:val="both"/>
              <w:rPr>
                <w:rFonts w:ascii="Times New Roman" w:hAnsi="Times New Roman" w:cs="Times New Roman"/>
                <w:i/>
                <w:sz w:val="20"/>
                <w:szCs w:val="20"/>
                <w:lang w:val="lt-LT"/>
              </w:rPr>
            </w:pPr>
            <w:r w:rsidRPr="00F24A5B">
              <w:rPr>
                <w:rFonts w:ascii="Times New Roman" w:hAnsi="Times New Roman" w:cs="Times New Roman"/>
                <w:i/>
                <w:lang w:val="lt-LT"/>
              </w:rPr>
              <w:t xml:space="preserve">                         </w:t>
            </w:r>
            <w:r w:rsidRPr="00F24A5B">
              <w:rPr>
                <w:rFonts w:ascii="Times New Roman" w:hAnsi="Times New Roman" w:cs="Times New Roman"/>
                <w:i/>
                <w:sz w:val="20"/>
                <w:szCs w:val="20"/>
                <w:lang w:val="lt-LT"/>
              </w:rPr>
              <w:t>Viljamas Šekspyras, Dramos. Sonetai, Vilnius, 1986, p.640, vertė A. Churginas</w:t>
            </w:r>
          </w:p>
        </w:tc>
        <w:tc>
          <w:tcPr>
            <w:tcW w:w="5395" w:type="dxa"/>
          </w:tcPr>
          <w:p w:rsidR="00F24A5B" w:rsidRDefault="00F24A5B" w:rsidP="00B01D42">
            <w:pPr>
              <w:spacing w:line="360" w:lineRule="auto"/>
              <w:rPr>
                <w:rFonts w:ascii="Times New Roman" w:hAnsi="Times New Roman" w:cs="Times New Roman"/>
                <w:b/>
                <w:sz w:val="24"/>
                <w:szCs w:val="24"/>
                <w:lang w:val="lt-LT"/>
              </w:rPr>
            </w:pPr>
          </w:p>
        </w:tc>
      </w:tr>
    </w:tbl>
    <w:p w:rsidR="00F24A5B" w:rsidRDefault="00F24A5B" w:rsidP="00B01D42">
      <w:pPr>
        <w:spacing w:after="0" w:line="360" w:lineRule="auto"/>
        <w:rPr>
          <w:rFonts w:ascii="Times New Roman" w:hAnsi="Times New Roman" w:cs="Times New Roman"/>
          <w:b/>
          <w:sz w:val="24"/>
          <w:szCs w:val="24"/>
          <w:lang w:val="lt-LT"/>
        </w:rPr>
      </w:pPr>
    </w:p>
    <w:p w:rsidR="00F24A5B" w:rsidRDefault="00F24A5B" w:rsidP="00B01D42">
      <w:pPr>
        <w:spacing w:after="0" w:line="360" w:lineRule="auto"/>
        <w:rPr>
          <w:rFonts w:ascii="Times New Roman" w:hAnsi="Times New Roman" w:cs="Times New Roman"/>
          <w:b/>
          <w:sz w:val="24"/>
          <w:szCs w:val="24"/>
          <w:lang w:val="lt-LT"/>
        </w:rPr>
      </w:pPr>
    </w:p>
    <w:p w:rsidR="00B01D42" w:rsidRPr="00F24A5B" w:rsidRDefault="00B01D42" w:rsidP="00B01D42">
      <w:pPr>
        <w:spacing w:after="0" w:line="276" w:lineRule="auto"/>
        <w:rPr>
          <w:rFonts w:ascii="Times New Roman" w:hAnsi="Times New Roman" w:cs="Times New Roman"/>
          <w:sz w:val="10"/>
          <w:szCs w:val="10"/>
          <w:lang w:val="lt-LT"/>
        </w:rPr>
      </w:pPr>
    </w:p>
    <w:p w:rsidR="00B01D42" w:rsidRPr="00F24A5B" w:rsidRDefault="00B01D42" w:rsidP="00B01D42">
      <w:pPr>
        <w:spacing w:after="0" w:line="360" w:lineRule="auto"/>
        <w:jc w:val="both"/>
        <w:rPr>
          <w:rFonts w:ascii="Times New Roman" w:hAnsi="Times New Roman" w:cs="Times New Roman"/>
          <w:i/>
          <w:sz w:val="24"/>
          <w:szCs w:val="24"/>
          <w:lang w:val="lt-LT"/>
        </w:rPr>
      </w:pPr>
      <w:r w:rsidRPr="00F24A5B">
        <w:rPr>
          <w:rFonts w:ascii="Times New Roman" w:hAnsi="Times New Roman" w:cs="Times New Roman"/>
          <w:i/>
          <w:sz w:val="24"/>
          <w:szCs w:val="24"/>
          <w:lang w:val="lt-LT"/>
        </w:rPr>
        <w:t xml:space="preserve"> KLAUSIMAI</w:t>
      </w:r>
    </w:p>
    <w:p w:rsidR="00B01D42" w:rsidRPr="00F24A5B" w:rsidRDefault="00B01D42" w:rsidP="00B01D42">
      <w:pPr>
        <w:pStyle w:val="Sraopastraipa"/>
        <w:numPr>
          <w:ilvl w:val="0"/>
          <w:numId w:val="3"/>
        </w:numPr>
        <w:spacing w:after="0"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 xml:space="preserve">Kodėl savimeilę soneto žmogus vadina liga? </w:t>
      </w:r>
    </w:p>
    <w:p w:rsidR="00B01D42" w:rsidRPr="00F24A5B" w:rsidRDefault="00B01D42" w:rsidP="00B01D42">
      <w:pPr>
        <w:pStyle w:val="Sraopastraipa"/>
        <w:numPr>
          <w:ilvl w:val="0"/>
          <w:numId w:val="3"/>
        </w:numPr>
        <w:spacing w:after="0"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 xml:space="preserve">Kaip soneto žmogus vertina savo fizinį pasikeitimą - senėjimą? </w:t>
      </w:r>
    </w:p>
    <w:p w:rsidR="00B01D42" w:rsidRPr="00F24A5B" w:rsidRDefault="00B01D42" w:rsidP="00B01D42">
      <w:pPr>
        <w:pStyle w:val="Sraopastraipa"/>
        <w:numPr>
          <w:ilvl w:val="0"/>
          <w:numId w:val="3"/>
        </w:numPr>
        <w:spacing w:after="0"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 xml:space="preserve">Kas supriešinama šiame Viljamo Šekspyro sonete? Kaip su šiomis priešpriešomis susijęs lyrinis asmuo? </w:t>
      </w:r>
    </w:p>
    <w:p w:rsidR="00B01D42" w:rsidRPr="00F24A5B" w:rsidRDefault="00B01D42" w:rsidP="00B01D42">
      <w:pPr>
        <w:pStyle w:val="Sraopastraipa"/>
        <w:numPr>
          <w:ilvl w:val="0"/>
          <w:numId w:val="3"/>
        </w:numPr>
        <w:spacing w:after="0"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 xml:space="preserve">Soneto pradžia ir pabaiga kalba apie praradimus. Kuri netektis tragiškesnė?  </w:t>
      </w:r>
    </w:p>
    <w:p w:rsidR="00B01D42" w:rsidRPr="00F24A5B" w:rsidRDefault="00B01D42" w:rsidP="00B01D42">
      <w:pPr>
        <w:spacing w:after="0" w:line="360" w:lineRule="auto"/>
        <w:jc w:val="both"/>
        <w:rPr>
          <w:rFonts w:ascii="Times New Roman" w:hAnsi="Times New Roman" w:cs="Times New Roman"/>
          <w:sz w:val="12"/>
          <w:szCs w:val="12"/>
          <w:lang w:val="lt-LT"/>
        </w:rPr>
      </w:pPr>
    </w:p>
    <w:p w:rsidR="00F24A5B" w:rsidRDefault="00F24A5B" w:rsidP="00B01D42">
      <w:pPr>
        <w:spacing w:after="0" w:line="360" w:lineRule="auto"/>
        <w:jc w:val="both"/>
        <w:rPr>
          <w:rFonts w:ascii="Times New Roman" w:hAnsi="Times New Roman" w:cs="Times New Roman"/>
          <w:sz w:val="24"/>
          <w:szCs w:val="24"/>
          <w:lang w:val="lt-LT"/>
        </w:rPr>
      </w:pPr>
    </w:p>
    <w:p w:rsidR="00F24A5B" w:rsidRDefault="00F24A5B" w:rsidP="00B01D42">
      <w:pPr>
        <w:spacing w:after="0" w:line="360" w:lineRule="auto"/>
        <w:jc w:val="both"/>
        <w:rPr>
          <w:rFonts w:ascii="Times New Roman" w:hAnsi="Times New Roman" w:cs="Times New Roman"/>
          <w:sz w:val="24"/>
          <w:szCs w:val="24"/>
          <w:lang w:val="lt-LT"/>
        </w:rPr>
      </w:pPr>
    </w:p>
    <w:p w:rsidR="00F24A5B" w:rsidRDefault="00F24A5B" w:rsidP="00B01D42">
      <w:pPr>
        <w:spacing w:after="0" w:line="360" w:lineRule="auto"/>
        <w:jc w:val="both"/>
        <w:rPr>
          <w:rFonts w:ascii="Times New Roman" w:hAnsi="Times New Roman" w:cs="Times New Roman"/>
          <w:sz w:val="24"/>
          <w:szCs w:val="24"/>
          <w:lang w:val="lt-LT"/>
        </w:rPr>
      </w:pPr>
    </w:p>
    <w:p w:rsidR="00F24A5B" w:rsidRDefault="00F24A5B" w:rsidP="00B01D42">
      <w:pPr>
        <w:spacing w:after="0" w:line="360" w:lineRule="auto"/>
        <w:jc w:val="both"/>
        <w:rPr>
          <w:rFonts w:ascii="Times New Roman" w:hAnsi="Times New Roman" w:cs="Times New Roman"/>
          <w:sz w:val="24"/>
          <w:szCs w:val="24"/>
          <w:lang w:val="lt-LT"/>
        </w:rPr>
      </w:pPr>
    </w:p>
    <w:p w:rsidR="00F24A5B" w:rsidRPr="00F24A5B" w:rsidRDefault="00F24A5B" w:rsidP="00B01D42">
      <w:pPr>
        <w:spacing w:after="0" w:line="360" w:lineRule="auto"/>
        <w:jc w:val="both"/>
        <w:rPr>
          <w:rFonts w:ascii="Times New Roman" w:hAnsi="Times New Roman" w:cs="Times New Roman"/>
          <w:b/>
          <w:sz w:val="24"/>
          <w:szCs w:val="24"/>
          <w:lang w:val="lt-LT"/>
        </w:rPr>
      </w:pPr>
      <w:r w:rsidRPr="00F24A5B">
        <w:rPr>
          <w:rFonts w:ascii="Times New Roman" w:hAnsi="Times New Roman" w:cs="Times New Roman"/>
          <w:b/>
          <w:sz w:val="24"/>
          <w:szCs w:val="24"/>
          <w:lang w:val="lt-LT"/>
        </w:rPr>
        <w:lastRenderedPageBreak/>
        <w:t>II TEKSTAS</w:t>
      </w:r>
    </w:p>
    <w:p w:rsidR="00B01D42" w:rsidRPr="00547A5B" w:rsidRDefault="00B01D42" w:rsidP="00547A5B">
      <w:pPr>
        <w:spacing w:after="0"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NARCISIZMO KULTŪRA</w:t>
      </w:r>
    </w:p>
    <w:p w:rsidR="00B01D42" w:rsidRPr="00F24A5B" w:rsidRDefault="00B01D42" w:rsidP="00B01D42">
      <w:pPr>
        <w:spacing w:after="0" w:line="240" w:lineRule="auto"/>
        <w:jc w:val="both"/>
        <w:rPr>
          <w:rFonts w:ascii="Times New Roman" w:hAnsi="Times New Roman" w:cs="Times New Roman"/>
          <w:color w:val="FF0000"/>
          <w:sz w:val="2"/>
          <w:szCs w:val="2"/>
          <w:lang w:val="lt-LT"/>
        </w:rPr>
      </w:pPr>
    </w:p>
    <w:p w:rsidR="00B01D42" w:rsidRPr="00F24A5B" w:rsidRDefault="00B01D42" w:rsidP="00B01D42">
      <w:pPr>
        <w:spacing w:after="0" w:line="240" w:lineRule="auto"/>
        <w:jc w:val="both"/>
        <w:rPr>
          <w:rFonts w:ascii="Times New Roman" w:hAnsi="Times New Roman" w:cs="Times New Roman"/>
          <w:color w:val="FF0000"/>
          <w:sz w:val="16"/>
          <w:szCs w:val="16"/>
          <w:lang w:val="lt-LT"/>
        </w:rPr>
      </w:pPr>
    </w:p>
    <w:p w:rsidR="00B01D42" w:rsidRPr="00547A5B" w:rsidRDefault="00B01D42" w:rsidP="00B01D42">
      <w:pPr>
        <w:spacing w:after="0" w:line="360" w:lineRule="auto"/>
        <w:jc w:val="both"/>
        <w:rPr>
          <w:rFonts w:ascii="Times New Roman" w:hAnsi="Times New Roman" w:cs="Times New Roman"/>
          <w:lang w:val="lt-LT"/>
        </w:rPr>
      </w:pPr>
      <w:r w:rsidRPr="00547A5B">
        <w:rPr>
          <w:rFonts w:ascii="Times New Roman" w:hAnsi="Times New Roman" w:cs="Times New Roman"/>
          <w:lang w:val="lt-LT"/>
        </w:rPr>
        <w:t xml:space="preserve">      Modernusis „aš“ tik labai menkai jaučia santykį su istorija: ji neturi prasmės, ji tiesiog yra. Dalyvavimo didžiojoje istorijoje jausmas išgaravo. Jei prarandame sąlytį su išoriniu pasauliu ir sprendžiame apie tikrovę pagal tai, kas veikia mūsų „aš“, prasmingai egzistuoti gali vien tik dabartis. Istorija tampa kažkas nerealaus. Taip įsisuka ydingas ratas. Kuo labiau netenkama sąlyčio su istorija, tuo labiau žmogus įkalinamas narcisistinėje perspektyvoje. Taip nutinka todėl, kad pati istorija pateikia pasakojimą, suteikiantį prasmę pasauliui, didesniam nei „aš“. Kai gyvo santykio su praeitimi netenkame, drauge prarandame ir istorijos galią kreipti žmogų į didesnę realybę.</w:t>
      </w:r>
    </w:p>
    <w:p w:rsidR="00B01D42" w:rsidRPr="00547A5B" w:rsidRDefault="00B01D42" w:rsidP="00B01D42">
      <w:pPr>
        <w:spacing w:after="0" w:line="360" w:lineRule="auto"/>
        <w:jc w:val="both"/>
        <w:rPr>
          <w:rFonts w:ascii="Times New Roman" w:hAnsi="Times New Roman" w:cs="Times New Roman"/>
          <w:lang w:val="lt-LT"/>
        </w:rPr>
      </w:pPr>
      <w:r w:rsidRPr="00547A5B">
        <w:rPr>
          <w:rFonts w:ascii="Times New Roman" w:hAnsi="Times New Roman" w:cs="Times New Roman"/>
          <w:lang w:val="lt-LT"/>
        </w:rPr>
        <w:t xml:space="preserve">    Vartotojų visuomenė „aš“ iškelia į tikrovės centrą. Jis vadovauja mūsų pasirinkimams, teikiamoms pirmenybėms ir troškimams. Visuomenė, pastatydinta ant masinės produkcijos, reikalauja ir masinio vartojimo organizavimo. Tam, kad jis vyktų, reikia sukurti vartotojo poreikius. Tai įgyvendinta sukūrus santykį tarp produkto ir tapatybės. Prekės turi gebėti suteikti statusą ir prestižą. Tobulas įrankis tam yra reklama. Tačiau jos tikslas – ne tiek suteikti informacijos apie produkto pranašumus, kiek reklamuoti vartotojiškumą kaip gyvenimo būdą. Reklama sukūrė savo pačios produktą – vartotoją. Moderniaisiais laikais vartotojiškumas yra esminė dalis to, kaip modernus „aš“ konstruoja savo tapatybę. Įvyko šioks toks poslinkis nuo Descartes'o „Mąstau, taigi esu“ į „Perku, todėl esu“.</w:t>
      </w:r>
    </w:p>
    <w:p w:rsidR="00B01D42" w:rsidRPr="00547A5B" w:rsidRDefault="00B01D42" w:rsidP="00B01D42">
      <w:pPr>
        <w:spacing w:after="0" w:line="360" w:lineRule="auto"/>
        <w:jc w:val="both"/>
        <w:rPr>
          <w:rFonts w:ascii="Times New Roman" w:hAnsi="Times New Roman" w:cs="Times New Roman"/>
          <w:lang w:val="lt-LT"/>
        </w:rPr>
      </w:pPr>
      <w:r w:rsidRPr="00547A5B">
        <w:rPr>
          <w:rFonts w:ascii="Times New Roman" w:hAnsi="Times New Roman" w:cs="Times New Roman"/>
          <w:lang w:val="lt-LT"/>
        </w:rPr>
        <w:t xml:space="preserve">       Didelėje modernaus meno kūrinių dalyje dėmesys krypsta į menininko subjektyvumą. Menas jau nebeatveria langų į tikrovę už mūsų ir mūsų pasaulio. Dabar akcentas yra vidinė menininko tikrovė, o ne tai, kas kitapus jos. Tačiau tai nereiškia, kad subjektyvus menas neturi prasmės, tiesiog meno dėmesio centras pasislinko narcisistinės kultūros link. Menas pasirinko šią kryptį todėl, kad nebepuoselėjama viltis, jog prasmė ir tiesa gali būti rastos kokiame nors šaltinyje už savojo „aš“ ribų. Sukasi tas pats ydingas ratas, nes modernusis menas komunikuoja ir stiprina „aš" pasaulėžiūrą.</w:t>
      </w:r>
    </w:p>
    <w:p w:rsidR="00B01D42" w:rsidRPr="00547A5B" w:rsidRDefault="00B01D42" w:rsidP="00B01D42">
      <w:pPr>
        <w:spacing w:after="0" w:line="240" w:lineRule="auto"/>
        <w:jc w:val="right"/>
        <w:rPr>
          <w:rFonts w:ascii="Times New Roman" w:hAnsi="Times New Roman" w:cs="Times New Roman"/>
          <w:i/>
          <w:sz w:val="18"/>
          <w:szCs w:val="18"/>
          <w:lang w:val="lt-LT"/>
        </w:rPr>
      </w:pPr>
      <w:r w:rsidRPr="00547A5B">
        <w:rPr>
          <w:rFonts w:ascii="Times New Roman" w:hAnsi="Times New Roman" w:cs="Times New Roman"/>
          <w:i/>
          <w:sz w:val="18"/>
          <w:szCs w:val="18"/>
          <w:lang w:val="lt-LT"/>
        </w:rPr>
        <w:t>Kupiūruotos Andrew Fellows straipsnio „Narcisizmo kultūra“ ištraukos</w:t>
      </w:r>
    </w:p>
    <w:p w:rsidR="00B01D42" w:rsidRPr="00547A5B" w:rsidRDefault="00B01D42" w:rsidP="00B01D42">
      <w:pPr>
        <w:spacing w:after="0" w:line="240" w:lineRule="auto"/>
        <w:jc w:val="right"/>
        <w:rPr>
          <w:rFonts w:ascii="Times New Roman" w:hAnsi="Times New Roman" w:cs="Times New Roman"/>
          <w:color w:val="auto"/>
          <w:sz w:val="18"/>
          <w:szCs w:val="18"/>
          <w:lang w:val="lt-LT"/>
        </w:rPr>
      </w:pPr>
      <w:hyperlink r:id="rId6" w:history="1">
        <w:r w:rsidRPr="00547A5B">
          <w:rPr>
            <w:rStyle w:val="Hipersaitas"/>
            <w:rFonts w:ascii="Times New Roman" w:hAnsi="Times New Roman" w:cs="Times New Roman"/>
            <w:i/>
            <w:color w:val="auto"/>
            <w:sz w:val="18"/>
            <w:szCs w:val="18"/>
            <w:lang w:val="lt-LT"/>
          </w:rPr>
          <w:t xml:space="preserve"> http://www.lksb.lt/straipsniai/straipsnis-670.htm</w:t>
        </w:r>
      </w:hyperlink>
    </w:p>
    <w:p w:rsidR="00B01D42" w:rsidRPr="00547A5B" w:rsidRDefault="00B01D42" w:rsidP="00B01D42">
      <w:pPr>
        <w:spacing w:after="0" w:line="276" w:lineRule="auto"/>
        <w:jc w:val="both"/>
        <w:rPr>
          <w:rFonts w:ascii="Times New Roman" w:hAnsi="Times New Roman" w:cs="Times New Roman"/>
          <w:i/>
          <w:sz w:val="18"/>
          <w:szCs w:val="18"/>
          <w:lang w:val="lt-LT"/>
        </w:rPr>
      </w:pPr>
    </w:p>
    <w:p w:rsidR="00B01D42" w:rsidRPr="00F24A5B" w:rsidRDefault="00B01D42" w:rsidP="00B01D42">
      <w:pPr>
        <w:spacing w:after="0" w:line="276" w:lineRule="auto"/>
        <w:jc w:val="both"/>
        <w:rPr>
          <w:rFonts w:ascii="Times New Roman" w:hAnsi="Times New Roman" w:cs="Times New Roman"/>
          <w:i/>
          <w:sz w:val="6"/>
          <w:szCs w:val="6"/>
          <w:lang w:val="lt-LT"/>
        </w:rPr>
      </w:pPr>
    </w:p>
    <w:p w:rsidR="00B01D42" w:rsidRPr="00F24A5B" w:rsidRDefault="00B01D42" w:rsidP="00B01D42">
      <w:pPr>
        <w:spacing w:after="0" w:line="276" w:lineRule="auto"/>
        <w:jc w:val="both"/>
        <w:rPr>
          <w:rFonts w:ascii="Times New Roman" w:hAnsi="Times New Roman" w:cs="Times New Roman"/>
          <w:i/>
          <w:sz w:val="6"/>
          <w:szCs w:val="6"/>
          <w:lang w:val="lt-LT"/>
        </w:rPr>
      </w:pPr>
    </w:p>
    <w:p w:rsidR="00B01D42" w:rsidRPr="00F24A5B" w:rsidRDefault="00B01D42" w:rsidP="00B01D42">
      <w:pPr>
        <w:spacing w:after="0" w:line="360" w:lineRule="auto"/>
        <w:jc w:val="both"/>
        <w:rPr>
          <w:rFonts w:ascii="Times New Roman" w:hAnsi="Times New Roman" w:cs="Times New Roman"/>
          <w:i/>
          <w:sz w:val="24"/>
          <w:szCs w:val="24"/>
          <w:lang w:val="lt-LT"/>
        </w:rPr>
      </w:pPr>
      <w:r w:rsidRPr="00F24A5B">
        <w:rPr>
          <w:rFonts w:ascii="Times New Roman" w:hAnsi="Times New Roman" w:cs="Times New Roman"/>
          <w:i/>
          <w:sz w:val="24"/>
          <w:szCs w:val="24"/>
          <w:lang w:val="lt-LT"/>
        </w:rPr>
        <w:t>KLAUSIMAI</w:t>
      </w:r>
    </w:p>
    <w:p w:rsidR="00B01D42" w:rsidRPr="00F24A5B" w:rsidRDefault="00B01D42" w:rsidP="00B01D42">
      <w:pPr>
        <w:pStyle w:val="Sraopastraipa"/>
        <w:numPr>
          <w:ilvl w:val="0"/>
          <w:numId w:val="3"/>
        </w:numPr>
        <w:spacing w:after="0"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Koks narcistinės asmenybės santykis su istorija?</w:t>
      </w:r>
    </w:p>
    <w:p w:rsidR="00B01D42" w:rsidRPr="00F24A5B" w:rsidRDefault="00B01D42" w:rsidP="00B01D42">
      <w:pPr>
        <w:pStyle w:val="Sraopastraipa"/>
        <w:numPr>
          <w:ilvl w:val="0"/>
          <w:numId w:val="3"/>
        </w:numPr>
        <w:spacing w:after="0"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Kodėl vartotojiškai kultūrai labai naudingi narcistinės sąmonės žmonės?</w:t>
      </w:r>
    </w:p>
    <w:p w:rsidR="00B01D42" w:rsidRPr="00F24A5B" w:rsidRDefault="00B01D42" w:rsidP="00B01D42">
      <w:pPr>
        <w:pStyle w:val="Sraopastraipa"/>
        <w:numPr>
          <w:ilvl w:val="0"/>
          <w:numId w:val="3"/>
        </w:numPr>
        <w:spacing w:after="0"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Kaip narcisizmas pakeitė meną?</w:t>
      </w:r>
    </w:p>
    <w:p w:rsidR="00B01D42" w:rsidRPr="00F24A5B" w:rsidRDefault="00B01D42" w:rsidP="00B01D42">
      <w:pPr>
        <w:pStyle w:val="Sraopastraipa"/>
        <w:numPr>
          <w:ilvl w:val="0"/>
          <w:numId w:val="3"/>
        </w:numPr>
        <w:spacing w:after="0"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 xml:space="preserve">Suformuluokite narcistinės savimonės bruožą, lemiantį minėtus pasikeitimus? </w:t>
      </w:r>
    </w:p>
    <w:p w:rsidR="00B01D42" w:rsidRPr="00F24A5B" w:rsidRDefault="00B01D42" w:rsidP="00B01D42">
      <w:pPr>
        <w:pStyle w:val="Sraopastraipa"/>
        <w:numPr>
          <w:ilvl w:val="0"/>
          <w:numId w:val="3"/>
        </w:numPr>
        <w:spacing w:after="0"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 xml:space="preserve">Paaiškinkite, kaip išreikšta narcicizmo idėja žinomo Bendžamino Vesto paveikslo „Narkisas ir Echo“ šiuolaikinėje </w:t>
      </w:r>
      <w:r w:rsidR="00547A5B" w:rsidRPr="00547A5B">
        <w:rPr>
          <w:rFonts w:ascii="Times New Roman" w:hAnsi="Times New Roman" w:cs="Times New Roman"/>
          <w:color w:val="000000" w:themeColor="text1"/>
          <w:sz w:val="24"/>
          <w:szCs w:val="24"/>
          <w:lang w:val="lt-LT"/>
        </w:rPr>
        <w:t>jo</w:t>
      </w:r>
      <w:r w:rsidRPr="00547A5B">
        <w:rPr>
          <w:rFonts w:ascii="Times New Roman" w:hAnsi="Times New Roman" w:cs="Times New Roman"/>
          <w:color w:val="000000" w:themeColor="text1"/>
          <w:sz w:val="24"/>
          <w:szCs w:val="24"/>
          <w:lang w:val="lt-LT"/>
        </w:rPr>
        <w:t xml:space="preserve"> interpretacijoje</w:t>
      </w:r>
      <w:r w:rsidRPr="00F24A5B">
        <w:rPr>
          <w:rFonts w:ascii="Times New Roman" w:hAnsi="Times New Roman" w:cs="Times New Roman"/>
          <w:sz w:val="24"/>
          <w:szCs w:val="24"/>
          <w:lang w:val="lt-LT"/>
        </w:rPr>
        <w:t>?</w:t>
      </w:r>
    </w:p>
    <w:p w:rsidR="00B01D42" w:rsidRPr="00F24A5B" w:rsidRDefault="00B01D42" w:rsidP="00B01D42">
      <w:pPr>
        <w:spacing w:after="0" w:line="360" w:lineRule="auto"/>
        <w:jc w:val="both"/>
        <w:rPr>
          <w:rFonts w:ascii="Times New Roman" w:hAnsi="Times New Roman" w:cs="Times New Roman"/>
          <w:i/>
          <w:sz w:val="16"/>
          <w:szCs w:val="16"/>
          <w:lang w:val="lt-LT"/>
        </w:rPr>
      </w:pPr>
    </w:p>
    <w:p w:rsidR="00B01D42" w:rsidRPr="00F24A5B" w:rsidRDefault="00B01D42" w:rsidP="00B01D42">
      <w:pPr>
        <w:spacing w:after="0" w:line="360" w:lineRule="auto"/>
        <w:jc w:val="both"/>
        <w:rPr>
          <w:rFonts w:ascii="Times New Roman" w:hAnsi="Times New Roman" w:cs="Times New Roman"/>
          <w:i/>
          <w:sz w:val="24"/>
          <w:szCs w:val="24"/>
          <w:lang w:val="lt-LT"/>
        </w:rPr>
      </w:pPr>
      <w:r w:rsidRPr="00F24A5B">
        <w:rPr>
          <w:rFonts w:ascii="Times New Roman" w:hAnsi="Times New Roman" w:cs="Times New Roman"/>
          <w:i/>
          <w:sz w:val="24"/>
          <w:szCs w:val="24"/>
          <w:lang w:val="lt-LT"/>
        </w:rPr>
        <w:t>BENDROJI UŽDUOTIS</w:t>
      </w:r>
      <w:r w:rsidRPr="00F24A5B">
        <w:rPr>
          <w:rFonts w:ascii="Times New Roman" w:hAnsi="Times New Roman" w:cs="Times New Roman"/>
          <w:sz w:val="24"/>
          <w:szCs w:val="24"/>
          <w:lang w:val="lt-LT"/>
        </w:rPr>
        <w:t xml:space="preserve"> </w:t>
      </w:r>
    </w:p>
    <w:p w:rsidR="00B01D42" w:rsidRPr="00F24A5B" w:rsidRDefault="00B01D42" w:rsidP="00B01D42">
      <w:pPr>
        <w:spacing w:after="0"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Remdamiesi perskaitytais tekstais, užbaikite šiuos sakinius:</w:t>
      </w:r>
    </w:p>
    <w:p w:rsidR="00B01D42" w:rsidRPr="00F24A5B" w:rsidRDefault="00B01D42" w:rsidP="00B01D42">
      <w:pPr>
        <w:pStyle w:val="Sraopastraipa"/>
        <w:numPr>
          <w:ilvl w:val="0"/>
          <w:numId w:val="4"/>
        </w:numPr>
        <w:spacing w:after="0"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Narcisizmas kenkia žmogaus asmenybei…</w:t>
      </w:r>
    </w:p>
    <w:p w:rsidR="00B01D42" w:rsidRPr="00F24A5B" w:rsidRDefault="00B01D42" w:rsidP="00B01D42">
      <w:pPr>
        <w:pStyle w:val="Sraopastraipa"/>
        <w:numPr>
          <w:ilvl w:val="0"/>
          <w:numId w:val="4"/>
        </w:numPr>
        <w:spacing w:after="0"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Sielos liga tiesiogiai susijusi su išoriniu žmonijos gyvenimu…</w:t>
      </w:r>
    </w:p>
    <w:p w:rsidR="00B01D42" w:rsidRPr="00F24A5B" w:rsidRDefault="00B01D42" w:rsidP="00B01D42">
      <w:pPr>
        <w:pStyle w:val="Sraopastraipa"/>
        <w:numPr>
          <w:ilvl w:val="0"/>
          <w:numId w:val="4"/>
        </w:numPr>
        <w:spacing w:after="0"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Narcistinės visuomenės likimas yra…</w:t>
      </w:r>
    </w:p>
    <w:p w:rsidR="00B01D42" w:rsidRPr="00F24A5B" w:rsidRDefault="00B01D42" w:rsidP="00B01D42">
      <w:pPr>
        <w:spacing w:after="0" w:line="360" w:lineRule="auto"/>
        <w:jc w:val="both"/>
        <w:rPr>
          <w:rFonts w:ascii="Times New Roman" w:hAnsi="Times New Roman" w:cs="Times New Roman"/>
          <w:sz w:val="10"/>
          <w:szCs w:val="10"/>
          <w:lang w:val="lt-LT"/>
        </w:rPr>
      </w:pPr>
    </w:p>
    <w:p w:rsidR="00B01D42" w:rsidRPr="00F24A5B" w:rsidRDefault="00B01D42" w:rsidP="00B01D42">
      <w:pPr>
        <w:spacing w:after="0" w:line="276" w:lineRule="auto"/>
        <w:rPr>
          <w:rFonts w:ascii="Times New Roman" w:hAnsi="Times New Roman" w:cs="Times New Roman"/>
          <w:b/>
          <w:sz w:val="24"/>
          <w:szCs w:val="24"/>
          <w:lang w:val="lt-LT"/>
        </w:rPr>
      </w:pPr>
      <w:r w:rsidRPr="00F24A5B">
        <w:rPr>
          <w:noProof/>
          <w:lang w:val="lt-LT" w:eastAsia="en-US"/>
        </w:rPr>
        <w:lastRenderedPageBreak/>
        <w:drawing>
          <wp:inline distT="0" distB="0" distL="0" distR="0" wp14:anchorId="6B186531" wp14:editId="21EEFD2B">
            <wp:extent cx="539087" cy="354842"/>
            <wp:effectExtent l="0" t="0" r="0" b="7620"/>
            <wp:docPr id="27" name="Paveikslėlis 27"/>
            <wp:cNvGraphicFramePr/>
            <a:graphic xmlns:a="http://schemas.openxmlformats.org/drawingml/2006/main">
              <a:graphicData uri="http://schemas.openxmlformats.org/drawingml/2006/picture">
                <pic:pic xmlns:pic="http://schemas.openxmlformats.org/drawingml/2006/picture">
                  <pic:nvPicPr>
                    <pic:cNvPr id="32" name="Paveikslėlis 32"/>
                    <pic:cNvPicPr/>
                  </pic:nvPicPr>
                  <pic:blipFill>
                    <a:blip r:embed="rId5">
                      <a:duotone>
                        <a:schemeClr val="accent2">
                          <a:shade val="45000"/>
                          <a:satMod val="135000"/>
                        </a:schemeClr>
                        <a:prstClr val="white"/>
                      </a:duotone>
                    </a:blip>
                    <a:stretch>
                      <a:fillRect/>
                    </a:stretch>
                  </pic:blipFill>
                  <pic:spPr>
                    <a:xfrm>
                      <a:off x="0" y="0"/>
                      <a:ext cx="543309" cy="357621"/>
                    </a:xfrm>
                    <a:prstGeom prst="rect">
                      <a:avLst/>
                    </a:prstGeom>
                  </pic:spPr>
                </pic:pic>
              </a:graphicData>
            </a:graphic>
          </wp:inline>
        </w:drawing>
      </w:r>
      <w:r w:rsidRPr="00F24A5B">
        <w:rPr>
          <w:rFonts w:ascii="Times New Roman" w:hAnsi="Times New Roman" w:cs="Times New Roman"/>
          <w:b/>
          <w:sz w:val="24"/>
          <w:szCs w:val="24"/>
          <w:lang w:val="lt-LT"/>
        </w:rPr>
        <w:t xml:space="preserve">  </w:t>
      </w:r>
      <w:r w:rsidR="003C6DF6">
        <w:rPr>
          <w:rFonts w:ascii="Times New Roman" w:hAnsi="Times New Roman" w:cs="Times New Roman"/>
          <w:b/>
          <w:sz w:val="24"/>
          <w:szCs w:val="24"/>
          <w:lang w:val="lt-LT"/>
        </w:rPr>
        <w:t xml:space="preserve">   </w:t>
      </w:r>
      <w:r w:rsidRPr="00F24A5B">
        <w:rPr>
          <w:rFonts w:ascii="Times New Roman" w:hAnsi="Times New Roman" w:cs="Times New Roman"/>
          <w:b/>
          <w:sz w:val="24"/>
          <w:szCs w:val="24"/>
          <w:lang w:val="lt-LT"/>
        </w:rPr>
        <w:t xml:space="preserve">3. </w:t>
      </w:r>
      <w:r w:rsidR="003C6DF6" w:rsidRPr="00F24A5B">
        <w:rPr>
          <w:rFonts w:ascii="Times New Roman" w:hAnsi="Times New Roman" w:cs="Times New Roman"/>
          <w:b/>
          <w:sz w:val="24"/>
          <w:szCs w:val="24"/>
          <w:lang w:val="lt-LT"/>
        </w:rPr>
        <w:t>ORFĖJAS IR EURIDIKĖ – DIEVIŠKO MENO IR MEILĖS GALIOS SIMBOLIS</w:t>
      </w:r>
    </w:p>
    <w:p w:rsidR="00B01D42" w:rsidRPr="00F24A5B" w:rsidRDefault="00B01D42" w:rsidP="00B01D42">
      <w:pPr>
        <w:spacing w:after="0" w:line="276" w:lineRule="auto"/>
        <w:rPr>
          <w:rFonts w:ascii="Times New Roman" w:hAnsi="Times New Roman" w:cs="Times New Roman"/>
          <w:b/>
          <w:sz w:val="10"/>
          <w:szCs w:val="10"/>
          <w:lang w:val="lt-LT"/>
        </w:rPr>
      </w:pPr>
    </w:p>
    <w:p w:rsidR="00B01D42" w:rsidRPr="00F24A5B" w:rsidRDefault="003C6DF6" w:rsidP="003C6DF6">
      <w:pPr>
        <w:spacing w:after="0" w:line="240" w:lineRule="auto"/>
        <w:rPr>
          <w:rFonts w:ascii="Times New Roman" w:hAnsi="Times New Roman" w:cs="Times New Roman"/>
          <w:b/>
          <w:lang w:val="lt-LT"/>
        </w:rPr>
      </w:pPr>
      <w:r w:rsidRPr="00F24A5B">
        <w:rPr>
          <w:rFonts w:ascii="Times New Roman" w:hAnsi="Times New Roman" w:cs="Times New Roman"/>
          <w:sz w:val="20"/>
          <w:szCs w:val="20"/>
          <w:lang w:val="lt-LT"/>
        </w:rPr>
        <w:t xml:space="preserve"> </w:t>
      </w:r>
    </w:p>
    <w:p w:rsidR="00B01D42" w:rsidRPr="00F24A5B" w:rsidRDefault="003C6DF6" w:rsidP="00B01D42">
      <w:pPr>
        <w:shd w:val="clear" w:color="auto" w:fill="FFFFFF" w:themeFill="background1"/>
        <w:spacing w:after="0" w:line="276" w:lineRule="auto"/>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I TEKSTAS</w:t>
      </w:r>
    </w:p>
    <w:p w:rsidR="00B01D42" w:rsidRPr="00F24A5B" w:rsidRDefault="00B01D42" w:rsidP="00B01D42">
      <w:pPr>
        <w:shd w:val="clear" w:color="auto" w:fill="FFFFFF" w:themeFill="background1"/>
        <w:spacing w:after="0" w:line="276" w:lineRule="auto"/>
        <w:rPr>
          <w:rFonts w:ascii="Times New Roman" w:eastAsia="Times New Roman" w:hAnsi="Times New Roman" w:cs="Times New Roman"/>
          <w:b/>
          <w:bCs/>
          <w:sz w:val="24"/>
          <w:szCs w:val="24"/>
          <w:lang w:val="lt-LT"/>
        </w:rPr>
      </w:pPr>
      <w:r w:rsidRPr="00F24A5B">
        <w:rPr>
          <w:rFonts w:ascii="Times New Roman" w:eastAsia="Times New Roman" w:hAnsi="Times New Roman" w:cs="Times New Roman"/>
          <w:b/>
          <w:bCs/>
          <w:sz w:val="24"/>
          <w:szCs w:val="24"/>
          <w:lang w:val="lt-LT"/>
        </w:rPr>
        <w:t>Raineris Marija Rilkė</w:t>
      </w:r>
    </w:p>
    <w:p w:rsidR="00B01D42" w:rsidRPr="00F24A5B" w:rsidRDefault="00B01D42" w:rsidP="00B01D42">
      <w:pPr>
        <w:shd w:val="clear" w:color="auto" w:fill="FFFFFF" w:themeFill="background1"/>
        <w:spacing w:after="0" w:line="276" w:lineRule="auto"/>
        <w:rPr>
          <w:rFonts w:ascii="Times New Roman" w:eastAsia="Times New Roman" w:hAnsi="Times New Roman" w:cs="Times New Roman"/>
          <w:b/>
          <w:bCs/>
          <w:sz w:val="16"/>
          <w:szCs w:val="16"/>
          <w:lang w:val="lt-LT"/>
        </w:rPr>
      </w:pPr>
      <w:r w:rsidRPr="00F24A5B">
        <w:rPr>
          <w:rFonts w:ascii="Times New Roman" w:eastAsia="Times New Roman" w:hAnsi="Times New Roman" w:cs="Times New Roman"/>
          <w:b/>
          <w:bCs/>
          <w:sz w:val="24"/>
          <w:szCs w:val="24"/>
          <w:lang w:val="lt-LT"/>
        </w:rPr>
        <w:t xml:space="preserve">  </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bCs/>
          <w:sz w:val="24"/>
          <w:szCs w:val="24"/>
          <w:lang w:val="lt-LT"/>
        </w:rPr>
      </w:pPr>
      <w:r w:rsidRPr="00F24A5B">
        <w:rPr>
          <w:rFonts w:ascii="Times New Roman" w:eastAsia="Times New Roman" w:hAnsi="Times New Roman" w:cs="Times New Roman"/>
          <w:bCs/>
          <w:sz w:val="24"/>
          <w:szCs w:val="24"/>
          <w:lang w:val="lt-LT"/>
        </w:rPr>
        <w:t>SONETAI ORFĖJUI II</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sz w:val="24"/>
          <w:szCs w:val="24"/>
          <w:lang w:val="lt-LT"/>
        </w:rPr>
      </w:pPr>
      <w:r w:rsidRPr="00F24A5B">
        <w:rPr>
          <w:rFonts w:ascii="Times New Roman" w:eastAsia="Times New Roman" w:hAnsi="Times New Roman" w:cs="Times New Roman"/>
          <w:bCs/>
          <w:sz w:val="24"/>
          <w:szCs w:val="24"/>
          <w:lang w:val="lt-LT"/>
        </w:rPr>
        <w:t>XIII</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sz w:val="24"/>
          <w:szCs w:val="24"/>
          <w:lang w:val="lt-LT"/>
        </w:rPr>
      </w:pPr>
      <w:r w:rsidRPr="00F24A5B">
        <w:rPr>
          <w:rFonts w:ascii="Times New Roman" w:eastAsia="Times New Roman" w:hAnsi="Times New Roman" w:cs="Times New Roman"/>
          <w:sz w:val="24"/>
          <w:szCs w:val="24"/>
          <w:lang w:val="lt-LT"/>
        </w:rPr>
        <w:t>Prieš išeidamas būk lyg jau būtum išėjęs.</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sz w:val="24"/>
          <w:szCs w:val="24"/>
          <w:lang w:val="lt-LT"/>
        </w:rPr>
      </w:pPr>
      <w:r w:rsidRPr="00F24A5B">
        <w:rPr>
          <w:rFonts w:ascii="Times New Roman" w:eastAsia="Times New Roman" w:hAnsi="Times New Roman" w:cs="Times New Roman"/>
          <w:sz w:val="24"/>
          <w:szCs w:val="24"/>
          <w:lang w:val="lt-LT"/>
        </w:rPr>
        <w:t>Paskutinis sudie tegu seka tave iš paskos</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sz w:val="24"/>
          <w:szCs w:val="24"/>
          <w:lang w:val="lt-LT"/>
        </w:rPr>
      </w:pPr>
      <w:r w:rsidRPr="00F24A5B">
        <w:rPr>
          <w:rFonts w:ascii="Times New Roman" w:eastAsia="Times New Roman" w:hAnsi="Times New Roman" w:cs="Times New Roman"/>
          <w:sz w:val="24"/>
          <w:szCs w:val="24"/>
          <w:lang w:val="lt-LT"/>
        </w:rPr>
        <w:t>kaip dabar ta žiema, kuri nesibaigs prasidėjus,</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sz w:val="24"/>
          <w:szCs w:val="24"/>
          <w:lang w:val="lt-LT"/>
        </w:rPr>
      </w:pPr>
      <w:r w:rsidRPr="00F24A5B">
        <w:rPr>
          <w:rFonts w:ascii="Times New Roman" w:eastAsia="Times New Roman" w:hAnsi="Times New Roman" w:cs="Times New Roman"/>
          <w:sz w:val="24"/>
          <w:szCs w:val="24"/>
          <w:lang w:val="lt-LT"/>
        </w:rPr>
        <w:t>kol tavoji širdis galutinai peržiemos.</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lang w:val="lt-LT"/>
        </w:rPr>
      </w:pPr>
      <w:r w:rsidRPr="00F24A5B">
        <w:rPr>
          <w:rFonts w:ascii="Times New Roman" w:eastAsia="Times New Roman" w:hAnsi="Times New Roman" w:cs="Times New Roman"/>
          <w:sz w:val="23"/>
          <w:szCs w:val="23"/>
          <w:lang w:val="lt-LT"/>
        </w:rPr>
        <w:t> </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sz w:val="24"/>
          <w:szCs w:val="24"/>
          <w:lang w:val="lt-LT"/>
        </w:rPr>
      </w:pPr>
      <w:r w:rsidRPr="00F24A5B">
        <w:rPr>
          <w:rFonts w:ascii="Times New Roman" w:eastAsia="Times New Roman" w:hAnsi="Times New Roman" w:cs="Times New Roman"/>
          <w:sz w:val="24"/>
          <w:szCs w:val="24"/>
          <w:lang w:val="lt-LT"/>
        </w:rPr>
        <w:t xml:space="preserve">Pasilik Euridikėje miręs – ir giedodamas grįši,    </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sz w:val="24"/>
          <w:szCs w:val="24"/>
          <w:lang w:val="lt-LT"/>
        </w:rPr>
      </w:pPr>
      <w:r w:rsidRPr="00F24A5B">
        <w:rPr>
          <w:rFonts w:ascii="Times New Roman" w:eastAsia="Times New Roman" w:hAnsi="Times New Roman" w:cs="Times New Roman"/>
          <w:sz w:val="24"/>
          <w:szCs w:val="24"/>
          <w:lang w:val="lt-LT"/>
        </w:rPr>
        <w:t>garbindamas pakilsi grynojo ryšio ertmėn.</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sz w:val="24"/>
          <w:szCs w:val="24"/>
          <w:lang w:val="lt-LT"/>
        </w:rPr>
      </w:pPr>
      <w:r w:rsidRPr="00F24A5B">
        <w:rPr>
          <w:rFonts w:ascii="Times New Roman" w:eastAsia="Times New Roman" w:hAnsi="Times New Roman" w:cs="Times New Roman"/>
          <w:sz w:val="24"/>
          <w:szCs w:val="24"/>
          <w:lang w:val="lt-LT"/>
        </w:rPr>
        <w:t>Čia, tarp dingstančių, nuožulnumos karalystėj,</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sz w:val="24"/>
          <w:szCs w:val="24"/>
          <w:lang w:val="lt-LT"/>
        </w:rPr>
      </w:pPr>
      <w:r w:rsidRPr="00F24A5B">
        <w:rPr>
          <w:rFonts w:ascii="Times New Roman" w:eastAsia="Times New Roman" w:hAnsi="Times New Roman" w:cs="Times New Roman"/>
          <w:sz w:val="24"/>
          <w:szCs w:val="24"/>
          <w:lang w:val="lt-LT"/>
        </w:rPr>
        <w:t>būk savo skambesy sudužus taurė.</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lang w:val="lt-LT"/>
        </w:rPr>
      </w:pPr>
      <w:r w:rsidRPr="00F24A5B">
        <w:rPr>
          <w:rFonts w:ascii="Times New Roman" w:eastAsia="Times New Roman" w:hAnsi="Times New Roman" w:cs="Times New Roman"/>
          <w:sz w:val="23"/>
          <w:szCs w:val="23"/>
          <w:lang w:val="lt-LT"/>
        </w:rPr>
        <w:t> </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sz w:val="24"/>
          <w:szCs w:val="24"/>
          <w:lang w:val="lt-LT"/>
        </w:rPr>
      </w:pPr>
      <w:r w:rsidRPr="00F24A5B">
        <w:rPr>
          <w:rFonts w:ascii="Times New Roman" w:eastAsia="Times New Roman" w:hAnsi="Times New Roman" w:cs="Times New Roman"/>
          <w:sz w:val="24"/>
          <w:szCs w:val="24"/>
          <w:lang w:val="lt-LT"/>
        </w:rPr>
        <w:t>Būk – ir kartu žinok, kad tau lemta nebūti.</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sz w:val="24"/>
          <w:szCs w:val="24"/>
          <w:lang w:val="lt-LT"/>
        </w:rPr>
      </w:pPr>
      <w:r w:rsidRPr="00F24A5B">
        <w:rPr>
          <w:rFonts w:ascii="Times New Roman" w:eastAsia="Times New Roman" w:hAnsi="Times New Roman" w:cs="Times New Roman"/>
          <w:sz w:val="24"/>
          <w:szCs w:val="24"/>
          <w:lang w:val="lt-LT"/>
        </w:rPr>
        <w:t>Ant laikų bedugnės – viena pakilimo minutė –</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sz w:val="24"/>
          <w:szCs w:val="24"/>
          <w:lang w:val="lt-LT"/>
        </w:rPr>
      </w:pPr>
      <w:r w:rsidRPr="00F24A5B">
        <w:rPr>
          <w:rFonts w:ascii="Times New Roman" w:eastAsia="Times New Roman" w:hAnsi="Times New Roman" w:cs="Times New Roman"/>
          <w:sz w:val="24"/>
          <w:szCs w:val="24"/>
          <w:lang w:val="lt-LT"/>
        </w:rPr>
        <w:t>ją turi iki galo išbaigt ir pradingt.</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sz w:val="16"/>
          <w:szCs w:val="16"/>
          <w:lang w:val="lt-LT"/>
        </w:rPr>
      </w:pPr>
      <w:r w:rsidRPr="00F24A5B">
        <w:rPr>
          <w:rFonts w:ascii="Times New Roman" w:eastAsia="Times New Roman" w:hAnsi="Times New Roman" w:cs="Times New Roman"/>
          <w:sz w:val="23"/>
          <w:szCs w:val="23"/>
          <w:lang w:val="lt-LT"/>
        </w:rPr>
        <w:t> </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sz w:val="24"/>
          <w:szCs w:val="24"/>
          <w:lang w:val="lt-LT"/>
        </w:rPr>
      </w:pPr>
      <w:r w:rsidRPr="00F24A5B">
        <w:rPr>
          <w:rFonts w:ascii="Times New Roman" w:eastAsia="Times New Roman" w:hAnsi="Times New Roman" w:cs="Times New Roman"/>
          <w:sz w:val="24"/>
          <w:szCs w:val="24"/>
          <w:lang w:val="lt-LT"/>
        </w:rPr>
        <w:t>Į gamtos atsargų begalinį gausumą –</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sz w:val="24"/>
          <w:szCs w:val="24"/>
          <w:lang w:val="lt-LT"/>
        </w:rPr>
      </w:pPr>
      <w:r w:rsidRPr="00F24A5B">
        <w:rPr>
          <w:rFonts w:ascii="Times New Roman" w:eastAsia="Times New Roman" w:hAnsi="Times New Roman" w:cs="Times New Roman"/>
          <w:sz w:val="24"/>
          <w:szCs w:val="24"/>
          <w:lang w:val="lt-LT"/>
        </w:rPr>
        <w:t>suvartotų ir dar nebylių – į neaprėpiamą sumą</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sz w:val="24"/>
          <w:szCs w:val="24"/>
          <w:lang w:val="lt-LT"/>
        </w:rPr>
      </w:pPr>
      <w:r w:rsidRPr="00F24A5B">
        <w:rPr>
          <w:rFonts w:ascii="Times New Roman" w:eastAsia="Times New Roman" w:hAnsi="Times New Roman" w:cs="Times New Roman"/>
          <w:sz w:val="24"/>
          <w:szCs w:val="24"/>
          <w:lang w:val="lt-LT"/>
        </w:rPr>
        <w:t>įskaičiuok save su džiaugsmu ir skaičių ištrink.</w:t>
      </w:r>
    </w:p>
    <w:p w:rsidR="00B01D42" w:rsidRPr="00F24A5B" w:rsidRDefault="00B01D42" w:rsidP="00B01D42">
      <w:pPr>
        <w:shd w:val="clear" w:color="auto" w:fill="FFFFFF" w:themeFill="background1"/>
        <w:spacing w:after="0" w:line="276" w:lineRule="auto"/>
        <w:jc w:val="center"/>
        <w:rPr>
          <w:rFonts w:ascii="Times New Roman" w:eastAsia="Times New Roman" w:hAnsi="Times New Roman" w:cs="Times New Roman"/>
          <w:i/>
          <w:sz w:val="20"/>
          <w:szCs w:val="20"/>
          <w:lang w:val="lt-LT"/>
        </w:rPr>
      </w:pPr>
      <w:r w:rsidRPr="00F24A5B">
        <w:rPr>
          <w:rFonts w:ascii="Times New Roman" w:eastAsia="Times New Roman" w:hAnsi="Times New Roman" w:cs="Times New Roman"/>
          <w:i/>
          <w:sz w:val="20"/>
          <w:szCs w:val="20"/>
          <w:lang w:val="lt-LT"/>
        </w:rPr>
        <w:t>http://www.tekstai.lt/tekstu-naujienos/6272-rainer-maria-rilke-eilerasciai.html</w:t>
      </w: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i/>
          <w:sz w:val="10"/>
          <w:szCs w:val="10"/>
          <w:lang w:val="lt-LT"/>
        </w:rPr>
      </w:pPr>
    </w:p>
    <w:p w:rsidR="00B01D42" w:rsidRPr="00F24A5B" w:rsidRDefault="00B01D42" w:rsidP="00B01D42">
      <w:pPr>
        <w:shd w:val="clear" w:color="auto" w:fill="FFFFFF" w:themeFill="background1"/>
        <w:spacing w:after="0" w:line="360" w:lineRule="auto"/>
        <w:rPr>
          <w:rFonts w:ascii="Times New Roman" w:eastAsia="Times New Roman" w:hAnsi="Times New Roman" w:cs="Times New Roman"/>
          <w:i/>
          <w:sz w:val="24"/>
          <w:szCs w:val="24"/>
          <w:lang w:val="lt-LT"/>
        </w:rPr>
      </w:pPr>
      <w:r w:rsidRPr="00F24A5B">
        <w:rPr>
          <w:rFonts w:ascii="Times New Roman" w:eastAsia="Times New Roman" w:hAnsi="Times New Roman" w:cs="Times New Roman"/>
          <w:i/>
          <w:sz w:val="24"/>
          <w:szCs w:val="24"/>
          <w:lang w:val="lt-LT"/>
        </w:rPr>
        <w:t>KLAUSIMAI</w:t>
      </w:r>
    </w:p>
    <w:p w:rsidR="00B01D42" w:rsidRPr="00F24A5B" w:rsidRDefault="00B01D42" w:rsidP="00B01D42">
      <w:pPr>
        <w:pStyle w:val="Sraopastraipa"/>
        <w:numPr>
          <w:ilvl w:val="0"/>
          <w:numId w:val="5"/>
        </w:numPr>
        <w:shd w:val="clear" w:color="auto" w:fill="FFFFFF" w:themeFill="background1"/>
        <w:spacing w:after="0" w:line="360" w:lineRule="auto"/>
        <w:jc w:val="both"/>
        <w:rPr>
          <w:rFonts w:ascii="Times New Roman" w:eastAsia="Times New Roman" w:hAnsi="Times New Roman" w:cs="Times New Roman"/>
          <w:sz w:val="24"/>
          <w:szCs w:val="24"/>
          <w:lang w:val="lt-LT"/>
        </w:rPr>
      </w:pPr>
      <w:r w:rsidRPr="00F24A5B">
        <w:rPr>
          <w:rFonts w:ascii="Times New Roman" w:eastAsia="Times New Roman" w:hAnsi="Times New Roman" w:cs="Times New Roman"/>
          <w:sz w:val="24"/>
          <w:szCs w:val="24"/>
          <w:lang w:val="lt-LT"/>
        </w:rPr>
        <w:t xml:space="preserve">Kodėl mirštančiam Orfėjui tariama „būk, lyg jau būtum išėjęs“? Ką tai reiškia? </w:t>
      </w:r>
    </w:p>
    <w:p w:rsidR="00B01D42" w:rsidRPr="00F24A5B" w:rsidRDefault="00B01D42" w:rsidP="00B01D42">
      <w:pPr>
        <w:pStyle w:val="Sraopastraipa"/>
        <w:numPr>
          <w:ilvl w:val="0"/>
          <w:numId w:val="5"/>
        </w:numPr>
        <w:shd w:val="clear" w:color="auto" w:fill="FFFFFF" w:themeFill="background1"/>
        <w:spacing w:after="0" w:line="360" w:lineRule="auto"/>
        <w:jc w:val="both"/>
        <w:rPr>
          <w:rFonts w:ascii="Times New Roman" w:eastAsia="Times New Roman" w:hAnsi="Times New Roman" w:cs="Times New Roman"/>
          <w:b/>
          <w:sz w:val="24"/>
          <w:szCs w:val="24"/>
          <w:lang w:val="lt-LT"/>
        </w:rPr>
      </w:pPr>
      <w:r w:rsidRPr="00F24A5B">
        <w:rPr>
          <w:rFonts w:ascii="Times New Roman" w:eastAsia="Times New Roman" w:hAnsi="Times New Roman" w:cs="Times New Roman"/>
          <w:sz w:val="24"/>
          <w:szCs w:val="24"/>
          <w:lang w:val="lt-LT"/>
        </w:rPr>
        <w:t xml:space="preserve">Paaiškinkite, kokią meno sąsają su meile išreiškia šios eilutės: „Pasilik Euridikėje miręs – ir giedodamas grįši“. </w:t>
      </w:r>
    </w:p>
    <w:p w:rsidR="00B01D42" w:rsidRPr="00F24A5B" w:rsidRDefault="00B01D42" w:rsidP="00B01D42">
      <w:pPr>
        <w:pStyle w:val="Sraopastraipa"/>
        <w:numPr>
          <w:ilvl w:val="0"/>
          <w:numId w:val="5"/>
        </w:numPr>
        <w:shd w:val="clear" w:color="auto" w:fill="FFFFFF" w:themeFill="background1"/>
        <w:spacing w:after="0" w:line="360" w:lineRule="auto"/>
        <w:rPr>
          <w:rFonts w:ascii="Times New Roman" w:eastAsia="Times New Roman" w:hAnsi="Times New Roman" w:cs="Times New Roman"/>
          <w:b/>
          <w:sz w:val="24"/>
          <w:szCs w:val="24"/>
          <w:lang w:val="lt-LT"/>
        </w:rPr>
      </w:pPr>
      <w:r w:rsidRPr="00F24A5B">
        <w:rPr>
          <w:rFonts w:ascii="Times New Roman" w:eastAsia="Times New Roman" w:hAnsi="Times New Roman" w:cs="Times New Roman"/>
          <w:sz w:val="24"/>
          <w:szCs w:val="24"/>
          <w:lang w:val="lt-LT"/>
        </w:rPr>
        <w:t xml:space="preserve">Kaip trečiame soneto posme nusakyta kūrėjo misija? </w:t>
      </w:r>
    </w:p>
    <w:p w:rsidR="00B01D42" w:rsidRPr="00F24A5B" w:rsidRDefault="00B01D42" w:rsidP="00B01D42">
      <w:pPr>
        <w:pStyle w:val="Sraopastraipa"/>
        <w:numPr>
          <w:ilvl w:val="0"/>
          <w:numId w:val="5"/>
        </w:numPr>
        <w:shd w:val="clear" w:color="auto" w:fill="FFFFFF" w:themeFill="background1"/>
        <w:spacing w:after="0" w:line="360" w:lineRule="auto"/>
        <w:rPr>
          <w:rFonts w:ascii="Times New Roman" w:eastAsia="Times New Roman" w:hAnsi="Times New Roman" w:cs="Times New Roman"/>
          <w:b/>
          <w:sz w:val="24"/>
          <w:szCs w:val="24"/>
          <w:lang w:val="lt-LT"/>
        </w:rPr>
      </w:pPr>
      <w:r w:rsidRPr="00F24A5B">
        <w:rPr>
          <w:rFonts w:ascii="Times New Roman" w:eastAsia="Times New Roman" w:hAnsi="Times New Roman" w:cs="Times New Roman"/>
          <w:sz w:val="24"/>
          <w:szCs w:val="24"/>
          <w:lang w:val="lt-LT"/>
        </w:rPr>
        <w:t>Paaiškinkite, ką reiškia menininko gyvenimas laiko požiūriu.</w:t>
      </w:r>
    </w:p>
    <w:p w:rsidR="00B01D42" w:rsidRPr="00F24A5B" w:rsidRDefault="00B01D42" w:rsidP="00B01D42">
      <w:pPr>
        <w:pStyle w:val="Sraopastraipa"/>
        <w:numPr>
          <w:ilvl w:val="0"/>
          <w:numId w:val="5"/>
        </w:numPr>
        <w:shd w:val="clear" w:color="auto" w:fill="FFFFFF" w:themeFill="background1"/>
        <w:spacing w:after="0" w:line="360" w:lineRule="auto"/>
        <w:rPr>
          <w:rFonts w:ascii="Times New Roman" w:eastAsia="Times New Roman" w:hAnsi="Times New Roman" w:cs="Times New Roman"/>
          <w:b/>
          <w:sz w:val="24"/>
          <w:szCs w:val="24"/>
          <w:lang w:val="lt-LT"/>
        </w:rPr>
      </w:pPr>
      <w:r w:rsidRPr="00F24A5B">
        <w:rPr>
          <w:rFonts w:ascii="Times New Roman" w:eastAsia="Times New Roman" w:hAnsi="Times New Roman" w:cs="Times New Roman"/>
          <w:sz w:val="24"/>
          <w:szCs w:val="24"/>
          <w:lang w:val="lt-LT"/>
        </w:rPr>
        <w:t>Paaiškinkite, kaip prancūzo Ogiusto Rodeno skultūra įprasmina amžiną paveikaus meno idėją.</w:t>
      </w:r>
    </w:p>
    <w:p w:rsidR="00B01D42" w:rsidRPr="00F24A5B" w:rsidRDefault="00B01D42" w:rsidP="00B01D42">
      <w:pPr>
        <w:rPr>
          <w:rFonts w:ascii="Times New Roman" w:hAnsi="Times New Roman" w:cs="Times New Roman"/>
          <w:b/>
          <w:sz w:val="10"/>
          <w:szCs w:val="10"/>
          <w:lang w:val="lt-LT"/>
        </w:rPr>
      </w:pPr>
    </w:p>
    <w:p w:rsidR="003C6DF6" w:rsidRDefault="003C6DF6" w:rsidP="00B01D42">
      <w:pPr>
        <w:rPr>
          <w:rFonts w:ascii="Times New Roman" w:hAnsi="Times New Roman" w:cs="Times New Roman"/>
          <w:b/>
          <w:sz w:val="24"/>
          <w:szCs w:val="24"/>
          <w:lang w:val="lt-LT"/>
        </w:rPr>
      </w:pPr>
    </w:p>
    <w:p w:rsidR="003C6DF6" w:rsidRDefault="003C6DF6" w:rsidP="00B01D42">
      <w:pPr>
        <w:rPr>
          <w:rFonts w:ascii="Times New Roman" w:hAnsi="Times New Roman" w:cs="Times New Roman"/>
          <w:b/>
          <w:sz w:val="24"/>
          <w:szCs w:val="24"/>
          <w:lang w:val="lt-LT"/>
        </w:rPr>
      </w:pPr>
    </w:p>
    <w:p w:rsidR="003C6DF6" w:rsidRDefault="003C6DF6" w:rsidP="00B01D42">
      <w:pPr>
        <w:rPr>
          <w:rFonts w:ascii="Times New Roman" w:hAnsi="Times New Roman" w:cs="Times New Roman"/>
          <w:b/>
          <w:sz w:val="24"/>
          <w:szCs w:val="24"/>
          <w:lang w:val="lt-LT"/>
        </w:rPr>
      </w:pPr>
      <w:r>
        <w:rPr>
          <w:rFonts w:ascii="Times New Roman" w:hAnsi="Times New Roman" w:cs="Times New Roman"/>
          <w:b/>
          <w:sz w:val="24"/>
          <w:szCs w:val="24"/>
          <w:lang w:val="lt-LT"/>
        </w:rPr>
        <w:lastRenderedPageBreak/>
        <w:t>II TEKSTAS</w:t>
      </w:r>
    </w:p>
    <w:p w:rsidR="003C6DF6" w:rsidRPr="003C6DF6" w:rsidRDefault="003C6DF6" w:rsidP="00B01D42">
      <w:pPr>
        <w:rPr>
          <w:rFonts w:ascii="Times New Roman" w:hAnsi="Times New Roman" w:cs="Times New Roman"/>
          <w:b/>
          <w:sz w:val="16"/>
          <w:szCs w:val="16"/>
          <w:lang w:val="lt-LT"/>
        </w:rPr>
      </w:pPr>
    </w:p>
    <w:p w:rsidR="00B01D42" w:rsidRPr="00F24A5B" w:rsidRDefault="00B01D42" w:rsidP="00B01D42">
      <w:pPr>
        <w:rPr>
          <w:rFonts w:ascii="Times New Roman" w:hAnsi="Times New Roman" w:cs="Times New Roman"/>
          <w:b/>
          <w:sz w:val="24"/>
          <w:szCs w:val="24"/>
          <w:lang w:val="lt-LT"/>
        </w:rPr>
      </w:pPr>
      <w:r w:rsidRPr="00F24A5B">
        <w:rPr>
          <w:rFonts w:ascii="Times New Roman" w:hAnsi="Times New Roman" w:cs="Times New Roman"/>
          <w:b/>
          <w:sz w:val="24"/>
          <w:szCs w:val="24"/>
          <w:lang w:val="lt-LT"/>
        </w:rPr>
        <w:t xml:space="preserve">Judita Vaičiūnaitė </w:t>
      </w:r>
    </w:p>
    <w:p w:rsidR="00B01D42" w:rsidRPr="00F24A5B" w:rsidRDefault="00B01D42" w:rsidP="00B01D42">
      <w:pPr>
        <w:rPr>
          <w:rFonts w:ascii="Times New Roman" w:hAnsi="Times New Roman" w:cs="Times New Roman"/>
          <w:bCs/>
          <w:sz w:val="24"/>
          <w:szCs w:val="24"/>
          <w:lang w:val="lt-LT"/>
        </w:rPr>
      </w:pPr>
      <w:r w:rsidRPr="00F24A5B">
        <w:rPr>
          <w:rFonts w:ascii="Times New Roman" w:hAnsi="Times New Roman" w:cs="Times New Roman"/>
          <w:bCs/>
          <w:sz w:val="24"/>
          <w:szCs w:val="24"/>
          <w:lang w:val="lt-LT"/>
        </w:rPr>
        <w:t>ORFĖJAS IR EURIDIKĖ</w:t>
      </w:r>
    </w:p>
    <w:p w:rsidR="003C6DF6" w:rsidRPr="003C6DF6" w:rsidRDefault="003C6DF6" w:rsidP="003C6DF6">
      <w:pPr>
        <w:spacing w:line="240" w:lineRule="auto"/>
        <w:jc w:val="both"/>
        <w:rPr>
          <w:rFonts w:ascii="Times New Roman" w:hAnsi="Times New Roman" w:cs="Times New Roman"/>
          <w:bCs/>
          <w:i/>
          <w:sz w:val="16"/>
          <w:szCs w:val="16"/>
          <w:lang w:val="lt-LT"/>
        </w:rPr>
      </w:pPr>
    </w:p>
    <w:p w:rsidR="00B01D42" w:rsidRPr="003C6DF6" w:rsidRDefault="00B01D42" w:rsidP="003C6DF6">
      <w:pPr>
        <w:spacing w:line="276" w:lineRule="auto"/>
        <w:jc w:val="both"/>
        <w:rPr>
          <w:rFonts w:ascii="Times New Roman" w:hAnsi="Times New Roman" w:cs="Times New Roman"/>
          <w:bCs/>
          <w:i/>
          <w:lang w:val="lt-LT"/>
        </w:rPr>
      </w:pPr>
      <w:r w:rsidRPr="003C6DF6">
        <w:rPr>
          <w:rFonts w:ascii="Times New Roman" w:hAnsi="Times New Roman" w:cs="Times New Roman"/>
          <w:bCs/>
          <w:i/>
          <w:lang w:val="lt-LT"/>
        </w:rPr>
        <w:t>Eilėraščių ciklas „Orfėjas ir Euridikė“ yra susietas su savo meto įvykiais.</w:t>
      </w:r>
      <w:r w:rsidRPr="003C6DF6">
        <w:rPr>
          <w:lang w:val="lt-LT"/>
        </w:rPr>
        <w:t xml:space="preserve"> </w:t>
      </w:r>
      <w:r w:rsidRPr="003C6DF6">
        <w:rPr>
          <w:rFonts w:ascii="Times New Roman" w:hAnsi="Times New Roman" w:cs="Times New Roman"/>
          <w:bCs/>
          <w:i/>
          <w:lang w:val="lt-LT"/>
        </w:rPr>
        <w:t xml:space="preserve">Ciklas parašytas po JAV prezidento Johno F. Kennedy nužudymo (1963). Tądien, kai politiką pasiekė mirtini šūviai, jo automobilis lyg pergalinga į Romą riedanti karieta važiavo išpuoštomis Dalaso gatvėmis. Šalia jo žmona Žaklina. Šios populiarios poros gyvenimas išoriškai amerikiečiams priminė pasaką ir tapo idealu. Vaičiūnaitės Euridikė – vitrinos manekenė, Orfėjas – džiazo gatvės muzikantas, o Amerikos didmiestis asocijuojasi su devintu pragaro ratu. </w:t>
      </w:r>
    </w:p>
    <w:p w:rsidR="003C6DF6" w:rsidRPr="003C6DF6" w:rsidRDefault="003C6DF6" w:rsidP="003C6DF6">
      <w:pPr>
        <w:spacing w:line="240" w:lineRule="auto"/>
        <w:jc w:val="both"/>
        <w:rPr>
          <w:rFonts w:ascii="Times New Roman" w:hAnsi="Times New Roman" w:cs="Times New Roman"/>
          <w:bCs/>
          <w:i/>
          <w:sz w:val="16"/>
          <w:szCs w:val="16"/>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699"/>
      </w:tblGrid>
      <w:tr w:rsidR="003C6DF6" w:rsidTr="003C6DF6">
        <w:tc>
          <w:tcPr>
            <w:tcW w:w="6091" w:type="dxa"/>
          </w:tcPr>
          <w:p w:rsidR="003C6DF6" w:rsidRPr="00F24A5B" w:rsidRDefault="003C6DF6" w:rsidP="003C6DF6">
            <w:pPr>
              <w:pStyle w:val="prastasiniatinklio"/>
              <w:spacing w:line="276" w:lineRule="auto"/>
              <w:rPr>
                <w:i/>
                <w:color w:val="000000"/>
              </w:rPr>
            </w:pPr>
            <w:r w:rsidRPr="00F24A5B">
              <w:rPr>
                <w:bCs/>
                <w:iCs/>
                <w:color w:val="000000"/>
              </w:rPr>
              <w:t>ORFĖJAS</w:t>
            </w:r>
            <w:r w:rsidRPr="00F24A5B">
              <w:rPr>
                <w:bCs/>
                <w:i/>
                <w:iCs/>
                <w:color w:val="000000"/>
              </w:rPr>
              <w:t xml:space="preserve"> (paskutinis Orfėjaus monologas)</w:t>
            </w:r>
          </w:p>
          <w:p w:rsidR="003C6DF6" w:rsidRPr="00F24A5B" w:rsidRDefault="003C6DF6" w:rsidP="003C6DF6">
            <w:pPr>
              <w:pStyle w:val="prastasiniatinklio"/>
              <w:spacing w:line="360" w:lineRule="auto"/>
              <w:rPr>
                <w:color w:val="000000"/>
              </w:rPr>
            </w:pPr>
            <w:r w:rsidRPr="00F24A5B">
              <w:rPr>
                <w:color w:val="000000"/>
              </w:rPr>
              <w:t>Manęs jie neužmuš akmenimis per bakchanaliją –</w:t>
            </w:r>
            <w:r w:rsidRPr="00F24A5B">
              <w:rPr>
                <w:color w:val="000000"/>
              </w:rPr>
              <w:br/>
              <w:t>                                            tiek amžių trempto.</w:t>
            </w:r>
            <w:r w:rsidRPr="00F24A5B">
              <w:rPr>
                <w:color w:val="000000"/>
              </w:rPr>
              <w:br/>
              <w:t>Aš didelis kaip riksmas ir žvelgiu su panieka</w:t>
            </w:r>
            <w:r w:rsidRPr="00F24A5B">
              <w:rPr>
                <w:color w:val="000000"/>
              </w:rPr>
              <w:br/>
              <w:t>į skylančius dangoraižius, į miestų niūrią paniką,</w:t>
            </w:r>
            <w:r w:rsidRPr="00F24A5B">
              <w:rPr>
                <w:color w:val="000000"/>
              </w:rPr>
              <w:br/>
              <w:t>prispaudęs lūpas prie didžiulio instrumento.</w:t>
            </w:r>
          </w:p>
          <w:p w:rsidR="003C6DF6" w:rsidRPr="00F24A5B" w:rsidRDefault="003C6DF6" w:rsidP="003C6DF6">
            <w:pPr>
              <w:pStyle w:val="prastasiniatinklio"/>
              <w:spacing w:line="360" w:lineRule="auto"/>
              <w:rPr>
                <w:color w:val="000000"/>
              </w:rPr>
            </w:pPr>
            <w:r w:rsidRPr="00F24A5B">
              <w:rPr>
                <w:color w:val="000000"/>
              </w:rPr>
              <w:t>Ir susilieja su naktim juoda mirties tema,</w:t>
            </w:r>
            <w:r w:rsidRPr="00F24A5B">
              <w:rPr>
                <w:color w:val="000000"/>
              </w:rPr>
              <w:br/>
              <w:t>ir naujas garsas kyla į raudonus ryto debesis,</w:t>
            </w:r>
            <w:r w:rsidRPr="00F24A5B">
              <w:rPr>
                <w:color w:val="000000"/>
              </w:rPr>
              <w:br/>
              <w:t>nakty užgimęs, neapykanta ir meile degantis,</w:t>
            </w:r>
            <w:r w:rsidRPr="00F24A5B">
              <w:rPr>
                <w:color w:val="000000"/>
              </w:rPr>
              <w:br/>
              <w:t>ir minios muša ritmą,</w:t>
            </w:r>
            <w:r w:rsidRPr="00F24A5B">
              <w:rPr>
                <w:color w:val="000000"/>
              </w:rPr>
              <w:br/>
              <w:t>                                 ir erdvėja platuma.</w:t>
            </w:r>
          </w:p>
          <w:p w:rsidR="003C6DF6" w:rsidRPr="00F24A5B" w:rsidRDefault="003C6DF6" w:rsidP="003C6DF6">
            <w:pPr>
              <w:pStyle w:val="prastasiniatinklio"/>
              <w:spacing w:before="0" w:beforeAutospacing="0" w:after="0" w:afterAutospacing="0" w:line="360" w:lineRule="auto"/>
              <w:rPr>
                <w:color w:val="000000"/>
              </w:rPr>
            </w:pPr>
            <w:r w:rsidRPr="00F24A5B">
              <w:rPr>
                <w:color w:val="000000"/>
              </w:rPr>
              <w:t>O ten lyg atspindys nuo instrumento –</w:t>
            </w:r>
            <w:r w:rsidRPr="00F24A5B">
              <w:rPr>
                <w:color w:val="000000"/>
              </w:rPr>
              <w:br/>
              <w:t>                      pats švelniausias garsas –</w:t>
            </w:r>
            <w:r w:rsidRPr="00F24A5B">
              <w:rPr>
                <w:color w:val="000000"/>
              </w:rPr>
              <w:br/>
              <w:t>                                            Euridikė šypsos...</w:t>
            </w:r>
            <w:r w:rsidRPr="00F24A5B">
              <w:rPr>
                <w:color w:val="000000"/>
              </w:rPr>
              <w:br/>
              <w:t>Ir drumstas gatvių triukšmas perauga į pavojingą</w:t>
            </w:r>
            <w:r w:rsidRPr="00F24A5B">
              <w:rPr>
                <w:color w:val="000000"/>
              </w:rPr>
              <w:br/>
              <w:t>                                                                   tylą.</w:t>
            </w:r>
            <w:r w:rsidRPr="00F24A5B">
              <w:rPr>
                <w:color w:val="000000"/>
              </w:rPr>
              <w:br/>
              <w:t>Ir mano juodą veidą glosto spinduliai,</w:t>
            </w:r>
            <w:r w:rsidRPr="00F24A5B">
              <w:rPr>
                <w:color w:val="000000"/>
              </w:rPr>
              <w:br/>
              <w:t>                                             pirmi, kreivi ir šykštūs,</w:t>
            </w:r>
            <w:r w:rsidRPr="00F24A5B">
              <w:rPr>
                <w:color w:val="000000"/>
              </w:rPr>
              <w:br/>
              <w:t>ir mano milžiniškas siluetas virš dangoraižių iškyla.</w:t>
            </w:r>
          </w:p>
          <w:p w:rsidR="003C6DF6" w:rsidRDefault="003C6DF6" w:rsidP="003C6DF6">
            <w:pPr>
              <w:pStyle w:val="prastasiniatinklio"/>
              <w:spacing w:before="0" w:beforeAutospacing="0" w:after="0" w:afterAutospacing="0" w:line="276" w:lineRule="auto"/>
              <w:jc w:val="right"/>
              <w:rPr>
                <w:i/>
                <w:iCs/>
                <w:color w:val="000000"/>
                <w:sz w:val="20"/>
                <w:szCs w:val="20"/>
              </w:rPr>
            </w:pPr>
            <w:r w:rsidRPr="00F24A5B">
              <w:rPr>
                <w:i/>
                <w:iCs/>
                <w:color w:val="000000"/>
                <w:sz w:val="20"/>
                <w:szCs w:val="20"/>
              </w:rPr>
              <w:t xml:space="preserve">                                     </w:t>
            </w:r>
          </w:p>
          <w:p w:rsidR="003C6DF6" w:rsidRPr="003C6DF6" w:rsidRDefault="003C6DF6" w:rsidP="003C6DF6">
            <w:pPr>
              <w:pStyle w:val="prastasiniatinklio"/>
              <w:spacing w:before="0" w:beforeAutospacing="0" w:after="0" w:afterAutospacing="0" w:line="276" w:lineRule="auto"/>
              <w:jc w:val="right"/>
              <w:rPr>
                <w:b/>
                <w:color w:val="000000"/>
                <w:sz w:val="18"/>
                <w:szCs w:val="18"/>
              </w:rPr>
            </w:pPr>
            <w:r w:rsidRPr="003C6DF6">
              <w:rPr>
                <w:i/>
                <w:iCs/>
                <w:color w:val="000000"/>
                <w:sz w:val="18"/>
                <w:szCs w:val="18"/>
              </w:rPr>
              <w:t>Vaičiūnaitė, Judita. Vėtrungės: Eilėraščiai. – Vilnius: Vaga, 1966.</w:t>
            </w:r>
          </w:p>
          <w:p w:rsidR="003C6DF6" w:rsidRPr="00F24A5B" w:rsidRDefault="003C6DF6" w:rsidP="003C6DF6">
            <w:pPr>
              <w:rPr>
                <w:rFonts w:ascii="Times New Roman" w:hAnsi="Times New Roman" w:cs="Times New Roman"/>
                <w:sz w:val="10"/>
                <w:szCs w:val="10"/>
                <w:lang w:val="lt-LT"/>
              </w:rPr>
            </w:pPr>
          </w:p>
          <w:p w:rsidR="003C6DF6" w:rsidRDefault="003C6DF6" w:rsidP="003C6DF6">
            <w:pPr>
              <w:spacing w:line="240" w:lineRule="auto"/>
              <w:jc w:val="both"/>
              <w:rPr>
                <w:rFonts w:ascii="Times New Roman" w:hAnsi="Times New Roman" w:cs="Times New Roman"/>
                <w:bCs/>
                <w:i/>
                <w:sz w:val="24"/>
                <w:szCs w:val="24"/>
                <w:lang w:val="lt-LT"/>
              </w:rPr>
            </w:pPr>
          </w:p>
        </w:tc>
        <w:tc>
          <w:tcPr>
            <w:tcW w:w="4699" w:type="dxa"/>
          </w:tcPr>
          <w:p w:rsidR="003C6DF6" w:rsidRDefault="003C6DF6" w:rsidP="003C6DF6">
            <w:pPr>
              <w:spacing w:line="240" w:lineRule="auto"/>
              <w:jc w:val="both"/>
              <w:rPr>
                <w:rFonts w:ascii="Times New Roman" w:hAnsi="Times New Roman" w:cs="Times New Roman"/>
                <w:bCs/>
                <w:i/>
                <w:sz w:val="24"/>
                <w:szCs w:val="24"/>
                <w:lang w:val="lt-LT"/>
              </w:rPr>
            </w:pPr>
          </w:p>
          <w:p w:rsidR="003C6DF6" w:rsidRDefault="003C6DF6" w:rsidP="003C6DF6">
            <w:pPr>
              <w:spacing w:line="240" w:lineRule="auto"/>
              <w:jc w:val="both"/>
              <w:rPr>
                <w:rFonts w:ascii="Times New Roman" w:hAnsi="Times New Roman" w:cs="Times New Roman"/>
                <w:bCs/>
                <w:i/>
                <w:sz w:val="24"/>
                <w:szCs w:val="24"/>
                <w:lang w:val="lt-LT"/>
              </w:rPr>
            </w:pPr>
          </w:p>
          <w:p w:rsidR="003C6DF6" w:rsidRDefault="003C6DF6" w:rsidP="003C6DF6">
            <w:pPr>
              <w:spacing w:line="240" w:lineRule="auto"/>
              <w:jc w:val="both"/>
              <w:rPr>
                <w:rFonts w:ascii="Times New Roman" w:hAnsi="Times New Roman" w:cs="Times New Roman"/>
                <w:bCs/>
                <w:i/>
                <w:sz w:val="24"/>
                <w:szCs w:val="24"/>
                <w:lang w:val="lt-LT"/>
              </w:rPr>
            </w:pPr>
          </w:p>
          <w:p w:rsidR="003C6DF6" w:rsidRDefault="003C6DF6" w:rsidP="003C6DF6">
            <w:pPr>
              <w:spacing w:line="240" w:lineRule="auto"/>
              <w:jc w:val="both"/>
              <w:rPr>
                <w:rFonts w:ascii="Times New Roman" w:hAnsi="Times New Roman" w:cs="Times New Roman"/>
                <w:bCs/>
                <w:i/>
                <w:sz w:val="24"/>
                <w:szCs w:val="24"/>
                <w:lang w:val="lt-LT"/>
              </w:rPr>
            </w:pPr>
          </w:p>
          <w:p w:rsidR="003C6DF6" w:rsidRDefault="003C6DF6" w:rsidP="003C6DF6">
            <w:pPr>
              <w:spacing w:line="240" w:lineRule="auto"/>
              <w:jc w:val="both"/>
              <w:rPr>
                <w:rFonts w:ascii="Times New Roman" w:hAnsi="Times New Roman" w:cs="Times New Roman"/>
                <w:bCs/>
                <w:i/>
                <w:sz w:val="24"/>
                <w:szCs w:val="24"/>
                <w:lang w:val="lt-LT"/>
              </w:rPr>
            </w:pPr>
          </w:p>
          <w:p w:rsidR="003C6DF6" w:rsidRDefault="003C6DF6" w:rsidP="003C6DF6">
            <w:pPr>
              <w:spacing w:line="240" w:lineRule="auto"/>
              <w:jc w:val="both"/>
              <w:rPr>
                <w:rFonts w:ascii="Times New Roman" w:hAnsi="Times New Roman" w:cs="Times New Roman"/>
                <w:bCs/>
                <w:i/>
                <w:sz w:val="24"/>
                <w:szCs w:val="24"/>
                <w:lang w:val="lt-LT"/>
              </w:rPr>
            </w:pPr>
          </w:p>
          <w:p w:rsidR="003C6DF6" w:rsidRDefault="003C6DF6" w:rsidP="003C6DF6">
            <w:pPr>
              <w:spacing w:line="240" w:lineRule="auto"/>
              <w:jc w:val="both"/>
              <w:rPr>
                <w:rFonts w:ascii="Times New Roman" w:hAnsi="Times New Roman" w:cs="Times New Roman"/>
                <w:bCs/>
                <w:i/>
                <w:sz w:val="24"/>
                <w:szCs w:val="24"/>
                <w:lang w:val="lt-LT"/>
              </w:rPr>
            </w:pPr>
          </w:p>
          <w:p w:rsidR="003C6DF6" w:rsidRPr="00F24A5B" w:rsidRDefault="003C6DF6" w:rsidP="003C6DF6">
            <w:pPr>
              <w:spacing w:line="360" w:lineRule="auto"/>
              <w:rPr>
                <w:rFonts w:ascii="Times New Roman" w:hAnsi="Times New Roman" w:cs="Times New Roman"/>
                <w:i/>
                <w:sz w:val="24"/>
                <w:szCs w:val="24"/>
                <w:lang w:val="lt-LT"/>
              </w:rPr>
            </w:pPr>
            <w:r w:rsidRPr="00F24A5B">
              <w:rPr>
                <w:rFonts w:ascii="Times New Roman" w:hAnsi="Times New Roman" w:cs="Times New Roman"/>
                <w:i/>
                <w:sz w:val="24"/>
                <w:szCs w:val="24"/>
                <w:lang w:val="lt-LT"/>
              </w:rPr>
              <w:t>KLAUSIMAI</w:t>
            </w:r>
          </w:p>
          <w:p w:rsidR="003C6DF6" w:rsidRPr="00F24A5B" w:rsidRDefault="003C6DF6" w:rsidP="003C6DF6">
            <w:pPr>
              <w:pStyle w:val="prastasiniatinklio"/>
              <w:numPr>
                <w:ilvl w:val="0"/>
                <w:numId w:val="5"/>
              </w:numPr>
              <w:spacing w:before="0" w:beforeAutospacing="0" w:after="0" w:afterAutospacing="0" w:line="360" w:lineRule="auto"/>
              <w:jc w:val="both"/>
              <w:rPr>
                <w:bCs/>
                <w:iCs/>
                <w:color w:val="000000"/>
                <w:sz w:val="23"/>
                <w:szCs w:val="23"/>
              </w:rPr>
            </w:pPr>
            <w:r w:rsidRPr="00F24A5B">
              <w:rPr>
                <w:bCs/>
                <w:iCs/>
                <w:color w:val="000000"/>
                <w:sz w:val="23"/>
                <w:szCs w:val="23"/>
              </w:rPr>
              <w:t xml:space="preserve">Kaip bachanalijos sąvoka gali būti susijusi su to meto Amerikos realybe? </w:t>
            </w:r>
          </w:p>
          <w:p w:rsidR="003C6DF6" w:rsidRPr="00F24A5B" w:rsidRDefault="003C6DF6" w:rsidP="003C6DF6">
            <w:pPr>
              <w:pStyle w:val="prastasiniatinklio"/>
              <w:numPr>
                <w:ilvl w:val="0"/>
                <w:numId w:val="5"/>
              </w:numPr>
              <w:spacing w:before="0" w:beforeAutospacing="0" w:after="0" w:afterAutospacing="0" w:line="360" w:lineRule="auto"/>
              <w:rPr>
                <w:bCs/>
                <w:iCs/>
                <w:color w:val="000000"/>
                <w:sz w:val="23"/>
                <w:szCs w:val="23"/>
              </w:rPr>
            </w:pPr>
            <w:r w:rsidRPr="00F24A5B">
              <w:rPr>
                <w:bCs/>
                <w:iCs/>
                <w:color w:val="000000"/>
                <w:sz w:val="23"/>
                <w:szCs w:val="23"/>
              </w:rPr>
              <w:t xml:space="preserve">Koks modernaus Orfėjaus santykis su realybe? </w:t>
            </w:r>
          </w:p>
          <w:p w:rsidR="003C6DF6" w:rsidRPr="00F24A5B" w:rsidRDefault="003C6DF6" w:rsidP="003C6DF6">
            <w:pPr>
              <w:pStyle w:val="prastasiniatinklio"/>
              <w:numPr>
                <w:ilvl w:val="0"/>
                <w:numId w:val="5"/>
              </w:numPr>
              <w:spacing w:before="0" w:beforeAutospacing="0" w:after="0" w:afterAutospacing="0" w:line="360" w:lineRule="auto"/>
              <w:rPr>
                <w:bCs/>
                <w:iCs/>
                <w:color w:val="000000"/>
                <w:sz w:val="23"/>
                <w:szCs w:val="23"/>
              </w:rPr>
            </w:pPr>
            <w:r w:rsidRPr="00F24A5B">
              <w:rPr>
                <w:bCs/>
                <w:iCs/>
                <w:color w:val="000000"/>
                <w:sz w:val="23"/>
                <w:szCs w:val="23"/>
              </w:rPr>
              <w:t xml:space="preserve">Kuo pasižymi užgimstantis naktyje naujas muzikinis garsas? Kokio jausmo jis paženklintas? </w:t>
            </w:r>
          </w:p>
          <w:p w:rsidR="003C6DF6" w:rsidRPr="00F24A5B" w:rsidRDefault="003C6DF6" w:rsidP="003C6DF6">
            <w:pPr>
              <w:pStyle w:val="prastasiniatinklio"/>
              <w:numPr>
                <w:ilvl w:val="0"/>
                <w:numId w:val="5"/>
              </w:numPr>
              <w:spacing w:before="0" w:beforeAutospacing="0" w:after="0" w:afterAutospacing="0" w:line="360" w:lineRule="auto"/>
              <w:rPr>
                <w:bCs/>
                <w:iCs/>
                <w:color w:val="000000"/>
                <w:sz w:val="23"/>
                <w:szCs w:val="23"/>
              </w:rPr>
            </w:pPr>
            <w:r w:rsidRPr="00F24A5B">
              <w:rPr>
                <w:bCs/>
                <w:iCs/>
                <w:color w:val="000000"/>
                <w:sz w:val="23"/>
                <w:szCs w:val="23"/>
              </w:rPr>
              <w:t>Suformuluokite pagrindinę monologo mintį.</w:t>
            </w:r>
          </w:p>
          <w:p w:rsidR="003C6DF6" w:rsidRPr="00F24A5B" w:rsidRDefault="003C6DF6" w:rsidP="003C6DF6">
            <w:pPr>
              <w:pStyle w:val="prastasiniatinklio"/>
              <w:spacing w:before="0" w:beforeAutospacing="0" w:after="0" w:afterAutospacing="0" w:line="360" w:lineRule="auto"/>
              <w:rPr>
                <w:rFonts w:ascii="Georgia" w:hAnsi="Georgia"/>
                <w:color w:val="000000"/>
                <w:sz w:val="16"/>
                <w:szCs w:val="16"/>
                <w:shd w:val="clear" w:color="auto" w:fill="FFFFFF"/>
              </w:rPr>
            </w:pPr>
          </w:p>
          <w:p w:rsidR="003C6DF6" w:rsidRPr="00F24A5B" w:rsidRDefault="003C6DF6" w:rsidP="003C6DF6">
            <w:pPr>
              <w:pStyle w:val="prastasiniatinklio"/>
              <w:spacing w:before="0" w:beforeAutospacing="0" w:after="0" w:afterAutospacing="0" w:line="360" w:lineRule="auto"/>
              <w:rPr>
                <w:i/>
                <w:color w:val="000000"/>
                <w:sz w:val="10"/>
                <w:szCs w:val="10"/>
                <w:shd w:val="clear" w:color="auto" w:fill="FFFFFF"/>
              </w:rPr>
            </w:pPr>
          </w:p>
          <w:p w:rsidR="003C6DF6" w:rsidRPr="00F24A5B" w:rsidRDefault="003C6DF6" w:rsidP="003C6DF6">
            <w:pPr>
              <w:pStyle w:val="prastasiniatinklio"/>
              <w:spacing w:before="0" w:beforeAutospacing="0" w:after="0" w:afterAutospacing="0" w:line="360" w:lineRule="auto"/>
              <w:rPr>
                <w:i/>
                <w:color w:val="000000"/>
                <w:shd w:val="clear" w:color="auto" w:fill="FFFFFF"/>
              </w:rPr>
            </w:pPr>
            <w:r w:rsidRPr="00F24A5B">
              <w:rPr>
                <w:i/>
                <w:color w:val="000000"/>
                <w:shd w:val="clear" w:color="auto" w:fill="FFFFFF"/>
              </w:rPr>
              <w:t>BENDROJI UŽDUOTIS</w:t>
            </w:r>
          </w:p>
          <w:p w:rsidR="003C6DF6" w:rsidRPr="00F24A5B" w:rsidRDefault="003C6DF6" w:rsidP="003C6DF6">
            <w:pPr>
              <w:spacing w:line="360" w:lineRule="auto"/>
              <w:jc w:val="both"/>
              <w:rPr>
                <w:rFonts w:ascii="Times New Roman" w:hAnsi="Times New Roman" w:cs="Times New Roman"/>
                <w:sz w:val="24"/>
                <w:szCs w:val="24"/>
                <w:lang w:val="lt-LT"/>
              </w:rPr>
            </w:pPr>
            <w:r w:rsidRPr="00F24A5B">
              <w:rPr>
                <w:rFonts w:ascii="Times New Roman" w:hAnsi="Times New Roman" w:cs="Times New Roman"/>
                <w:sz w:val="24"/>
                <w:szCs w:val="24"/>
                <w:lang w:val="lt-LT"/>
              </w:rPr>
              <w:t>Remdamiesi perskaitytais tekstais, pabaikite šiuos sakinius:</w:t>
            </w:r>
          </w:p>
          <w:p w:rsidR="003C6DF6" w:rsidRPr="00F24A5B" w:rsidRDefault="003C6DF6" w:rsidP="003C6DF6">
            <w:pPr>
              <w:pStyle w:val="prastasiniatinklio"/>
              <w:numPr>
                <w:ilvl w:val="0"/>
                <w:numId w:val="6"/>
              </w:numPr>
              <w:spacing w:before="0" w:beforeAutospacing="0" w:after="0" w:afterAutospacing="0" w:line="360" w:lineRule="auto"/>
              <w:jc w:val="both"/>
              <w:rPr>
                <w:color w:val="000000"/>
                <w:shd w:val="clear" w:color="auto" w:fill="FFFFFF"/>
              </w:rPr>
            </w:pPr>
            <w:r w:rsidRPr="00F24A5B">
              <w:rPr>
                <w:color w:val="000000"/>
                <w:shd w:val="clear" w:color="auto" w:fill="FFFFFF"/>
              </w:rPr>
              <w:t>Menas ir meilė – tai...</w:t>
            </w:r>
          </w:p>
          <w:p w:rsidR="003C6DF6" w:rsidRPr="00F24A5B" w:rsidRDefault="003C6DF6" w:rsidP="003C6DF6">
            <w:pPr>
              <w:pStyle w:val="prastasiniatinklio"/>
              <w:numPr>
                <w:ilvl w:val="0"/>
                <w:numId w:val="6"/>
              </w:numPr>
              <w:spacing w:before="0" w:beforeAutospacing="0" w:after="0" w:afterAutospacing="0" w:line="360" w:lineRule="auto"/>
              <w:jc w:val="both"/>
              <w:rPr>
                <w:color w:val="000000"/>
                <w:shd w:val="clear" w:color="auto" w:fill="FFFFFF"/>
              </w:rPr>
            </w:pPr>
            <w:r w:rsidRPr="00F24A5B">
              <w:rPr>
                <w:color w:val="000000"/>
                <w:shd w:val="clear" w:color="auto" w:fill="FFFFFF"/>
              </w:rPr>
              <w:t>Orfėjas kaip styga, jungianti du pasaulius: žemišką ir anapusinį, nes aukščiausias meno uždavinys...</w:t>
            </w:r>
          </w:p>
          <w:p w:rsidR="003C6DF6" w:rsidRPr="00F24A5B" w:rsidRDefault="003C6DF6" w:rsidP="003C6DF6">
            <w:pPr>
              <w:pStyle w:val="prastasiniatinklio"/>
              <w:numPr>
                <w:ilvl w:val="0"/>
                <w:numId w:val="6"/>
              </w:numPr>
              <w:spacing w:before="0" w:beforeAutospacing="0" w:after="0" w:afterAutospacing="0" w:line="360" w:lineRule="auto"/>
              <w:rPr>
                <w:color w:val="000000"/>
                <w:shd w:val="clear" w:color="auto" w:fill="FFFFFF"/>
              </w:rPr>
            </w:pPr>
            <w:r w:rsidRPr="00F24A5B">
              <w:rPr>
                <w:color w:val="000000"/>
                <w:shd w:val="clear" w:color="auto" w:fill="FFFFFF"/>
              </w:rPr>
              <w:t>Amoralėjančiame pasaulyje meilė...</w:t>
            </w:r>
          </w:p>
          <w:p w:rsidR="003C6DF6" w:rsidRDefault="003C6DF6" w:rsidP="003C6DF6">
            <w:pPr>
              <w:spacing w:line="240" w:lineRule="auto"/>
              <w:jc w:val="both"/>
              <w:rPr>
                <w:rFonts w:ascii="Times New Roman" w:hAnsi="Times New Roman" w:cs="Times New Roman"/>
                <w:bCs/>
                <w:i/>
                <w:sz w:val="24"/>
                <w:szCs w:val="24"/>
                <w:lang w:val="lt-LT"/>
              </w:rPr>
            </w:pPr>
          </w:p>
        </w:tc>
      </w:tr>
    </w:tbl>
    <w:p w:rsidR="00A22D4E" w:rsidRPr="00F24A5B" w:rsidRDefault="00A22D4E">
      <w:pPr>
        <w:rPr>
          <w:lang w:val="lt-LT"/>
        </w:rPr>
      </w:pPr>
    </w:p>
    <w:sectPr w:rsidR="00A22D4E" w:rsidRPr="00F24A5B" w:rsidSect="00B01D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0F3E"/>
    <w:multiLevelType w:val="hybridMultilevel"/>
    <w:tmpl w:val="FA4CE7E6"/>
    <w:lvl w:ilvl="0" w:tplc="0427000B">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 w15:restartNumberingAfterBreak="0">
    <w:nsid w:val="1F926AD3"/>
    <w:multiLevelType w:val="hybridMultilevel"/>
    <w:tmpl w:val="5B6A872A"/>
    <w:lvl w:ilvl="0" w:tplc="99028A48">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2E5A001D"/>
    <w:multiLevelType w:val="hybridMultilevel"/>
    <w:tmpl w:val="40707C40"/>
    <w:lvl w:ilvl="0" w:tplc="0427000F">
      <w:start w:val="1"/>
      <w:numFmt w:val="decimal"/>
      <w:lvlText w:val="%1."/>
      <w:lvlJc w:val="left"/>
      <w:pPr>
        <w:ind w:left="1069" w:hanging="360"/>
      </w:p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68F3A23"/>
    <w:multiLevelType w:val="hybridMultilevel"/>
    <w:tmpl w:val="2EE68026"/>
    <w:lvl w:ilvl="0" w:tplc="04270001">
      <w:start w:val="1"/>
      <w:numFmt w:val="bullet"/>
      <w:lvlText w:val=""/>
      <w:lvlJc w:val="left"/>
      <w:pPr>
        <w:ind w:left="1068" w:hanging="360"/>
      </w:pPr>
      <w:rPr>
        <w:rFonts w:ascii="Symbol" w:hAnsi="Symbol" w:hint="default"/>
      </w:rPr>
    </w:lvl>
    <w:lvl w:ilvl="1" w:tplc="04270003" w:tentative="1">
      <w:start w:val="1"/>
      <w:numFmt w:val="bullet"/>
      <w:lvlText w:val="o"/>
      <w:lvlJc w:val="left"/>
      <w:pPr>
        <w:ind w:left="1788" w:hanging="360"/>
      </w:pPr>
      <w:rPr>
        <w:rFonts w:ascii="Courier New" w:hAnsi="Courier New" w:cs="Courier New" w:hint="default"/>
      </w:rPr>
    </w:lvl>
    <w:lvl w:ilvl="2" w:tplc="04270005" w:tentative="1">
      <w:start w:val="1"/>
      <w:numFmt w:val="bullet"/>
      <w:lvlText w:val=""/>
      <w:lvlJc w:val="left"/>
      <w:pPr>
        <w:ind w:left="2508" w:hanging="360"/>
      </w:pPr>
      <w:rPr>
        <w:rFonts w:ascii="Wingdings" w:hAnsi="Wingdings" w:hint="default"/>
      </w:rPr>
    </w:lvl>
    <w:lvl w:ilvl="3" w:tplc="04270001" w:tentative="1">
      <w:start w:val="1"/>
      <w:numFmt w:val="bullet"/>
      <w:lvlText w:val=""/>
      <w:lvlJc w:val="left"/>
      <w:pPr>
        <w:ind w:left="3228" w:hanging="360"/>
      </w:pPr>
      <w:rPr>
        <w:rFonts w:ascii="Symbol" w:hAnsi="Symbol" w:hint="default"/>
      </w:rPr>
    </w:lvl>
    <w:lvl w:ilvl="4" w:tplc="04270003" w:tentative="1">
      <w:start w:val="1"/>
      <w:numFmt w:val="bullet"/>
      <w:lvlText w:val="o"/>
      <w:lvlJc w:val="left"/>
      <w:pPr>
        <w:ind w:left="3948" w:hanging="360"/>
      </w:pPr>
      <w:rPr>
        <w:rFonts w:ascii="Courier New" w:hAnsi="Courier New" w:cs="Courier New" w:hint="default"/>
      </w:rPr>
    </w:lvl>
    <w:lvl w:ilvl="5" w:tplc="04270005" w:tentative="1">
      <w:start w:val="1"/>
      <w:numFmt w:val="bullet"/>
      <w:lvlText w:val=""/>
      <w:lvlJc w:val="left"/>
      <w:pPr>
        <w:ind w:left="4668" w:hanging="360"/>
      </w:pPr>
      <w:rPr>
        <w:rFonts w:ascii="Wingdings" w:hAnsi="Wingdings" w:hint="default"/>
      </w:rPr>
    </w:lvl>
    <w:lvl w:ilvl="6" w:tplc="04270001" w:tentative="1">
      <w:start w:val="1"/>
      <w:numFmt w:val="bullet"/>
      <w:lvlText w:val=""/>
      <w:lvlJc w:val="left"/>
      <w:pPr>
        <w:ind w:left="5388" w:hanging="360"/>
      </w:pPr>
      <w:rPr>
        <w:rFonts w:ascii="Symbol" w:hAnsi="Symbol" w:hint="default"/>
      </w:rPr>
    </w:lvl>
    <w:lvl w:ilvl="7" w:tplc="04270003" w:tentative="1">
      <w:start w:val="1"/>
      <w:numFmt w:val="bullet"/>
      <w:lvlText w:val="o"/>
      <w:lvlJc w:val="left"/>
      <w:pPr>
        <w:ind w:left="6108" w:hanging="360"/>
      </w:pPr>
      <w:rPr>
        <w:rFonts w:ascii="Courier New" w:hAnsi="Courier New" w:cs="Courier New" w:hint="default"/>
      </w:rPr>
    </w:lvl>
    <w:lvl w:ilvl="8" w:tplc="04270005" w:tentative="1">
      <w:start w:val="1"/>
      <w:numFmt w:val="bullet"/>
      <w:lvlText w:val=""/>
      <w:lvlJc w:val="left"/>
      <w:pPr>
        <w:ind w:left="6828" w:hanging="360"/>
      </w:pPr>
      <w:rPr>
        <w:rFonts w:ascii="Wingdings" w:hAnsi="Wingdings" w:hint="default"/>
      </w:rPr>
    </w:lvl>
  </w:abstractNum>
  <w:abstractNum w:abstractNumId="4" w15:restartNumberingAfterBreak="0">
    <w:nsid w:val="36D843D1"/>
    <w:multiLevelType w:val="hybridMultilevel"/>
    <w:tmpl w:val="B24A69F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15:restartNumberingAfterBreak="0">
    <w:nsid w:val="3A2E48F4"/>
    <w:multiLevelType w:val="hybridMultilevel"/>
    <w:tmpl w:val="0AC8FA1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BDD2AD5"/>
    <w:multiLevelType w:val="hybridMultilevel"/>
    <w:tmpl w:val="0740A0F0"/>
    <w:lvl w:ilvl="0" w:tplc="BF1C314C">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0EF2FD2"/>
    <w:multiLevelType w:val="hybridMultilevel"/>
    <w:tmpl w:val="95707184"/>
    <w:lvl w:ilvl="0" w:tplc="04270001">
      <w:start w:val="1"/>
      <w:numFmt w:val="bullet"/>
      <w:lvlText w:val=""/>
      <w:lvlJc w:val="left"/>
      <w:pPr>
        <w:ind w:left="1620" w:hanging="360"/>
      </w:pPr>
      <w:rPr>
        <w:rFonts w:ascii="Symbol" w:hAnsi="Symbol"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8" w15:restartNumberingAfterBreak="0">
    <w:nsid w:val="6FF14A7D"/>
    <w:multiLevelType w:val="hybridMultilevel"/>
    <w:tmpl w:val="C08AF2BE"/>
    <w:lvl w:ilvl="0" w:tplc="0427000B">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6"/>
  </w:num>
  <w:num w:numId="6">
    <w:abstractNumId w:val="4"/>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42"/>
    <w:rsid w:val="003C6DF6"/>
    <w:rsid w:val="00547A5B"/>
    <w:rsid w:val="00A22D4E"/>
    <w:rsid w:val="00B01D42"/>
    <w:rsid w:val="00CA5067"/>
    <w:rsid w:val="00F2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96191-88D5-4D6E-8F29-C322F981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1D42"/>
    <w:pPr>
      <w:spacing w:line="256" w:lineRule="auto"/>
    </w:pPr>
    <w:rPr>
      <w:rFonts w:ascii="Calibri" w:eastAsia="Arial Unicode MS" w:hAnsi="Calibri" w:cs="Arial Unicode MS"/>
      <w:color w:val="000000"/>
      <w:u w:color="000000"/>
      <w:lang w:val="de-DE"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01D42"/>
    <w:pPr>
      <w:ind w:left="720"/>
      <w:contextualSpacing/>
    </w:pPr>
  </w:style>
  <w:style w:type="paragraph" w:styleId="prastasiniatinklio">
    <w:name w:val="Normal (Web)"/>
    <w:basedOn w:val="prastasis"/>
    <w:uiPriority w:val="99"/>
    <w:rsid w:val="00B01D42"/>
    <w:pPr>
      <w:spacing w:before="100" w:beforeAutospacing="1" w:after="100" w:afterAutospacing="1" w:line="240" w:lineRule="auto"/>
    </w:pPr>
    <w:rPr>
      <w:rFonts w:ascii="Times New Roman" w:eastAsia="Times New Roman" w:hAnsi="Times New Roman" w:cs="Times New Roman"/>
      <w:color w:val="auto"/>
      <w:sz w:val="24"/>
      <w:szCs w:val="24"/>
      <w:lang w:val="lt-LT"/>
    </w:rPr>
  </w:style>
  <w:style w:type="character" w:styleId="Hipersaitas">
    <w:name w:val="Hyperlink"/>
    <w:basedOn w:val="Numatytasispastraiposriftas"/>
    <w:uiPriority w:val="99"/>
    <w:unhideWhenUsed/>
    <w:rsid w:val="00B01D42"/>
    <w:rPr>
      <w:color w:val="0000FF"/>
      <w:u w:val="single"/>
    </w:rPr>
  </w:style>
  <w:style w:type="table" w:styleId="Lentelstinklelis">
    <w:name w:val="Table Grid"/>
    <w:basedOn w:val="prastojilentel"/>
    <w:uiPriority w:val="39"/>
    <w:rsid w:val="00F2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Vartotojas\AppData\Local\Temp\Rar$DI41.6906\Pagal%20Andrew%20Fellows%20straisn&#30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1585</Words>
  <Characters>9037</Characters>
  <Application>Microsoft Office Word</Application>
  <DocSecurity>0</DocSecurity>
  <Lines>75</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210-01</dc:creator>
  <cp:keywords/>
  <dc:description/>
  <cp:lastModifiedBy>210-01</cp:lastModifiedBy>
  <cp:revision>1</cp:revision>
  <dcterms:created xsi:type="dcterms:W3CDTF">2020-11-07T08:45:00Z</dcterms:created>
  <dcterms:modified xsi:type="dcterms:W3CDTF">2020-11-07T09:33:00Z</dcterms:modified>
</cp:coreProperties>
</file>